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483" w:rsidRPr="00733833" w:rsidRDefault="005A6483" w:rsidP="0099590E">
      <w:pPr>
        <w:keepNext/>
        <w:keepLines/>
        <w:spacing w:before="0" w:after="360"/>
        <w:jc w:val="left"/>
        <w:outlineLvl w:val="0"/>
        <w:rPr>
          <w:rFonts w:eastAsia="Calibri" w:cs="Times New Roman"/>
          <w:b/>
          <w:bCs/>
          <w:sz w:val="24"/>
          <w:szCs w:val="24"/>
        </w:rPr>
      </w:pPr>
      <w:bookmarkStart w:id="0" w:name="_Toc479144048"/>
      <w:r w:rsidRPr="00733833">
        <w:rPr>
          <w:rFonts w:eastAsia="Calibri" w:cs="Times New Roman"/>
          <w:b/>
          <w:bCs/>
          <w:sz w:val="24"/>
          <w:szCs w:val="24"/>
        </w:rPr>
        <w:t>E1.2</w:t>
      </w:r>
      <w:r w:rsidR="000020E2" w:rsidRPr="00733833">
        <w:rPr>
          <w:rFonts w:eastAsia="Calibri" w:cs="Times New Roman"/>
          <w:b/>
          <w:bCs/>
          <w:sz w:val="24"/>
          <w:szCs w:val="24"/>
        </w:rPr>
        <w:t>L</w:t>
      </w:r>
      <w:r w:rsidR="000D1945">
        <w:rPr>
          <w:rFonts w:eastAsia="Calibri" w:cs="Times New Roman"/>
          <w:b/>
          <w:bCs/>
          <w:sz w:val="24"/>
          <w:szCs w:val="24"/>
        </w:rPr>
        <w:t>G</w:t>
      </w:r>
      <w:r w:rsidR="00877D24" w:rsidRPr="00733833">
        <w:rPr>
          <w:rFonts w:eastAsia="Calibri" w:cs="Times New Roman"/>
          <w:b/>
          <w:bCs/>
          <w:sz w:val="24"/>
          <w:szCs w:val="24"/>
        </w:rPr>
        <w:t xml:space="preserve"> FIȘA DE </w:t>
      </w:r>
      <w:r w:rsidR="00A208C8" w:rsidRPr="00733833">
        <w:rPr>
          <w:rFonts w:eastAsia="Calibri" w:cs="Times New Roman"/>
          <w:b/>
          <w:bCs/>
          <w:sz w:val="24"/>
          <w:szCs w:val="24"/>
        </w:rPr>
        <w:t>VERIFICARE</w:t>
      </w:r>
      <w:r w:rsidR="00877D24" w:rsidRPr="00733833">
        <w:rPr>
          <w:rFonts w:eastAsia="Calibri" w:cs="Times New Roman"/>
          <w:b/>
          <w:bCs/>
          <w:sz w:val="24"/>
          <w:szCs w:val="24"/>
        </w:rPr>
        <w:t xml:space="preserve"> </w:t>
      </w:r>
      <w:bookmarkEnd w:id="0"/>
      <w:r w:rsidR="002F1F2B" w:rsidRPr="00733833">
        <w:rPr>
          <w:rFonts w:eastAsia="Calibri" w:cs="Times New Roman"/>
          <w:b/>
          <w:bCs/>
          <w:sz w:val="24"/>
          <w:szCs w:val="24"/>
        </w:rPr>
        <w:t>A CRITERIILOR DE ELIGIBILITATE A PROIECTULUI</w:t>
      </w:r>
    </w:p>
    <w:p w:rsidR="005A6483" w:rsidRPr="00733833" w:rsidRDefault="00A208C8" w:rsidP="0099590E">
      <w:pPr>
        <w:tabs>
          <w:tab w:val="left" w:pos="0"/>
        </w:tabs>
        <w:spacing w:before="0"/>
        <w:ind w:right="-108"/>
        <w:jc w:val="center"/>
        <w:rPr>
          <w:rFonts w:eastAsia="Times New Roman" w:cs="Calibri"/>
          <w:b/>
          <w:sz w:val="24"/>
          <w:szCs w:val="24"/>
        </w:rPr>
      </w:pPr>
      <w:r w:rsidRPr="00733833">
        <w:rPr>
          <w:rFonts w:eastAsia="Times New Roman" w:cs="Calibri"/>
          <w:b/>
          <w:sz w:val="24"/>
          <w:szCs w:val="24"/>
        </w:rPr>
        <w:t>Fișa de verificare</w:t>
      </w:r>
      <w:r w:rsidR="00877D24" w:rsidRPr="00733833">
        <w:rPr>
          <w:rFonts w:eastAsia="Times New Roman" w:cs="Calibri"/>
          <w:b/>
          <w:sz w:val="24"/>
          <w:szCs w:val="24"/>
        </w:rPr>
        <w:t xml:space="preserve"> </w:t>
      </w:r>
      <w:r w:rsidR="00901379" w:rsidRPr="00733833">
        <w:rPr>
          <w:rFonts w:eastAsia="Times New Roman" w:cs="Calibri"/>
          <w:b/>
          <w:sz w:val="24"/>
          <w:szCs w:val="24"/>
        </w:rPr>
        <w:t>a criteriilor de eligibilitate a proiectului</w:t>
      </w:r>
    </w:p>
    <w:p w:rsidR="004D46F0" w:rsidRPr="003255AA" w:rsidRDefault="004D46F0" w:rsidP="004D46F0">
      <w:pPr>
        <w:spacing w:before="0"/>
        <w:jc w:val="center"/>
        <w:rPr>
          <w:rFonts w:eastAsia="Times New Roman" w:cs="Calibri"/>
          <w:b/>
          <w:sz w:val="24"/>
          <w:szCs w:val="24"/>
        </w:rPr>
      </w:pPr>
      <w:r w:rsidRPr="003255AA">
        <w:rPr>
          <w:rFonts w:eastAsia="Times New Roman" w:cs="Calibri"/>
          <w:b/>
          <w:sz w:val="24"/>
          <w:szCs w:val="24"/>
        </w:rPr>
        <w:t>MĂSURA M</w:t>
      </w:r>
      <w:r>
        <w:rPr>
          <w:rFonts w:eastAsia="Times New Roman" w:cs="Calibri"/>
          <w:b/>
          <w:sz w:val="24"/>
          <w:szCs w:val="24"/>
        </w:rPr>
        <w:t>5</w:t>
      </w:r>
      <w:r w:rsidRPr="003255AA">
        <w:rPr>
          <w:rFonts w:eastAsia="Times New Roman" w:cs="Calibri"/>
          <w:b/>
          <w:sz w:val="24"/>
          <w:szCs w:val="24"/>
        </w:rPr>
        <w:t>/</w:t>
      </w:r>
      <w:r>
        <w:rPr>
          <w:rFonts w:eastAsia="Times New Roman" w:cs="Calibri"/>
          <w:b/>
          <w:sz w:val="24"/>
          <w:szCs w:val="24"/>
        </w:rPr>
        <w:t>DI</w:t>
      </w:r>
      <w:r w:rsidRPr="003255AA">
        <w:rPr>
          <w:rFonts w:eastAsia="Times New Roman" w:cs="Calibri"/>
          <w:b/>
          <w:sz w:val="24"/>
          <w:szCs w:val="24"/>
        </w:rPr>
        <w:t>6A</w:t>
      </w:r>
    </w:p>
    <w:p w:rsidR="004F066F" w:rsidRPr="00733833" w:rsidRDefault="004D46F0" w:rsidP="004D46F0">
      <w:pPr>
        <w:spacing w:before="0" w:after="200"/>
        <w:jc w:val="center"/>
        <w:rPr>
          <w:rFonts w:eastAsia="Times New Roman" w:cs="Calibri"/>
          <w:b/>
          <w:sz w:val="24"/>
          <w:szCs w:val="24"/>
        </w:rPr>
      </w:pPr>
      <w:r w:rsidRPr="00A4220F">
        <w:rPr>
          <w:rFonts w:eastAsia="Times New Roman" w:cs="Calibri"/>
          <w:b/>
          <w:sz w:val="24"/>
          <w:szCs w:val="24"/>
        </w:rPr>
        <w:t xml:space="preserve"> </w:t>
      </w:r>
      <w:r w:rsidRPr="00A4220F">
        <w:rPr>
          <w:b/>
          <w:sz w:val="24"/>
          <w:szCs w:val="24"/>
        </w:rPr>
        <w:t>Facilitarea diversificării, a înfiinţării şi a dezvoltării de întreprinderi mici, precum şi crearea de locuri de muncă</w:t>
      </w:r>
    </w:p>
    <w:p w:rsidR="00A208C8" w:rsidRPr="00733833" w:rsidRDefault="004D46F0" w:rsidP="004D46F0">
      <w:pPr>
        <w:tabs>
          <w:tab w:val="left" w:pos="2310"/>
        </w:tabs>
        <w:spacing w:before="0" w:after="200"/>
        <w:rPr>
          <w:rFonts w:eastAsia="Times New Roman" w:cs="Calibri"/>
          <w:b/>
          <w:sz w:val="24"/>
          <w:szCs w:val="24"/>
        </w:rPr>
      </w:pPr>
      <w:r>
        <w:rPr>
          <w:rFonts w:eastAsia="Times New Roman" w:cs="Calibri"/>
          <w:b/>
          <w:sz w:val="24"/>
          <w:szCs w:val="24"/>
        </w:rPr>
        <w:tab/>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Denumire solicitant:_____________________________________________________</w:t>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Titlu proiect: ___________________________________________________________</w:t>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Număr si data de înregistrare al cererii de finanțare la GAL: _____________________</w:t>
      </w:r>
      <w:r w:rsidR="0099590E" w:rsidRPr="00733833">
        <w:rPr>
          <w:rFonts w:eastAsia="Times New Roman" w:cs="Calibri"/>
          <w:bCs/>
          <w:sz w:val="24"/>
          <w:szCs w:val="24"/>
          <w:lang w:eastAsia="fr-FR"/>
        </w:rPr>
        <w:t>_</w:t>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Data lansării apelului de selecție de către GAL: ________________________________</w:t>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Obiectivul proiectului: _____________________________________________________</w:t>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Amplasare proiect (localitate):_______________________________________________</w:t>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Statut juridic solicitant:_____________________________________________________</w:t>
      </w:r>
    </w:p>
    <w:p w:rsidR="00AC6015" w:rsidRPr="00733833" w:rsidRDefault="00AC6015" w:rsidP="0099590E">
      <w:pPr>
        <w:overflowPunct w:val="0"/>
        <w:autoSpaceDE w:val="0"/>
        <w:autoSpaceDN w:val="0"/>
        <w:adjustRightInd w:val="0"/>
        <w:jc w:val="left"/>
        <w:textAlignment w:val="baseline"/>
        <w:rPr>
          <w:rFonts w:eastAsia="Times New Roman" w:cs="Calibri"/>
          <w:bCs/>
          <w:i/>
          <w:sz w:val="24"/>
          <w:szCs w:val="24"/>
          <w:u w:val="single"/>
          <w:lang w:eastAsia="fr-FR"/>
        </w:rPr>
      </w:pPr>
      <w:r w:rsidRPr="00733833">
        <w:rPr>
          <w:rFonts w:eastAsia="Times New Roman" w:cs="Calibri"/>
          <w:bCs/>
          <w:i/>
          <w:sz w:val="24"/>
          <w:szCs w:val="24"/>
          <w:u w:val="single"/>
          <w:lang w:eastAsia="fr-FR"/>
        </w:rPr>
        <w:t>Date personale reprezentant legal</w:t>
      </w:r>
    </w:p>
    <w:p w:rsidR="00AC6015" w:rsidRPr="00733833" w:rsidRDefault="00AC6015"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Nume: _______________________________Prenume:____________________________</w:t>
      </w:r>
    </w:p>
    <w:p w:rsidR="005A6483" w:rsidRPr="00733833" w:rsidRDefault="00AC6015" w:rsidP="0099590E">
      <w:pPr>
        <w:spacing w:before="0" w:after="200"/>
        <w:jc w:val="left"/>
        <w:rPr>
          <w:rFonts w:eastAsia="Times New Roman" w:cs="Calibri"/>
          <w:bCs/>
          <w:sz w:val="24"/>
          <w:szCs w:val="24"/>
          <w:lang w:eastAsia="fr-FR"/>
        </w:rPr>
      </w:pPr>
      <w:r w:rsidRPr="00733833">
        <w:rPr>
          <w:rFonts w:eastAsia="Times New Roman" w:cs="Calibri"/>
          <w:bCs/>
          <w:sz w:val="24"/>
          <w:szCs w:val="24"/>
          <w:lang w:eastAsia="fr-FR"/>
        </w:rPr>
        <w:t>Funcţie reprezentant legal:___________________________________________________</w:t>
      </w:r>
    </w:p>
    <w:p w:rsidR="002F089E" w:rsidRPr="00733833" w:rsidRDefault="002F089E" w:rsidP="0099590E">
      <w:pPr>
        <w:overflowPunct w:val="0"/>
        <w:autoSpaceDE w:val="0"/>
        <w:autoSpaceDN w:val="0"/>
        <w:adjustRightInd w:val="0"/>
        <w:spacing w:before="0"/>
        <w:jc w:val="left"/>
        <w:textAlignment w:val="baseline"/>
        <w:rPr>
          <w:rFonts w:eastAsia="Times New Roman" w:cs="Calibri"/>
          <w:b/>
          <w:sz w:val="24"/>
          <w:szCs w:val="24"/>
        </w:rPr>
      </w:pPr>
    </w:p>
    <w:p w:rsidR="005A6483" w:rsidRPr="00733833" w:rsidRDefault="005A6483" w:rsidP="002F089E">
      <w:pPr>
        <w:overflowPunct w:val="0"/>
        <w:autoSpaceDE w:val="0"/>
        <w:autoSpaceDN w:val="0"/>
        <w:adjustRightInd w:val="0"/>
        <w:spacing w:before="0" w:after="120"/>
        <w:jc w:val="left"/>
        <w:textAlignment w:val="baseline"/>
        <w:rPr>
          <w:rFonts w:eastAsia="Times New Roman" w:cs="Calibri"/>
          <w:b/>
          <w:bCs/>
          <w:i/>
          <w:sz w:val="24"/>
          <w:szCs w:val="24"/>
          <w:lang w:eastAsia="fr-FR"/>
        </w:rPr>
      </w:pPr>
      <w:r w:rsidRPr="00733833">
        <w:rPr>
          <w:rFonts w:eastAsia="Times New Roman" w:cs="Calibri"/>
          <w:b/>
          <w:sz w:val="24"/>
          <w:szCs w:val="24"/>
        </w:rPr>
        <w:t>VERIFICAREA CRITERIILOR DE ELIGIBILITATE A PROIECTULUI</w:t>
      </w: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2"/>
        <w:gridCol w:w="567"/>
        <w:gridCol w:w="567"/>
        <w:gridCol w:w="567"/>
      </w:tblGrid>
      <w:tr w:rsidR="005A6483" w:rsidRPr="00733833" w:rsidTr="00F5358F">
        <w:trPr>
          <w:trHeight w:val="587"/>
        </w:trPr>
        <w:tc>
          <w:tcPr>
            <w:tcW w:w="8312" w:type="dxa"/>
            <w:vMerge w:val="restart"/>
            <w:tcBorders>
              <w:top w:val="single" w:sz="12" w:space="0" w:color="auto"/>
              <w:left w:val="single" w:sz="12" w:space="0" w:color="auto"/>
              <w:bottom w:val="single" w:sz="6" w:space="0" w:color="auto"/>
              <w:right w:val="single" w:sz="6" w:space="0" w:color="auto"/>
            </w:tcBorders>
            <w:shd w:val="clear" w:color="auto" w:fill="BFBFBF"/>
            <w:vAlign w:val="center"/>
          </w:tcPr>
          <w:p w:rsidR="005A6483" w:rsidRPr="00733833" w:rsidRDefault="005A6483"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r w:rsidRPr="00733833">
              <w:rPr>
                <w:rFonts w:eastAsia="Times New Roman" w:cs="Calibri"/>
                <w:b/>
                <w:bCs/>
                <w:noProof/>
                <w:sz w:val="24"/>
                <w:szCs w:val="24"/>
                <w:lang w:eastAsia="fr-FR"/>
              </w:rPr>
              <w:t>1. Verificarea eligibilității solicitantului</w:t>
            </w:r>
          </w:p>
        </w:tc>
        <w:tc>
          <w:tcPr>
            <w:tcW w:w="1701" w:type="dxa"/>
            <w:gridSpan w:val="3"/>
            <w:tcBorders>
              <w:top w:val="single" w:sz="12" w:space="0" w:color="auto"/>
              <w:left w:val="single" w:sz="6" w:space="0" w:color="auto"/>
              <w:bottom w:val="single" w:sz="6" w:space="0" w:color="auto"/>
              <w:right w:val="single" w:sz="12" w:space="0" w:color="auto"/>
            </w:tcBorders>
            <w:vAlign w:val="center"/>
          </w:tcPr>
          <w:p w:rsidR="005A6483" w:rsidRPr="00733833" w:rsidRDefault="005A6483" w:rsidP="0099590E">
            <w:pPr>
              <w:overflowPunct w:val="0"/>
              <w:autoSpaceDE w:val="0"/>
              <w:autoSpaceDN w:val="0"/>
              <w:adjustRightInd w:val="0"/>
              <w:spacing w:before="0"/>
              <w:jc w:val="center"/>
              <w:textAlignment w:val="baseline"/>
              <w:rPr>
                <w:rFonts w:eastAsia="Times New Roman" w:cs="Calibri"/>
                <w:b/>
                <w:bCs/>
                <w:noProof/>
                <w:sz w:val="24"/>
                <w:szCs w:val="24"/>
                <w:lang w:eastAsia="fr-FR"/>
              </w:rPr>
            </w:pPr>
            <w:r w:rsidRPr="00733833">
              <w:rPr>
                <w:rFonts w:eastAsia="Times New Roman" w:cs="Calibri"/>
                <w:b/>
                <w:bCs/>
                <w:noProof/>
                <w:sz w:val="24"/>
                <w:szCs w:val="24"/>
                <w:lang w:eastAsia="fr-FR"/>
              </w:rPr>
              <w:t>Rezultat verificare</w:t>
            </w:r>
          </w:p>
        </w:tc>
      </w:tr>
      <w:tr w:rsidR="005A6483" w:rsidRPr="00733833" w:rsidTr="00F5358F">
        <w:tc>
          <w:tcPr>
            <w:tcW w:w="8312" w:type="dxa"/>
            <w:vMerge/>
            <w:tcBorders>
              <w:top w:val="single" w:sz="6" w:space="0" w:color="auto"/>
              <w:left w:val="single" w:sz="12" w:space="0" w:color="auto"/>
              <w:bottom w:val="single" w:sz="6" w:space="0" w:color="auto"/>
              <w:right w:val="single" w:sz="6" w:space="0" w:color="auto"/>
            </w:tcBorders>
            <w:shd w:val="clear" w:color="auto" w:fill="BFBFBF"/>
          </w:tcPr>
          <w:p w:rsidR="005A6483" w:rsidRPr="00733833" w:rsidRDefault="005A6483" w:rsidP="002F089E">
            <w:pPr>
              <w:overflowPunct w:val="0"/>
              <w:autoSpaceDE w:val="0"/>
              <w:autoSpaceDN w:val="0"/>
              <w:adjustRightInd w:val="0"/>
              <w:spacing w:before="0"/>
              <w:jc w:val="center"/>
              <w:textAlignment w:val="baseline"/>
              <w:rPr>
                <w:rFonts w:eastAsia="Times New Roman" w:cs="Calibri"/>
                <w:bCs/>
                <w:noProof/>
                <w:sz w:val="24"/>
                <w:szCs w:val="24"/>
                <w:u w:val="single"/>
                <w:lang w:eastAsia="fr-FR"/>
              </w:rPr>
            </w:pPr>
          </w:p>
        </w:tc>
        <w:tc>
          <w:tcPr>
            <w:tcW w:w="567" w:type="dxa"/>
            <w:tcBorders>
              <w:top w:val="single" w:sz="6" w:space="0" w:color="auto"/>
              <w:left w:val="single" w:sz="6" w:space="0" w:color="auto"/>
              <w:bottom w:val="single" w:sz="6" w:space="0" w:color="auto"/>
              <w:right w:val="single" w:sz="6" w:space="0" w:color="auto"/>
            </w:tcBorders>
            <w:vAlign w:val="center"/>
          </w:tcPr>
          <w:p w:rsidR="005A6483" w:rsidRPr="00733833" w:rsidRDefault="005A6483" w:rsidP="0099590E">
            <w:pPr>
              <w:pBdr>
                <w:left w:val="single" w:sz="8" w:space="0" w:color="auto"/>
              </w:pBdr>
              <w:overflowPunct w:val="0"/>
              <w:autoSpaceDE w:val="0"/>
              <w:autoSpaceDN w:val="0"/>
              <w:adjustRightInd w:val="0"/>
              <w:spacing w:before="100" w:beforeAutospacing="1" w:afterAutospacing="1"/>
              <w:ind w:left="-108" w:right="-108"/>
              <w:jc w:val="center"/>
              <w:textAlignment w:val="baseline"/>
              <w:rPr>
                <w:rFonts w:eastAsia="Times New Roman" w:cs="Calibri"/>
                <w:b/>
                <w:bCs/>
                <w:noProof/>
                <w:szCs w:val="24"/>
                <w:lang w:eastAsia="fr-FR"/>
              </w:rPr>
            </w:pPr>
            <w:r w:rsidRPr="00733833">
              <w:rPr>
                <w:rFonts w:eastAsia="Times New Roman" w:cs="Calibri"/>
                <w:b/>
                <w:bCs/>
                <w:noProof/>
                <w:szCs w:val="24"/>
                <w:lang w:eastAsia="fr-FR"/>
              </w:rPr>
              <w:t>DA</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5A6483" w:rsidRPr="00733833" w:rsidRDefault="005A6483" w:rsidP="0099590E">
            <w:pPr>
              <w:pBdr>
                <w:left w:val="single" w:sz="8" w:space="0" w:color="auto"/>
              </w:pBdr>
              <w:overflowPunct w:val="0"/>
              <w:autoSpaceDE w:val="0"/>
              <w:autoSpaceDN w:val="0"/>
              <w:adjustRightInd w:val="0"/>
              <w:spacing w:before="100" w:beforeAutospacing="1" w:afterAutospacing="1"/>
              <w:ind w:left="-108" w:right="-108"/>
              <w:jc w:val="center"/>
              <w:textAlignment w:val="baseline"/>
              <w:rPr>
                <w:rFonts w:eastAsia="Times New Roman" w:cs="Calibri"/>
                <w:b/>
                <w:bCs/>
                <w:noProof/>
                <w:szCs w:val="24"/>
                <w:lang w:eastAsia="fr-FR"/>
              </w:rPr>
            </w:pPr>
            <w:r w:rsidRPr="00733833">
              <w:rPr>
                <w:rFonts w:eastAsia="Times New Roman" w:cs="Calibri"/>
                <w:b/>
                <w:bCs/>
                <w:noProof/>
                <w:szCs w:val="24"/>
                <w:lang w:eastAsia="fr-FR"/>
              </w:rPr>
              <w:t>NU</w:t>
            </w:r>
          </w:p>
        </w:tc>
        <w:tc>
          <w:tcPr>
            <w:tcW w:w="567" w:type="dxa"/>
            <w:tcBorders>
              <w:top w:val="single" w:sz="6" w:space="0" w:color="auto"/>
              <w:left w:val="single" w:sz="6" w:space="0" w:color="auto"/>
              <w:bottom w:val="single" w:sz="6" w:space="0" w:color="auto"/>
              <w:right w:val="single" w:sz="12" w:space="0" w:color="auto"/>
            </w:tcBorders>
            <w:shd w:val="clear" w:color="auto" w:fill="auto"/>
            <w:vAlign w:val="center"/>
          </w:tcPr>
          <w:p w:rsidR="005A6483" w:rsidRPr="00733833" w:rsidRDefault="005A6483" w:rsidP="0099590E">
            <w:pPr>
              <w:overflowPunct w:val="0"/>
              <w:autoSpaceDE w:val="0"/>
              <w:autoSpaceDN w:val="0"/>
              <w:adjustRightInd w:val="0"/>
              <w:spacing w:before="0"/>
              <w:ind w:left="-108" w:right="-108"/>
              <w:jc w:val="center"/>
              <w:textAlignment w:val="baseline"/>
              <w:rPr>
                <w:rFonts w:eastAsia="Times New Roman" w:cs="Calibri"/>
                <w:b/>
                <w:bCs/>
                <w:noProof/>
                <w:spacing w:val="-20"/>
                <w:szCs w:val="24"/>
                <w:lang w:eastAsia="fr-FR"/>
              </w:rPr>
            </w:pPr>
            <w:r w:rsidRPr="00733833">
              <w:rPr>
                <w:rFonts w:eastAsia="Times New Roman" w:cs="Calibri"/>
                <w:b/>
                <w:bCs/>
                <w:noProof/>
                <w:spacing w:val="-20"/>
                <w:szCs w:val="24"/>
                <w:lang w:eastAsia="fr-FR"/>
              </w:rPr>
              <w:t>NU ESTE CAZUL</w:t>
            </w:r>
          </w:p>
        </w:tc>
      </w:tr>
      <w:tr w:rsidR="002F089E" w:rsidRPr="00733833" w:rsidTr="00CC7A50">
        <w:trPr>
          <w:trHeight w:val="247"/>
        </w:trPr>
        <w:tc>
          <w:tcPr>
            <w:tcW w:w="8312" w:type="dxa"/>
            <w:tcBorders>
              <w:top w:val="single" w:sz="6" w:space="0" w:color="auto"/>
              <w:left w:val="single" w:sz="12" w:space="0" w:color="auto"/>
              <w:bottom w:val="single" w:sz="6" w:space="0" w:color="auto"/>
              <w:right w:val="single" w:sz="6" w:space="0" w:color="auto"/>
            </w:tcBorders>
            <w:shd w:val="clear" w:color="auto" w:fill="auto"/>
          </w:tcPr>
          <w:p w:rsidR="002F089E" w:rsidRPr="00733833" w:rsidRDefault="002F089E" w:rsidP="002F089E">
            <w:pPr>
              <w:pStyle w:val="BodyText3"/>
              <w:spacing w:after="0" w:line="276" w:lineRule="auto"/>
              <w:jc w:val="both"/>
              <w:rPr>
                <w:rFonts w:ascii="Calibri" w:hAnsi="Calibri" w:cs="Calibri"/>
                <w:b/>
                <w:noProof/>
                <w:sz w:val="24"/>
                <w:szCs w:val="24"/>
              </w:rPr>
            </w:pPr>
            <w:r w:rsidRPr="00733833">
              <w:rPr>
                <w:rFonts w:ascii="Calibri" w:hAnsi="Calibri"/>
                <w:noProof/>
                <w:sz w:val="24"/>
                <w:szCs w:val="24"/>
              </w:rPr>
              <w:t xml:space="preserve">1.1  </w:t>
            </w:r>
            <w:r w:rsidRPr="00733833">
              <w:rPr>
                <w:rFonts w:ascii="Calibri" w:hAnsi="Calibri" w:cs="Calibri"/>
                <w:noProof/>
                <w:sz w:val="24"/>
                <w:szCs w:val="24"/>
              </w:rPr>
              <w:t>Proiectul se află în sistem (solicitantul a mai depus acelaşi proiect în cadrul altei măsuri din PNDR)?</w:t>
            </w:r>
          </w:p>
          <w:p w:rsidR="002F089E" w:rsidRPr="00C55415" w:rsidRDefault="002F089E" w:rsidP="002F089E">
            <w:pPr>
              <w:spacing w:before="0"/>
              <w:rPr>
                <w:i/>
                <w:noProof/>
                <w:sz w:val="24"/>
                <w:szCs w:val="24"/>
              </w:rPr>
            </w:pPr>
            <w:r w:rsidRPr="00C55415">
              <w:rPr>
                <w:rFonts w:cs="Calibri"/>
                <w:i/>
                <w:noProof/>
                <w:sz w:val="24"/>
                <w:szCs w:val="24"/>
              </w:rPr>
              <w:t>(</w:t>
            </w:r>
            <w:r w:rsidR="00C55415" w:rsidRPr="00C55415">
              <w:rPr>
                <w:rFonts w:eastAsia="Calibri" w:cs="Calibri"/>
                <w:i/>
                <w:noProof/>
                <w:sz w:val="24"/>
                <w:szCs w:val="24"/>
              </w:rPr>
              <w:t>GAL va transmite catre AFIR lista proiectelor depuse in vederea verificarii in sistem</w:t>
            </w:r>
            <w:r w:rsidR="00C55415" w:rsidRPr="00C55415">
              <w:rPr>
                <w:rFonts w:cs="Calibri"/>
                <w:i/>
                <w:noProof/>
                <w:sz w:val="24"/>
                <w:szCs w:val="24"/>
              </w:rPr>
              <w:t xml:space="preserve"> </w:t>
            </w:r>
            <w:r w:rsidRPr="00C55415">
              <w:rPr>
                <w:rFonts w:cs="Calibri"/>
                <w:i/>
                <w:noProof/>
                <w:sz w:val="24"/>
                <w:szCs w:val="24"/>
              </w:rPr>
              <w:t>verificarea se face în Registrul electronic al cererilor de finanțare, pe câmpul CUI; dacă în registru același proiect este înregistrat în cadrul altei măsuri din PNDR, dar statutul este retras/neconform/neeligibil, acesta poate fi depus la GAL)</w:t>
            </w:r>
          </w:p>
        </w:tc>
        <w:tc>
          <w:tcPr>
            <w:tcW w:w="567" w:type="dxa"/>
            <w:tcBorders>
              <w:top w:val="single" w:sz="6" w:space="0" w:color="auto"/>
              <w:left w:val="single" w:sz="6" w:space="0" w:color="auto"/>
              <w:bottom w:val="single" w:sz="6" w:space="0" w:color="auto"/>
              <w:right w:val="single" w:sz="6"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6" w:space="0" w:color="auto"/>
              <w:left w:val="single" w:sz="6" w:space="0" w:color="auto"/>
              <w:bottom w:val="single" w:sz="6" w:space="0" w:color="auto"/>
              <w:right w:val="single" w:sz="12" w:space="0" w:color="auto"/>
            </w:tcBorders>
            <w:shd w:val="clear" w:color="auto" w:fill="808080"/>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CC7A50">
        <w:trPr>
          <w:trHeight w:val="530"/>
        </w:trPr>
        <w:tc>
          <w:tcPr>
            <w:tcW w:w="8312" w:type="dxa"/>
            <w:tcBorders>
              <w:top w:val="single" w:sz="6" w:space="0" w:color="auto"/>
              <w:left w:val="single" w:sz="12" w:space="0" w:color="auto"/>
              <w:bottom w:val="single" w:sz="6" w:space="0" w:color="auto"/>
              <w:right w:val="single" w:sz="6" w:space="0" w:color="auto"/>
            </w:tcBorders>
            <w:shd w:val="clear" w:color="auto" w:fill="auto"/>
          </w:tcPr>
          <w:p w:rsidR="002F089E" w:rsidRPr="00733833" w:rsidRDefault="002F089E" w:rsidP="002F089E">
            <w:pPr>
              <w:spacing w:before="0"/>
              <w:rPr>
                <w:noProof/>
                <w:sz w:val="24"/>
                <w:szCs w:val="24"/>
              </w:rPr>
            </w:pPr>
            <w:r w:rsidRPr="00733833">
              <w:rPr>
                <w:noProof/>
                <w:sz w:val="24"/>
                <w:szCs w:val="24"/>
              </w:rPr>
              <w:t>1.2 Solicitantul este inregistrat in Registrul debitorilor</w:t>
            </w:r>
            <w:r w:rsidRPr="00733833">
              <w:rPr>
                <w:rFonts w:cs="Calibri"/>
                <w:noProof/>
                <w:sz w:val="24"/>
                <w:szCs w:val="24"/>
              </w:rPr>
              <w:t xml:space="preserve"> AFIR pentru Programul SAPARD/FEADR ?</w:t>
            </w:r>
            <w:r w:rsidRPr="00733833" w:rsidDel="000012C8">
              <w:rPr>
                <w:noProof/>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6" w:space="0" w:color="auto"/>
              <w:left w:val="single" w:sz="6" w:space="0" w:color="auto"/>
              <w:bottom w:val="single" w:sz="6" w:space="0" w:color="auto"/>
              <w:right w:val="single" w:sz="12" w:space="0" w:color="auto"/>
            </w:tcBorders>
            <w:shd w:val="clear" w:color="auto" w:fill="808080"/>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193D34">
        <w:trPr>
          <w:trHeight w:val="170"/>
        </w:trPr>
        <w:tc>
          <w:tcPr>
            <w:tcW w:w="8312" w:type="dxa"/>
            <w:tcBorders>
              <w:top w:val="single" w:sz="6" w:space="0" w:color="auto"/>
              <w:left w:val="single" w:sz="12" w:space="0" w:color="auto"/>
              <w:bottom w:val="single" w:sz="12" w:space="0" w:color="auto"/>
              <w:right w:val="single" w:sz="6" w:space="0" w:color="auto"/>
            </w:tcBorders>
            <w:shd w:val="clear" w:color="auto" w:fill="auto"/>
          </w:tcPr>
          <w:p w:rsidR="002F089E" w:rsidRPr="00733833" w:rsidRDefault="00450E26" w:rsidP="002F089E">
            <w:pPr>
              <w:spacing w:before="0"/>
              <w:rPr>
                <w:noProof/>
                <w:sz w:val="24"/>
                <w:szCs w:val="24"/>
              </w:rPr>
            </w:pPr>
            <w:r>
              <w:rPr>
                <w:rFonts w:cs="Calibri"/>
                <w:noProof/>
                <w:sz w:val="24"/>
                <w:szCs w:val="24"/>
              </w:rPr>
              <w:t>1.3</w:t>
            </w:r>
            <w:r w:rsidR="002F089E" w:rsidRPr="00733833">
              <w:rPr>
                <w:rFonts w:cs="Calibri"/>
                <w:noProof/>
                <w:sz w:val="24"/>
                <w:szCs w:val="24"/>
              </w:rPr>
              <w:t xml:space="preserve"> </w:t>
            </w:r>
            <w:r w:rsidR="002F089E" w:rsidRPr="00733833">
              <w:rPr>
                <w:rFonts w:cs="Calibri"/>
                <w:bCs/>
                <w:noProof/>
                <w:sz w:val="24"/>
                <w:szCs w:val="24"/>
                <w:lang w:eastAsia="fr-FR"/>
              </w:rPr>
              <w:t>Solicitantul a bifat punctele obligatorii și cele specifice, dupa caz, în Declaratia pe propria raspundere F din cuprinsul Cererii de Finanțare și a semnat această declarație?</w:t>
            </w:r>
          </w:p>
        </w:tc>
        <w:tc>
          <w:tcPr>
            <w:tcW w:w="567" w:type="dxa"/>
            <w:tcBorders>
              <w:top w:val="single" w:sz="6" w:space="0" w:color="auto"/>
              <w:left w:val="single" w:sz="6" w:space="0" w:color="auto"/>
              <w:bottom w:val="single" w:sz="12" w:space="0" w:color="auto"/>
              <w:right w:val="single" w:sz="6"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6" w:space="0" w:color="auto"/>
              <w:left w:val="single" w:sz="6" w:space="0" w:color="auto"/>
              <w:bottom w:val="single" w:sz="12" w:space="0" w:color="auto"/>
              <w:right w:val="single" w:sz="6" w:space="0" w:color="auto"/>
            </w:tcBorders>
            <w:shd w:val="clear" w:color="auto" w:fill="auto"/>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6" w:space="0" w:color="auto"/>
              <w:left w:val="single" w:sz="6" w:space="0" w:color="auto"/>
              <w:bottom w:val="single" w:sz="12" w:space="0" w:color="auto"/>
              <w:right w:val="single" w:sz="12" w:space="0" w:color="auto"/>
            </w:tcBorders>
            <w:shd w:val="clear" w:color="auto" w:fill="808080"/>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p>
        </w:tc>
      </w:tr>
      <w:tr w:rsidR="000D211E" w:rsidRPr="00733833" w:rsidTr="00193D34">
        <w:trPr>
          <w:trHeight w:val="170"/>
        </w:trPr>
        <w:tc>
          <w:tcPr>
            <w:tcW w:w="8312" w:type="dxa"/>
            <w:tcBorders>
              <w:top w:val="single" w:sz="6" w:space="0" w:color="auto"/>
              <w:left w:val="single" w:sz="12" w:space="0" w:color="auto"/>
              <w:bottom w:val="single" w:sz="12" w:space="0" w:color="auto"/>
              <w:right w:val="single" w:sz="6" w:space="0" w:color="auto"/>
            </w:tcBorders>
            <w:shd w:val="clear" w:color="auto" w:fill="auto"/>
          </w:tcPr>
          <w:p w:rsidR="000D211E" w:rsidRPr="000D211E" w:rsidRDefault="000D211E" w:rsidP="002F089E">
            <w:pPr>
              <w:spacing w:before="0"/>
              <w:rPr>
                <w:rFonts w:cs="Calibri"/>
                <w:bCs/>
                <w:noProof/>
                <w:sz w:val="24"/>
                <w:szCs w:val="24"/>
              </w:rPr>
            </w:pPr>
            <w:r>
              <w:rPr>
                <w:rFonts w:cs="Calibri"/>
                <w:noProof/>
                <w:sz w:val="24"/>
                <w:szCs w:val="24"/>
              </w:rPr>
              <w:t xml:space="preserve">1.4 </w:t>
            </w:r>
            <w:r w:rsidRPr="000D211E">
              <w:rPr>
                <w:rFonts w:cs="Calibri"/>
                <w:bCs/>
                <w:noProof/>
                <w:sz w:val="24"/>
                <w:szCs w:val="24"/>
              </w:rPr>
              <w:t>Solicitantul respectă prevederile art. 6</w:t>
            </w:r>
            <w:r>
              <w:rPr>
                <w:rFonts w:cs="Calibri"/>
                <w:bCs/>
                <w:noProof/>
                <w:sz w:val="24"/>
                <w:szCs w:val="24"/>
              </w:rPr>
              <w:t xml:space="preserve"> </w:t>
            </w:r>
            <w:r w:rsidRPr="000D211E">
              <w:rPr>
                <w:rFonts w:cs="Calibri"/>
                <w:bCs/>
                <w:noProof/>
                <w:sz w:val="24"/>
                <w:szCs w:val="24"/>
              </w:rPr>
              <w:t xml:space="preserve">din H.G. nr. 226/2015 privind stabilirea cadrului general de implementare a măsurilor programului naţional de dezvoltare rurală cofinanţate din Fondul European Agricol pentru Dezvoltare Rurală şi de la </w:t>
            </w:r>
            <w:r w:rsidRPr="000D211E">
              <w:rPr>
                <w:rFonts w:cs="Calibri"/>
                <w:bCs/>
                <w:noProof/>
                <w:sz w:val="24"/>
                <w:szCs w:val="24"/>
              </w:rPr>
              <w:lastRenderedPageBreak/>
              <w:t>bugetul de stat, cu modificările și completările ulterioare ?</w:t>
            </w:r>
          </w:p>
        </w:tc>
        <w:tc>
          <w:tcPr>
            <w:tcW w:w="567" w:type="dxa"/>
            <w:tcBorders>
              <w:top w:val="single" w:sz="6" w:space="0" w:color="auto"/>
              <w:left w:val="single" w:sz="6" w:space="0" w:color="auto"/>
              <w:bottom w:val="single" w:sz="12" w:space="0" w:color="auto"/>
              <w:right w:val="single" w:sz="6" w:space="0" w:color="auto"/>
            </w:tcBorders>
            <w:vAlign w:val="center"/>
          </w:tcPr>
          <w:p w:rsidR="000D211E" w:rsidRPr="00733833" w:rsidRDefault="000D211E" w:rsidP="000D211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lastRenderedPageBreak/>
              <w:sym w:font="Wingdings" w:char="F06F"/>
            </w:r>
          </w:p>
        </w:tc>
        <w:tc>
          <w:tcPr>
            <w:tcW w:w="567" w:type="dxa"/>
            <w:tcBorders>
              <w:top w:val="single" w:sz="6" w:space="0" w:color="auto"/>
              <w:left w:val="single" w:sz="6" w:space="0" w:color="auto"/>
              <w:bottom w:val="single" w:sz="12" w:space="0" w:color="auto"/>
              <w:right w:val="single" w:sz="6" w:space="0" w:color="auto"/>
            </w:tcBorders>
            <w:shd w:val="clear" w:color="auto" w:fill="auto"/>
            <w:vAlign w:val="center"/>
          </w:tcPr>
          <w:p w:rsidR="000D211E" w:rsidRPr="00733833" w:rsidRDefault="000D211E" w:rsidP="000D211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6" w:space="0" w:color="auto"/>
              <w:left w:val="single" w:sz="6" w:space="0" w:color="auto"/>
              <w:bottom w:val="single" w:sz="12" w:space="0" w:color="auto"/>
              <w:right w:val="single" w:sz="12" w:space="0" w:color="auto"/>
            </w:tcBorders>
            <w:shd w:val="clear" w:color="auto" w:fill="808080"/>
            <w:vAlign w:val="center"/>
          </w:tcPr>
          <w:p w:rsidR="000D211E" w:rsidRPr="00733833" w:rsidRDefault="000D211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p>
        </w:tc>
      </w:tr>
      <w:tr w:rsidR="00877D24" w:rsidRPr="00733833" w:rsidTr="002F089E">
        <w:trPr>
          <w:trHeight w:val="530"/>
        </w:trPr>
        <w:tc>
          <w:tcPr>
            <w:tcW w:w="10013" w:type="dxa"/>
            <w:gridSpan w:val="4"/>
            <w:tcBorders>
              <w:top w:val="single" w:sz="6" w:space="0" w:color="auto"/>
              <w:left w:val="single" w:sz="12" w:space="0" w:color="auto"/>
              <w:bottom w:val="single" w:sz="12" w:space="0" w:color="auto"/>
              <w:right w:val="single" w:sz="12" w:space="0" w:color="auto"/>
            </w:tcBorders>
            <w:shd w:val="clear" w:color="auto" w:fill="BFBFBF" w:themeFill="background1" w:themeFillShade="BF"/>
          </w:tcPr>
          <w:p w:rsidR="00877D24" w:rsidRPr="00733833" w:rsidRDefault="00877D24" w:rsidP="0099590E">
            <w:pPr>
              <w:overflowPunct w:val="0"/>
              <w:autoSpaceDE w:val="0"/>
              <w:autoSpaceDN w:val="0"/>
              <w:adjustRightInd w:val="0"/>
              <w:spacing w:after="240"/>
              <w:textAlignment w:val="baseline"/>
              <w:rPr>
                <w:rFonts w:eastAsia="Times New Roman" w:cs="Calibri"/>
                <w:b/>
                <w:bCs/>
                <w:noProof/>
                <w:sz w:val="24"/>
                <w:szCs w:val="24"/>
                <w:lang w:eastAsia="fr-FR"/>
              </w:rPr>
            </w:pPr>
            <w:r w:rsidRPr="00733833">
              <w:rPr>
                <w:rFonts w:eastAsia="Times New Roman" w:cs="Calibri"/>
                <w:b/>
                <w:bCs/>
                <w:noProof/>
                <w:sz w:val="24"/>
                <w:szCs w:val="24"/>
                <w:lang w:eastAsia="fr-FR"/>
              </w:rPr>
              <w:lastRenderedPageBreak/>
              <w:t>2.</w:t>
            </w:r>
            <w:r w:rsidR="00D44B79" w:rsidRPr="00733833">
              <w:rPr>
                <w:rFonts w:eastAsia="Times New Roman" w:cs="Calibri"/>
                <w:b/>
                <w:bCs/>
                <w:noProof/>
                <w:sz w:val="24"/>
                <w:szCs w:val="24"/>
                <w:lang w:eastAsia="fr-FR"/>
              </w:rPr>
              <w:t xml:space="preserve"> </w:t>
            </w:r>
            <w:r w:rsidRPr="00733833">
              <w:rPr>
                <w:rFonts w:eastAsia="Times New Roman" w:cs="Calibri"/>
                <w:b/>
                <w:bCs/>
                <w:noProof/>
                <w:sz w:val="24"/>
                <w:szCs w:val="24"/>
                <w:lang w:eastAsia="fr-FR"/>
              </w:rPr>
              <w:t>Verificarea condițiilor de eligibilitate ale proiectului</w:t>
            </w:r>
          </w:p>
        </w:tc>
      </w:tr>
      <w:tr w:rsidR="002F089E" w:rsidRPr="00733833" w:rsidTr="002F089E">
        <w:tc>
          <w:tcPr>
            <w:tcW w:w="8312" w:type="dxa"/>
            <w:tcBorders>
              <w:top w:val="single" w:sz="12" w:space="0" w:color="auto"/>
              <w:left w:val="single" w:sz="12" w:space="0" w:color="auto"/>
              <w:bottom w:val="single" w:sz="4" w:space="0" w:color="auto"/>
              <w:right w:val="single" w:sz="4" w:space="0" w:color="auto"/>
            </w:tcBorders>
          </w:tcPr>
          <w:p w:rsidR="002F089E" w:rsidRPr="00733833" w:rsidRDefault="006C4151" w:rsidP="002F089E">
            <w:pPr>
              <w:tabs>
                <w:tab w:val="left" w:pos="270"/>
                <w:tab w:val="left" w:pos="450"/>
                <w:tab w:val="left" w:pos="630"/>
              </w:tabs>
              <w:spacing w:before="120" w:after="120"/>
              <w:rPr>
                <w:rFonts w:cs="Calibri"/>
                <w:noProof/>
                <w:sz w:val="24"/>
                <w:szCs w:val="24"/>
              </w:rPr>
            </w:pPr>
            <w:r>
              <w:rPr>
                <w:rFonts w:cs="Calibri"/>
                <w:b/>
                <w:bCs/>
                <w:noProof/>
                <w:sz w:val="24"/>
                <w:szCs w:val="24"/>
              </w:rPr>
              <w:t>EG1:</w:t>
            </w:r>
            <w:r w:rsidR="002F089E" w:rsidRPr="00733833">
              <w:rPr>
                <w:rFonts w:cs="Calibri"/>
                <w:b/>
                <w:noProof/>
                <w:sz w:val="24"/>
                <w:szCs w:val="24"/>
              </w:rPr>
              <w:t xml:space="preserve"> </w:t>
            </w:r>
            <w:r w:rsidR="002F089E" w:rsidRPr="00733833">
              <w:rPr>
                <w:rFonts w:cs="Calibri"/>
                <w:b/>
                <w:bCs/>
                <w:noProof/>
                <w:sz w:val="24"/>
                <w:szCs w:val="24"/>
                <w:lang w:eastAsia="fr-FR"/>
              </w:rPr>
              <w:t>Solicitantul trebuie să</w:t>
            </w:r>
            <w:r w:rsidR="002F089E" w:rsidRPr="00733833">
              <w:rPr>
                <w:rFonts w:cs="Calibri"/>
                <w:b/>
                <w:noProof/>
                <w:sz w:val="24"/>
                <w:szCs w:val="24"/>
              </w:rPr>
              <w:t xml:space="preserve"> </w:t>
            </w:r>
            <w:r w:rsidR="002F089E" w:rsidRPr="00733833">
              <w:rPr>
                <w:rFonts w:cs="Calibri"/>
                <w:b/>
                <w:bCs/>
                <w:noProof/>
                <w:sz w:val="24"/>
                <w:szCs w:val="24"/>
                <w:lang w:eastAsia="fr-FR"/>
              </w:rPr>
              <w:t>se încadreze în categoria beneficiarilor eligibili:</w:t>
            </w:r>
          </w:p>
        </w:tc>
        <w:tc>
          <w:tcPr>
            <w:tcW w:w="567" w:type="dxa"/>
            <w:tcBorders>
              <w:top w:val="single" w:sz="12"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3"/>
              </w:numPr>
              <w:spacing w:before="0"/>
              <w:ind w:left="283" w:hanging="215"/>
              <w:jc w:val="left"/>
              <w:rPr>
                <w:rFonts w:cs="Arial"/>
                <w:noProof/>
                <w:sz w:val="24"/>
                <w:szCs w:val="24"/>
              </w:rPr>
            </w:pPr>
            <w:r w:rsidRPr="00733833">
              <w:rPr>
                <w:rFonts w:cs="Arial"/>
                <w:b/>
                <w:noProof/>
                <w:sz w:val="24"/>
                <w:szCs w:val="24"/>
              </w:rPr>
              <w:t>Persoană fizică autorizată</w:t>
            </w:r>
            <w:r w:rsidRPr="00733833">
              <w:rPr>
                <w:rFonts w:cs="Arial"/>
                <w:noProof/>
                <w:sz w:val="24"/>
                <w:szCs w:val="24"/>
              </w:rPr>
              <w:t xml:space="preserve"> (OUG nr. 44/2008)</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3"/>
              </w:numPr>
              <w:spacing w:before="0"/>
              <w:ind w:left="283" w:hanging="215"/>
              <w:jc w:val="left"/>
              <w:rPr>
                <w:rFonts w:cs="Arial"/>
                <w:noProof/>
                <w:sz w:val="24"/>
                <w:szCs w:val="24"/>
              </w:rPr>
            </w:pPr>
            <w:r w:rsidRPr="00733833">
              <w:rPr>
                <w:rFonts w:cs="Arial"/>
                <w:b/>
                <w:noProof/>
                <w:sz w:val="24"/>
                <w:szCs w:val="24"/>
              </w:rPr>
              <w:t>Intreprindere individuală</w:t>
            </w:r>
            <w:r w:rsidRPr="00733833">
              <w:rPr>
                <w:rFonts w:cs="Arial"/>
                <w:noProof/>
                <w:sz w:val="24"/>
                <w:szCs w:val="24"/>
              </w:rPr>
              <w:t xml:space="preserve"> (OUG nr. 44/ 2008) </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3"/>
              </w:numPr>
              <w:spacing w:before="0"/>
              <w:ind w:left="283" w:hanging="215"/>
              <w:jc w:val="left"/>
              <w:rPr>
                <w:rFonts w:cs="Arial"/>
                <w:noProof/>
                <w:sz w:val="24"/>
                <w:szCs w:val="24"/>
              </w:rPr>
            </w:pPr>
            <w:r w:rsidRPr="00733833">
              <w:rPr>
                <w:rFonts w:cs="Arial"/>
                <w:b/>
                <w:noProof/>
                <w:sz w:val="24"/>
                <w:szCs w:val="24"/>
              </w:rPr>
              <w:t>Intreprindere familială</w:t>
            </w:r>
            <w:r w:rsidRPr="00733833">
              <w:rPr>
                <w:rFonts w:cs="Arial"/>
                <w:noProof/>
                <w:sz w:val="24"/>
                <w:szCs w:val="24"/>
              </w:rPr>
              <w:t xml:space="preserve"> (OUG NR. 44/2008) </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3"/>
              </w:numPr>
              <w:spacing w:before="0"/>
              <w:ind w:left="283" w:hanging="215"/>
              <w:jc w:val="left"/>
              <w:rPr>
                <w:rFonts w:cs="Calibri"/>
                <w:noProof/>
                <w:sz w:val="24"/>
                <w:szCs w:val="24"/>
              </w:rPr>
            </w:pPr>
            <w:r w:rsidRPr="00733833">
              <w:rPr>
                <w:rFonts w:cs="Calibri"/>
                <w:b/>
                <w:noProof/>
                <w:sz w:val="24"/>
                <w:szCs w:val="24"/>
              </w:rPr>
              <w:t>Societate în nume colectiv</w:t>
            </w:r>
            <w:r w:rsidRPr="00733833">
              <w:rPr>
                <w:rFonts w:cs="Calibri"/>
                <w:noProof/>
                <w:sz w:val="24"/>
                <w:szCs w:val="24"/>
              </w:rPr>
              <w:t xml:space="preserve"> – SNC (</w:t>
            </w:r>
            <w:r w:rsidRPr="00733833">
              <w:rPr>
                <w:rFonts w:cs="Calibri"/>
                <w:i/>
                <w:noProof/>
                <w:sz w:val="24"/>
                <w:szCs w:val="24"/>
              </w:rPr>
              <w:t xml:space="preserve">înfiinţată în baza Legii nr. </w:t>
            </w:r>
            <w:r w:rsidRPr="00733833">
              <w:rPr>
                <w:rFonts w:cs="Calibri"/>
                <w:noProof/>
                <w:sz w:val="24"/>
                <w:szCs w:val="24"/>
              </w:rPr>
              <w:t>31/1990</w:t>
            </w:r>
            <w:r w:rsidRPr="00733833">
              <w:rPr>
                <w:rFonts w:cs="Calibri"/>
                <w:i/>
                <w:noProof/>
                <w:sz w:val="24"/>
                <w:szCs w:val="24"/>
              </w:rPr>
              <w:t>, cu modificările și completările ulterioare</w:t>
            </w:r>
            <w:r w:rsidRPr="00733833">
              <w:rPr>
                <w:rFonts w:cs="Calibri"/>
                <w:noProof/>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3"/>
              </w:numPr>
              <w:tabs>
                <w:tab w:val="left" w:pos="270"/>
                <w:tab w:val="left" w:pos="450"/>
                <w:tab w:val="left" w:pos="630"/>
              </w:tabs>
              <w:spacing w:before="0"/>
              <w:ind w:left="283" w:hanging="215"/>
              <w:rPr>
                <w:rFonts w:cs="Calibri"/>
                <w:noProof/>
                <w:sz w:val="24"/>
                <w:szCs w:val="24"/>
              </w:rPr>
            </w:pPr>
            <w:r w:rsidRPr="00733833">
              <w:rPr>
                <w:rFonts w:cs="Calibri"/>
                <w:b/>
                <w:noProof/>
                <w:sz w:val="24"/>
                <w:szCs w:val="24"/>
              </w:rPr>
              <w:t>Societate în comandită simplă</w:t>
            </w:r>
            <w:r w:rsidRPr="00733833">
              <w:rPr>
                <w:rFonts w:cs="Calibri"/>
                <w:noProof/>
                <w:sz w:val="24"/>
                <w:szCs w:val="24"/>
              </w:rPr>
              <w:t xml:space="preserve"> – SCS (</w:t>
            </w:r>
            <w:r w:rsidRPr="00733833">
              <w:rPr>
                <w:rFonts w:cs="Calibri"/>
                <w:i/>
                <w:noProof/>
                <w:sz w:val="24"/>
                <w:szCs w:val="24"/>
              </w:rPr>
              <w:t xml:space="preserve">înfiinţată în baza Legii nr. </w:t>
            </w:r>
            <w:r w:rsidRPr="00733833">
              <w:rPr>
                <w:rFonts w:cs="Calibri"/>
                <w:noProof/>
                <w:sz w:val="24"/>
                <w:szCs w:val="24"/>
              </w:rPr>
              <w:t>31/ 1990</w:t>
            </w:r>
            <w:r w:rsidRPr="00733833">
              <w:rPr>
                <w:rFonts w:cs="Calibri"/>
                <w:i/>
                <w:noProof/>
                <w:sz w:val="24"/>
                <w:szCs w:val="24"/>
              </w:rPr>
              <w:t>, cu modificările şi completările ulterioare</w:t>
            </w:r>
            <w:r w:rsidRPr="00733833">
              <w:rPr>
                <w:rFonts w:cs="Calibri"/>
                <w:noProof/>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4"/>
              </w:numPr>
              <w:tabs>
                <w:tab w:val="num" w:pos="180"/>
                <w:tab w:val="left" w:pos="270"/>
                <w:tab w:val="left" w:pos="450"/>
                <w:tab w:val="left" w:pos="630"/>
              </w:tabs>
              <w:spacing w:before="0"/>
              <w:ind w:left="283" w:hanging="215"/>
              <w:rPr>
                <w:rFonts w:cs="Calibri"/>
                <w:noProof/>
                <w:sz w:val="24"/>
                <w:szCs w:val="24"/>
              </w:rPr>
            </w:pPr>
            <w:r w:rsidRPr="00733833">
              <w:rPr>
                <w:rFonts w:cs="Calibri"/>
                <w:b/>
                <w:noProof/>
                <w:sz w:val="24"/>
                <w:szCs w:val="24"/>
              </w:rPr>
              <w:t>Societate pe acţiuni</w:t>
            </w:r>
            <w:r w:rsidRPr="00733833">
              <w:rPr>
                <w:rFonts w:cs="Calibri"/>
                <w:noProof/>
                <w:sz w:val="24"/>
                <w:szCs w:val="24"/>
              </w:rPr>
              <w:t xml:space="preserve"> – SA (</w:t>
            </w:r>
            <w:r w:rsidRPr="00733833">
              <w:rPr>
                <w:rFonts w:cs="Calibri"/>
                <w:i/>
                <w:noProof/>
                <w:sz w:val="24"/>
                <w:szCs w:val="24"/>
              </w:rPr>
              <w:t xml:space="preserve">înfiinţată în baza Legii nr. </w:t>
            </w:r>
            <w:r w:rsidRPr="00733833">
              <w:rPr>
                <w:rFonts w:cs="Calibri"/>
                <w:noProof/>
                <w:sz w:val="24"/>
                <w:szCs w:val="24"/>
              </w:rPr>
              <w:t>31/ 1990</w:t>
            </w:r>
            <w:r w:rsidRPr="00733833">
              <w:rPr>
                <w:rFonts w:cs="Calibri"/>
                <w:i/>
                <w:noProof/>
                <w:sz w:val="24"/>
                <w:szCs w:val="24"/>
              </w:rPr>
              <w:t>, cu modificarile şi completările ulterioare</w:t>
            </w:r>
            <w:r w:rsidRPr="00733833">
              <w:rPr>
                <w:rFonts w:cs="Calibri"/>
                <w:noProof/>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4"/>
              </w:numPr>
              <w:tabs>
                <w:tab w:val="num" w:pos="180"/>
                <w:tab w:val="left" w:pos="270"/>
                <w:tab w:val="left" w:pos="450"/>
                <w:tab w:val="left" w:pos="630"/>
              </w:tabs>
              <w:spacing w:before="0"/>
              <w:ind w:left="283" w:hanging="215"/>
              <w:rPr>
                <w:rFonts w:cs="Calibri"/>
                <w:noProof/>
                <w:sz w:val="24"/>
                <w:szCs w:val="24"/>
              </w:rPr>
            </w:pPr>
            <w:r w:rsidRPr="00733833">
              <w:rPr>
                <w:rFonts w:cs="Calibri"/>
                <w:b/>
                <w:noProof/>
                <w:sz w:val="24"/>
                <w:szCs w:val="24"/>
              </w:rPr>
              <w:t>Societate în comandită pe acţiuni</w:t>
            </w:r>
            <w:r w:rsidRPr="00733833">
              <w:rPr>
                <w:rFonts w:cs="Calibri"/>
                <w:noProof/>
                <w:sz w:val="24"/>
                <w:szCs w:val="24"/>
              </w:rPr>
              <w:t xml:space="preserve"> – SCA (</w:t>
            </w:r>
            <w:r w:rsidRPr="00733833">
              <w:rPr>
                <w:rFonts w:cs="Calibri"/>
                <w:i/>
                <w:noProof/>
                <w:sz w:val="24"/>
                <w:szCs w:val="24"/>
              </w:rPr>
              <w:t xml:space="preserve">înfiinţată în baza Legii nr. </w:t>
            </w:r>
            <w:r w:rsidRPr="00733833">
              <w:rPr>
                <w:rFonts w:cs="Calibri"/>
                <w:noProof/>
                <w:sz w:val="24"/>
                <w:szCs w:val="24"/>
              </w:rPr>
              <w:t>31/ 1990</w:t>
            </w:r>
            <w:r w:rsidRPr="00733833">
              <w:rPr>
                <w:rFonts w:cs="Calibri"/>
                <w:i/>
                <w:noProof/>
                <w:sz w:val="24"/>
                <w:szCs w:val="24"/>
              </w:rPr>
              <w:t>, cu modificările şi completările ulterioare</w:t>
            </w:r>
            <w:r w:rsidRPr="00733833">
              <w:rPr>
                <w:rFonts w:cs="Calibri"/>
                <w:noProof/>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4"/>
              </w:numPr>
              <w:tabs>
                <w:tab w:val="num" w:pos="180"/>
                <w:tab w:val="left" w:pos="270"/>
                <w:tab w:val="left" w:pos="450"/>
                <w:tab w:val="left" w:pos="630"/>
              </w:tabs>
              <w:spacing w:before="0"/>
              <w:ind w:left="283" w:hanging="215"/>
              <w:rPr>
                <w:rFonts w:cs="Calibri"/>
                <w:noProof/>
                <w:sz w:val="24"/>
                <w:szCs w:val="24"/>
              </w:rPr>
            </w:pPr>
            <w:r w:rsidRPr="00733833">
              <w:rPr>
                <w:rFonts w:cs="Calibri"/>
                <w:b/>
                <w:noProof/>
                <w:sz w:val="24"/>
                <w:szCs w:val="24"/>
              </w:rPr>
              <w:t>Societate cu răspundere limitată</w:t>
            </w:r>
            <w:r w:rsidRPr="00733833">
              <w:rPr>
                <w:rFonts w:cs="Calibri"/>
                <w:noProof/>
                <w:sz w:val="24"/>
                <w:szCs w:val="24"/>
              </w:rPr>
              <w:t xml:space="preserve"> – SRL (</w:t>
            </w:r>
            <w:r w:rsidRPr="00733833">
              <w:rPr>
                <w:rFonts w:cs="Calibri"/>
                <w:i/>
                <w:noProof/>
                <w:sz w:val="24"/>
                <w:szCs w:val="24"/>
              </w:rPr>
              <w:t xml:space="preserve">înfiinţată în baza Legii nr. </w:t>
            </w:r>
            <w:r w:rsidRPr="00733833">
              <w:rPr>
                <w:rFonts w:cs="Calibri"/>
                <w:noProof/>
                <w:sz w:val="24"/>
                <w:szCs w:val="24"/>
              </w:rPr>
              <w:t>31/ 1990</w:t>
            </w:r>
            <w:r w:rsidRPr="00733833">
              <w:rPr>
                <w:rFonts w:cs="Calibri"/>
                <w:i/>
                <w:noProof/>
                <w:sz w:val="24"/>
                <w:szCs w:val="24"/>
              </w:rPr>
              <w:t>, cu modificările şi completările ulterioare</w:t>
            </w:r>
            <w:r w:rsidRPr="00733833">
              <w:rPr>
                <w:rFonts w:cs="Calibri"/>
                <w:noProof/>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4"/>
              </w:numPr>
              <w:tabs>
                <w:tab w:val="num" w:pos="180"/>
                <w:tab w:val="left" w:pos="270"/>
                <w:tab w:val="left" w:pos="450"/>
                <w:tab w:val="left" w:pos="630"/>
              </w:tabs>
              <w:spacing w:before="0"/>
              <w:ind w:left="283" w:hanging="215"/>
              <w:rPr>
                <w:rFonts w:cs="Calibri"/>
                <w:noProof/>
                <w:sz w:val="24"/>
                <w:szCs w:val="24"/>
              </w:rPr>
            </w:pPr>
            <w:r w:rsidRPr="00733833">
              <w:rPr>
                <w:rFonts w:cs="Calibri"/>
                <w:b/>
                <w:noProof/>
                <w:sz w:val="24"/>
                <w:szCs w:val="24"/>
              </w:rPr>
              <w:t>Societate comercială cu capital privat</w:t>
            </w:r>
            <w:r w:rsidRPr="00733833">
              <w:rPr>
                <w:rFonts w:cs="Calibri"/>
                <w:noProof/>
                <w:sz w:val="24"/>
                <w:szCs w:val="24"/>
              </w:rPr>
              <w:t xml:space="preserve"> (</w:t>
            </w:r>
            <w:r w:rsidRPr="00733833">
              <w:rPr>
                <w:rFonts w:cs="Calibri"/>
                <w:i/>
                <w:noProof/>
                <w:sz w:val="24"/>
                <w:szCs w:val="24"/>
              </w:rPr>
              <w:t xml:space="preserve">înfiinţată în baza Legii nr. </w:t>
            </w:r>
            <w:r w:rsidRPr="00733833">
              <w:rPr>
                <w:rFonts w:cs="Calibri"/>
                <w:noProof/>
                <w:sz w:val="24"/>
                <w:szCs w:val="24"/>
              </w:rPr>
              <w:t>15/ 1990</w:t>
            </w:r>
            <w:r w:rsidRPr="00733833">
              <w:rPr>
                <w:rFonts w:cs="Calibri"/>
                <w:i/>
                <w:noProof/>
                <w:sz w:val="24"/>
                <w:szCs w:val="24"/>
              </w:rPr>
              <w:t>, cu modificarile şi completările ulterioare</w:t>
            </w:r>
            <w:r w:rsidRPr="00733833">
              <w:rPr>
                <w:rFonts w:cs="Calibri"/>
                <w:noProof/>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5"/>
              </w:numPr>
              <w:tabs>
                <w:tab w:val="num" w:pos="180"/>
                <w:tab w:val="left" w:pos="270"/>
                <w:tab w:val="left" w:pos="450"/>
                <w:tab w:val="left" w:pos="630"/>
              </w:tabs>
              <w:spacing w:before="0"/>
              <w:ind w:left="283" w:hanging="215"/>
              <w:rPr>
                <w:rFonts w:cs="Calibri"/>
                <w:noProof/>
                <w:sz w:val="24"/>
                <w:szCs w:val="24"/>
              </w:rPr>
            </w:pPr>
            <w:r w:rsidRPr="00733833">
              <w:rPr>
                <w:rFonts w:cs="Calibri"/>
                <w:b/>
                <w:noProof/>
                <w:sz w:val="24"/>
                <w:szCs w:val="24"/>
              </w:rPr>
              <w:t>Societate agricolă</w:t>
            </w:r>
            <w:r w:rsidRPr="00733833">
              <w:rPr>
                <w:rFonts w:cs="Calibri"/>
                <w:noProof/>
                <w:sz w:val="24"/>
                <w:szCs w:val="24"/>
              </w:rPr>
              <w:t xml:space="preserve"> (</w:t>
            </w:r>
            <w:r w:rsidRPr="00733833">
              <w:rPr>
                <w:rFonts w:cs="Calibri"/>
                <w:i/>
                <w:noProof/>
                <w:sz w:val="24"/>
                <w:szCs w:val="24"/>
              </w:rPr>
              <w:t xml:space="preserve">înfiinţată în baza Legii nr. </w:t>
            </w:r>
            <w:r w:rsidRPr="00733833">
              <w:rPr>
                <w:rFonts w:cs="Calibri"/>
                <w:noProof/>
                <w:sz w:val="24"/>
                <w:szCs w:val="24"/>
              </w:rPr>
              <w:t xml:space="preserve">36/1991) cu modificările şi completările ulterioare </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5"/>
              </w:numPr>
              <w:tabs>
                <w:tab w:val="clear" w:pos="720"/>
                <w:tab w:val="left" w:pos="284"/>
              </w:tabs>
              <w:spacing w:before="0"/>
              <w:ind w:left="283" w:hanging="215"/>
              <w:rPr>
                <w:rFonts w:cs="Arial"/>
                <w:noProof/>
                <w:sz w:val="24"/>
                <w:szCs w:val="24"/>
              </w:rPr>
            </w:pPr>
            <w:r w:rsidRPr="00733833">
              <w:rPr>
                <w:rFonts w:cs="Calibri"/>
                <w:b/>
                <w:noProof/>
                <w:sz w:val="24"/>
                <w:szCs w:val="24"/>
              </w:rPr>
              <w:t>Societate cooperativă agricolă</w:t>
            </w:r>
            <w:r w:rsidRPr="00733833">
              <w:rPr>
                <w:rFonts w:cs="Calibri"/>
                <w:noProof/>
                <w:sz w:val="24"/>
                <w:szCs w:val="24"/>
              </w:rPr>
              <w:t xml:space="preserve"> </w:t>
            </w:r>
            <w:r w:rsidRPr="00733833">
              <w:rPr>
                <w:rFonts w:cs="Arial"/>
                <w:b/>
                <w:noProof/>
                <w:color w:val="000000"/>
                <w:sz w:val="24"/>
                <w:szCs w:val="24"/>
              </w:rPr>
              <w:t>de gradul 1 si societati cooperative meșteșugărești și de consum</w:t>
            </w:r>
            <w:r w:rsidRPr="00733833">
              <w:rPr>
                <w:rFonts w:cs="Arial"/>
                <w:noProof/>
                <w:color w:val="000000"/>
                <w:sz w:val="24"/>
                <w:szCs w:val="24"/>
              </w:rPr>
              <w:t xml:space="preserve"> de gradul 1 </w:t>
            </w:r>
            <w:r w:rsidRPr="00733833">
              <w:rPr>
                <w:rFonts w:cs="Calibri"/>
                <w:noProof/>
                <w:sz w:val="24"/>
                <w:szCs w:val="24"/>
              </w:rPr>
              <w:t>(</w:t>
            </w:r>
            <w:r w:rsidRPr="00733833">
              <w:rPr>
                <w:rFonts w:cs="Calibri"/>
                <w:i/>
                <w:noProof/>
                <w:sz w:val="24"/>
                <w:szCs w:val="24"/>
              </w:rPr>
              <w:t xml:space="preserve">înfiinţate în baza Legii nr. </w:t>
            </w:r>
            <w:r w:rsidRPr="00733833">
              <w:rPr>
                <w:rFonts w:cs="Calibri"/>
                <w:noProof/>
                <w:sz w:val="24"/>
                <w:szCs w:val="24"/>
              </w:rPr>
              <w:t xml:space="preserve">1/ 2005), </w:t>
            </w:r>
            <w:r w:rsidRPr="00733833">
              <w:rPr>
                <w:rFonts w:cs="Arial"/>
                <w:noProof/>
                <w:sz w:val="24"/>
                <w:szCs w:val="24"/>
              </w:rPr>
              <w:t xml:space="preserve">care au prevăzute în actul constitutiv ca obiectiv infiintarea de activităţi neagricole </w:t>
            </w:r>
            <w:r w:rsidRPr="00733833">
              <w:rPr>
                <w:rFonts w:cs="Arial"/>
                <w:noProof/>
                <w:color w:val="000000"/>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8312" w:type="dxa"/>
            <w:tcBorders>
              <w:top w:val="single" w:sz="4" w:space="0" w:color="auto"/>
              <w:left w:val="single" w:sz="12" w:space="0" w:color="auto"/>
              <w:bottom w:val="single" w:sz="4" w:space="0" w:color="auto"/>
              <w:right w:val="single" w:sz="4" w:space="0" w:color="auto"/>
            </w:tcBorders>
          </w:tcPr>
          <w:p w:rsidR="002F089E" w:rsidRPr="00733833" w:rsidDel="009E78C3" w:rsidRDefault="002F089E" w:rsidP="002F089E">
            <w:pPr>
              <w:numPr>
                <w:ilvl w:val="0"/>
                <w:numId w:val="26"/>
              </w:numPr>
              <w:spacing w:before="0"/>
              <w:ind w:left="284"/>
              <w:jc w:val="left"/>
              <w:rPr>
                <w:noProof/>
                <w:sz w:val="24"/>
                <w:szCs w:val="24"/>
              </w:rPr>
            </w:pPr>
            <w:r w:rsidRPr="00733833">
              <w:rPr>
                <w:rFonts w:cs="Calibri"/>
                <w:b/>
                <w:noProof/>
                <w:sz w:val="24"/>
                <w:szCs w:val="24"/>
              </w:rPr>
              <w:t>Cooperativă agricolă</w:t>
            </w:r>
            <w:r w:rsidRPr="00733833">
              <w:rPr>
                <w:rFonts w:cs="Calibri"/>
                <w:noProof/>
                <w:sz w:val="24"/>
                <w:szCs w:val="24"/>
              </w:rPr>
              <w:t xml:space="preserve"> de grad 1 (</w:t>
            </w:r>
            <w:r w:rsidRPr="00733833">
              <w:rPr>
                <w:rFonts w:cs="Calibri"/>
                <w:i/>
                <w:noProof/>
                <w:sz w:val="24"/>
                <w:szCs w:val="24"/>
              </w:rPr>
              <w:t>înfiinţată în baza Legii nr. 566/ 2004)</w:t>
            </w:r>
            <w:r w:rsidRPr="00733833">
              <w:rPr>
                <w:rFonts w:cs="Calibri"/>
                <w:noProof/>
                <w:sz w:val="24"/>
                <w:szCs w:val="24"/>
              </w:rPr>
              <w:t xml:space="preserve"> de </w:t>
            </w:r>
            <w:r w:rsidRPr="00733833">
              <w:rPr>
                <w:noProof/>
                <w:sz w:val="24"/>
                <w:szCs w:val="24"/>
              </w:rPr>
              <w:t>exploatare şi gestionare a terenurilor agricole şi a efectivelor de animale.</w:t>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4" w:space="0" w:color="auto"/>
              <w:left w:val="single" w:sz="4"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10013" w:type="dxa"/>
            <w:gridSpan w:val="4"/>
            <w:tcBorders>
              <w:top w:val="single" w:sz="12" w:space="0" w:color="auto"/>
              <w:left w:val="single" w:sz="12" w:space="0" w:color="auto"/>
              <w:bottom w:val="single" w:sz="12" w:space="0" w:color="auto"/>
              <w:right w:val="single" w:sz="12" w:space="0" w:color="auto"/>
            </w:tcBorders>
          </w:tcPr>
          <w:p w:rsidR="002F089E" w:rsidRPr="00733833" w:rsidRDefault="002F089E" w:rsidP="002F089E">
            <w:pPr>
              <w:tabs>
                <w:tab w:val="left" w:pos="360"/>
              </w:tabs>
              <w:spacing w:before="0"/>
              <w:rPr>
                <w:rFonts w:cs="Arial"/>
                <w:noProof/>
                <w:sz w:val="24"/>
                <w:szCs w:val="24"/>
              </w:rPr>
            </w:pPr>
            <w:r w:rsidRPr="00733833">
              <w:rPr>
                <w:rFonts w:cs="Arial"/>
                <w:noProof/>
                <w:sz w:val="24"/>
                <w:szCs w:val="24"/>
              </w:rPr>
              <w:t>Cererea de Finanțare – Secțiunea B1</w:t>
            </w:r>
          </w:p>
          <w:p w:rsidR="00732304" w:rsidRPr="00733833" w:rsidRDefault="00732304" w:rsidP="00732304">
            <w:pPr>
              <w:tabs>
                <w:tab w:val="left" w:pos="360"/>
              </w:tabs>
              <w:spacing w:before="0"/>
              <w:rPr>
                <w:rFonts w:cs="Arial"/>
                <w:noProof/>
                <w:sz w:val="24"/>
                <w:szCs w:val="24"/>
              </w:rPr>
            </w:pPr>
            <w:r w:rsidRPr="00733833">
              <w:rPr>
                <w:rFonts w:cs="Arial"/>
                <w:noProof/>
                <w:sz w:val="24"/>
                <w:szCs w:val="24"/>
              </w:rPr>
              <w:t>Doc. 6.1 Certifiat de inregistrare si certificat constatator/ 6.2 Hotarăre judecătorească definitivă pronunţată pe baza actului de constituire și a statutului propriu în cazul Societăţilor agricole, însoțită de Statutul Societății agricole/ 6.3 Act constitutiv pentru Societatea cooperativă agricolă.</w:t>
            </w:r>
          </w:p>
          <w:p w:rsidR="002F089E" w:rsidRPr="00733833" w:rsidRDefault="002F089E" w:rsidP="002F089E">
            <w:pPr>
              <w:tabs>
                <w:tab w:val="left" w:pos="3120"/>
                <w:tab w:val="center" w:pos="4320"/>
                <w:tab w:val="right" w:pos="8640"/>
              </w:tabs>
              <w:spacing w:before="0"/>
              <w:rPr>
                <w:rFonts w:cs="Calibri"/>
                <w:noProof/>
                <w:sz w:val="24"/>
                <w:szCs w:val="24"/>
              </w:rPr>
            </w:pPr>
            <w:r w:rsidRPr="00733833">
              <w:rPr>
                <w:rFonts w:cs="Arial"/>
                <w:noProof/>
                <w:sz w:val="24"/>
                <w:szCs w:val="24"/>
              </w:rPr>
              <w:t>Baza de date a serviciul online RECOM  a ONRC</w:t>
            </w:r>
          </w:p>
          <w:p w:rsidR="002F089E" w:rsidRPr="00733833" w:rsidRDefault="002F089E" w:rsidP="002F089E">
            <w:pPr>
              <w:tabs>
                <w:tab w:val="left" w:pos="360"/>
              </w:tabs>
              <w:spacing w:before="0"/>
              <w:rPr>
                <w:rFonts w:cs="Arial"/>
                <w:noProof/>
                <w:sz w:val="24"/>
                <w:szCs w:val="24"/>
              </w:rPr>
            </w:pPr>
            <w:r w:rsidRPr="00733833">
              <w:rPr>
                <w:rFonts w:cs="Arial"/>
                <w:noProof/>
                <w:sz w:val="24"/>
                <w:szCs w:val="24"/>
              </w:rPr>
              <w:t>Declaratii partea F a Cererii de Finantare</w:t>
            </w:r>
          </w:p>
          <w:p w:rsidR="002F089E" w:rsidRPr="00733833" w:rsidRDefault="00E07E1A" w:rsidP="002F089E">
            <w:pPr>
              <w:tabs>
                <w:tab w:val="left" w:pos="90"/>
                <w:tab w:val="left" w:pos="243"/>
                <w:tab w:val="left" w:pos="360"/>
              </w:tabs>
              <w:spacing w:before="0"/>
              <w:rPr>
                <w:rFonts w:cs="Calibri"/>
                <w:bCs/>
                <w:noProof/>
                <w:sz w:val="24"/>
                <w:szCs w:val="24"/>
              </w:rPr>
            </w:pPr>
            <w:r>
              <w:rPr>
                <w:rFonts w:cs="Calibri"/>
                <w:bCs/>
                <w:noProof/>
                <w:sz w:val="24"/>
                <w:szCs w:val="24"/>
              </w:rPr>
              <w:t>Doc. 10</w:t>
            </w:r>
            <w:r w:rsidR="002F089E" w:rsidRPr="00733833">
              <w:rPr>
                <w:rFonts w:cs="Calibri"/>
                <w:bCs/>
                <w:noProof/>
                <w:sz w:val="24"/>
                <w:szCs w:val="24"/>
              </w:rPr>
              <w:t xml:space="preserve"> Declaraţie privind încadrarea întreprinderii în categoria întreprinderilor mici şi mijlocii</w:t>
            </w:r>
          </w:p>
          <w:p w:rsidR="002F089E" w:rsidRPr="00733833" w:rsidRDefault="002F089E" w:rsidP="002F089E">
            <w:pPr>
              <w:tabs>
                <w:tab w:val="left" w:pos="90"/>
                <w:tab w:val="left" w:pos="243"/>
                <w:tab w:val="left" w:pos="365"/>
              </w:tabs>
              <w:spacing w:before="0"/>
              <w:rPr>
                <w:rFonts w:cs="Calibri"/>
                <w:bCs/>
                <w:noProof/>
                <w:sz w:val="24"/>
                <w:szCs w:val="24"/>
              </w:rPr>
            </w:pPr>
            <w:r w:rsidRPr="00733833">
              <w:rPr>
                <w:rFonts w:cs="Calibri"/>
                <w:bCs/>
                <w:noProof/>
                <w:sz w:val="24"/>
                <w:szCs w:val="24"/>
              </w:rPr>
              <w:t>Doc. 1</w:t>
            </w:r>
            <w:r w:rsidR="00E07E1A">
              <w:rPr>
                <w:rFonts w:cs="Calibri"/>
                <w:bCs/>
                <w:noProof/>
                <w:sz w:val="24"/>
                <w:szCs w:val="24"/>
              </w:rPr>
              <w:t>1</w:t>
            </w:r>
            <w:r w:rsidRPr="00733833">
              <w:rPr>
                <w:rFonts w:cs="Calibri"/>
                <w:bCs/>
                <w:noProof/>
                <w:sz w:val="24"/>
                <w:szCs w:val="24"/>
              </w:rPr>
              <w:t xml:space="preserve"> Declaratie pe propria raspundere a solicitantului privind respectarea regulii de cumul a ajutoarelor de minimis</w:t>
            </w:r>
          </w:p>
          <w:p w:rsidR="002F089E" w:rsidRPr="00733833" w:rsidRDefault="002F089E" w:rsidP="002F089E">
            <w:pPr>
              <w:tabs>
                <w:tab w:val="left" w:pos="90"/>
                <w:tab w:val="left" w:pos="243"/>
                <w:tab w:val="left" w:pos="365"/>
              </w:tabs>
              <w:spacing w:before="0"/>
              <w:rPr>
                <w:rFonts w:cs="Calibri"/>
                <w:bCs/>
                <w:noProof/>
                <w:sz w:val="24"/>
                <w:szCs w:val="24"/>
              </w:rPr>
            </w:pPr>
            <w:r w:rsidRPr="00733833">
              <w:rPr>
                <w:rFonts w:cs="Calibri"/>
                <w:bCs/>
                <w:noProof/>
                <w:sz w:val="24"/>
                <w:szCs w:val="24"/>
              </w:rPr>
              <w:t>Bazele de date AFIR cu proiectele contractate pe schema de minimis (M312, M313, M413.312, M413.313, sM 6.2, sM6.4, sM7.6)</w:t>
            </w:r>
          </w:p>
        </w:tc>
      </w:tr>
      <w:tr w:rsidR="002F089E" w:rsidRPr="00733833" w:rsidTr="002F089E">
        <w:tc>
          <w:tcPr>
            <w:tcW w:w="8312" w:type="dxa"/>
            <w:tcBorders>
              <w:top w:val="single" w:sz="12" w:space="0" w:color="auto"/>
              <w:left w:val="single" w:sz="12" w:space="0" w:color="auto"/>
              <w:bottom w:val="single" w:sz="4" w:space="0" w:color="auto"/>
              <w:right w:val="single" w:sz="12" w:space="0" w:color="auto"/>
            </w:tcBorders>
          </w:tcPr>
          <w:p w:rsidR="002F089E" w:rsidRPr="00733833" w:rsidRDefault="002F089E" w:rsidP="00E07E1A">
            <w:pPr>
              <w:overflowPunct w:val="0"/>
              <w:autoSpaceDE w:val="0"/>
              <w:autoSpaceDN w:val="0"/>
              <w:adjustRightInd w:val="0"/>
              <w:spacing w:before="120" w:after="120"/>
              <w:textAlignment w:val="baseline"/>
              <w:rPr>
                <w:rFonts w:eastAsia="Times New Roman" w:cs="Calibri"/>
                <w:b/>
                <w:bCs/>
                <w:noProof/>
                <w:sz w:val="24"/>
                <w:szCs w:val="24"/>
                <w:lang w:eastAsia="fr-FR"/>
              </w:rPr>
            </w:pPr>
            <w:r w:rsidRPr="00733833">
              <w:rPr>
                <w:rFonts w:eastAsia="Times New Roman" w:cs="Calibri"/>
                <w:b/>
                <w:bCs/>
                <w:noProof/>
                <w:sz w:val="24"/>
                <w:szCs w:val="24"/>
                <w:lang w:eastAsia="fr-FR"/>
              </w:rPr>
              <w:t>EG</w:t>
            </w:r>
            <w:r w:rsidR="00E07E1A">
              <w:rPr>
                <w:rFonts w:eastAsia="Times New Roman" w:cs="Calibri"/>
                <w:b/>
                <w:bCs/>
                <w:noProof/>
                <w:sz w:val="24"/>
                <w:szCs w:val="24"/>
                <w:lang w:eastAsia="fr-FR"/>
              </w:rPr>
              <w:t>2</w:t>
            </w:r>
            <w:r w:rsidRPr="00733833">
              <w:rPr>
                <w:rFonts w:eastAsia="Times New Roman" w:cs="Calibri"/>
                <w:b/>
                <w:bCs/>
                <w:noProof/>
                <w:sz w:val="24"/>
                <w:szCs w:val="24"/>
                <w:lang w:eastAsia="fr-FR"/>
              </w:rPr>
              <w:t xml:space="preserve">: </w:t>
            </w:r>
            <w:r w:rsidR="00E07E1A" w:rsidRPr="00BC3648">
              <w:rPr>
                <w:rFonts w:cs="Calibri"/>
                <w:b/>
                <w:sz w:val="24"/>
                <w:szCs w:val="24"/>
                <w:lang w:eastAsia="ro-RO"/>
              </w:rPr>
              <w:t xml:space="preserve">Investiţia trebuie să se încadreze în cel puţin unul din tipurile de sprijin </w:t>
            </w:r>
            <w:r w:rsidR="00E07E1A" w:rsidRPr="00BC3648">
              <w:rPr>
                <w:rFonts w:cs="Calibri"/>
                <w:b/>
                <w:sz w:val="24"/>
                <w:szCs w:val="24"/>
                <w:lang w:eastAsia="ro-RO"/>
              </w:rPr>
              <w:lastRenderedPageBreak/>
              <w:t>prevazute prin măsură</w:t>
            </w:r>
          </w:p>
        </w:tc>
        <w:tc>
          <w:tcPr>
            <w:tcW w:w="567" w:type="dxa"/>
            <w:tcBorders>
              <w:top w:val="single" w:sz="12" w:space="0" w:color="auto"/>
              <w:left w:val="single" w:sz="12" w:space="0" w:color="auto"/>
              <w:bottom w:val="single" w:sz="4" w:space="0" w:color="auto"/>
              <w:right w:val="single" w:sz="12" w:space="0" w:color="auto"/>
            </w:tcBorders>
            <w:vAlign w:val="center"/>
          </w:tcPr>
          <w:p w:rsidR="002F089E" w:rsidRPr="00733833" w:rsidRDefault="002F089E"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lastRenderedPageBreak/>
              <w:sym w:font="Wingdings" w:char="F06F"/>
            </w:r>
          </w:p>
        </w:tc>
        <w:tc>
          <w:tcPr>
            <w:tcW w:w="567" w:type="dxa"/>
            <w:tcBorders>
              <w:top w:val="single" w:sz="12" w:space="0" w:color="auto"/>
              <w:left w:val="single" w:sz="12" w:space="0" w:color="auto"/>
              <w:bottom w:val="single" w:sz="4" w:space="0" w:color="auto"/>
              <w:right w:val="single" w:sz="12" w:space="0" w:color="auto"/>
            </w:tcBorders>
            <w:vAlign w:val="center"/>
          </w:tcPr>
          <w:p w:rsidR="002F089E" w:rsidRPr="00733833" w:rsidRDefault="002F089E"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4" w:space="0" w:color="auto"/>
              <w:right w:val="single" w:sz="12" w:space="0" w:color="auto"/>
            </w:tcBorders>
            <w:shd w:val="clear" w:color="auto" w:fill="A6A6A6"/>
          </w:tcPr>
          <w:p w:rsidR="002F089E" w:rsidRPr="00733833" w:rsidRDefault="002F089E"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2F089E" w:rsidRPr="00733833" w:rsidTr="002F089E">
        <w:tc>
          <w:tcPr>
            <w:tcW w:w="10013" w:type="dxa"/>
            <w:gridSpan w:val="4"/>
            <w:tcBorders>
              <w:top w:val="single" w:sz="4" w:space="0" w:color="auto"/>
              <w:left w:val="single" w:sz="12" w:space="0" w:color="auto"/>
              <w:bottom w:val="single" w:sz="6" w:space="0" w:color="auto"/>
              <w:right w:val="single" w:sz="12" w:space="0" w:color="auto"/>
            </w:tcBorders>
          </w:tcPr>
          <w:p w:rsidR="002F089E" w:rsidRPr="00733833" w:rsidRDefault="002F089E"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lastRenderedPageBreak/>
              <w:t>Baza de date a serviciul online RECOM  a ONRC</w:t>
            </w:r>
          </w:p>
          <w:p w:rsidR="002F089E" w:rsidRPr="00733833" w:rsidRDefault="002F089E"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 xml:space="preserve">Doc. 1 Studiu de fezabilitate </w:t>
            </w:r>
          </w:p>
          <w:p w:rsidR="002F089E" w:rsidRPr="00733833" w:rsidRDefault="002F089E"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Doc. 3 Documente pentru terenurile și/sau clădirile aferente realizării investițiilor</w:t>
            </w:r>
          </w:p>
          <w:p w:rsidR="002F089E" w:rsidRPr="00733833" w:rsidRDefault="002F089E"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Doc. 1</w:t>
            </w:r>
            <w:r w:rsidR="00E07E1A">
              <w:rPr>
                <w:rFonts w:eastAsia="Times New Roman" w:cs="Calibri"/>
                <w:bCs/>
                <w:noProof/>
                <w:sz w:val="24"/>
                <w:szCs w:val="24"/>
                <w:lang w:eastAsia="fr-FR"/>
              </w:rPr>
              <w:t>5</w:t>
            </w:r>
            <w:r w:rsidRPr="00733833">
              <w:rPr>
                <w:rFonts w:eastAsia="Times New Roman" w:cs="Calibri"/>
                <w:bCs/>
                <w:noProof/>
                <w:sz w:val="24"/>
                <w:szCs w:val="24"/>
                <w:lang w:eastAsia="fr-FR"/>
              </w:rPr>
              <w:t xml:space="preserve"> Aviz specific privind amplasamentul şi functionalitatea obiectivului eliberat de ANT pentru construcţia / modernizarea sau extinderea structurii de primire turistica, după caz, </w:t>
            </w:r>
          </w:p>
          <w:p w:rsidR="002F089E" w:rsidRPr="00733833" w:rsidRDefault="002F089E"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Doc.1</w:t>
            </w:r>
            <w:r w:rsidR="00E07E1A">
              <w:rPr>
                <w:rFonts w:eastAsia="Times New Roman" w:cs="Calibri"/>
                <w:bCs/>
                <w:noProof/>
                <w:sz w:val="24"/>
                <w:szCs w:val="24"/>
                <w:lang w:eastAsia="fr-FR"/>
              </w:rPr>
              <w:t>6</w:t>
            </w:r>
            <w:r w:rsidRPr="00733833">
              <w:rPr>
                <w:rFonts w:eastAsia="Times New Roman" w:cs="Calibri"/>
                <w:bCs/>
                <w:noProof/>
                <w:sz w:val="24"/>
                <w:szCs w:val="24"/>
                <w:lang w:eastAsia="fr-FR"/>
              </w:rPr>
              <w:t xml:space="preserve"> Certificat de clasificare eliberat de ANT pentru structura de primire turistică respectivă (în cazul modernizării/extinderii)</w:t>
            </w:r>
          </w:p>
          <w:p w:rsidR="002F089E" w:rsidRDefault="002F089E"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Site-ul ANSVSA</w:t>
            </w:r>
          </w:p>
          <w:p w:rsidR="007A3406" w:rsidRPr="00733833" w:rsidRDefault="003B5E7F" w:rsidP="003B5E7F">
            <w:pPr>
              <w:overflowPunct w:val="0"/>
              <w:autoSpaceDE w:val="0"/>
              <w:autoSpaceDN w:val="0"/>
              <w:adjustRightInd w:val="0"/>
              <w:spacing w:before="0"/>
              <w:jc w:val="left"/>
              <w:textAlignment w:val="baseline"/>
              <w:rPr>
                <w:rFonts w:eastAsia="Times New Roman" w:cs="Calibri"/>
                <w:bCs/>
                <w:noProof/>
                <w:sz w:val="24"/>
                <w:szCs w:val="24"/>
                <w:lang w:eastAsia="fr-FR"/>
              </w:rPr>
            </w:pPr>
            <w:r w:rsidRPr="003B5E7F">
              <w:rPr>
                <w:rFonts w:eastAsia="Times New Roman" w:cs="Calibri"/>
                <w:bCs/>
                <w:noProof/>
                <w:sz w:val="24"/>
                <w:szCs w:val="24"/>
                <w:lang w:eastAsia="fr-FR"/>
              </w:rPr>
              <w:t>L</w:t>
            </w:r>
            <w:r w:rsidR="007A3406" w:rsidRPr="003B5E7F">
              <w:rPr>
                <w:rFonts w:eastAsia="Times New Roman" w:cs="Calibri"/>
                <w:bCs/>
                <w:noProof/>
                <w:sz w:val="24"/>
                <w:szCs w:val="24"/>
                <w:lang w:eastAsia="fr-FR"/>
              </w:rPr>
              <w:t>ista codurilor CAEN</w:t>
            </w:r>
            <w:r w:rsidR="007A3406">
              <w:rPr>
                <w:rFonts w:eastAsia="Times New Roman" w:cs="Calibri"/>
                <w:bCs/>
                <w:noProof/>
                <w:sz w:val="24"/>
                <w:szCs w:val="24"/>
                <w:lang w:eastAsia="fr-FR"/>
              </w:rPr>
              <w:t xml:space="preserve"> </w:t>
            </w:r>
            <w:r>
              <w:rPr>
                <w:rFonts w:eastAsia="Times New Roman" w:cs="Calibri"/>
                <w:bCs/>
                <w:noProof/>
                <w:sz w:val="24"/>
                <w:szCs w:val="24"/>
                <w:lang w:eastAsia="fr-FR"/>
              </w:rPr>
              <w:t xml:space="preserve">eligibile si Lista codurilor CAEN eligibile </w:t>
            </w:r>
            <w:r w:rsidRPr="003B5E7F">
              <w:rPr>
                <w:rFonts w:eastAsia="Times New Roman" w:cs="Calibri"/>
                <w:bCs/>
                <w:noProof/>
                <w:sz w:val="24"/>
                <w:szCs w:val="24"/>
                <w:lang w:eastAsia="fr-FR"/>
              </w:rPr>
              <w:t>numai</w:t>
            </w:r>
            <w:r>
              <w:rPr>
                <w:rFonts w:eastAsia="Times New Roman" w:cs="Calibri"/>
                <w:bCs/>
                <w:noProof/>
                <w:sz w:val="24"/>
                <w:szCs w:val="24"/>
                <w:lang w:eastAsia="fr-FR"/>
              </w:rPr>
              <w:t xml:space="preserve"> </w:t>
            </w:r>
            <w:r w:rsidRPr="003B5E7F">
              <w:rPr>
                <w:rFonts w:eastAsia="Times New Roman" w:cs="Calibri"/>
                <w:bCs/>
                <w:noProof/>
                <w:sz w:val="24"/>
                <w:szCs w:val="24"/>
                <w:lang w:eastAsia="fr-FR"/>
              </w:rPr>
              <w:t>pentru</w:t>
            </w:r>
            <w:r>
              <w:rPr>
                <w:rFonts w:eastAsia="Times New Roman" w:cs="Calibri"/>
                <w:bCs/>
                <w:noProof/>
                <w:sz w:val="24"/>
                <w:szCs w:val="24"/>
                <w:lang w:eastAsia="fr-FR"/>
              </w:rPr>
              <w:t xml:space="preserve"> </w:t>
            </w:r>
            <w:r w:rsidRPr="003B5E7F">
              <w:rPr>
                <w:rFonts w:eastAsia="Times New Roman" w:cs="Calibri"/>
                <w:bCs/>
                <w:noProof/>
                <w:sz w:val="24"/>
                <w:szCs w:val="24"/>
                <w:lang w:eastAsia="fr-FR"/>
              </w:rPr>
              <w:t>dotarea</w:t>
            </w:r>
            <w:r>
              <w:rPr>
                <w:rFonts w:eastAsia="Times New Roman" w:cs="Calibri"/>
                <w:bCs/>
                <w:noProof/>
                <w:sz w:val="24"/>
                <w:szCs w:val="24"/>
                <w:lang w:eastAsia="fr-FR"/>
              </w:rPr>
              <w:t xml:space="preserve"> </w:t>
            </w:r>
            <w:r w:rsidRPr="003B5E7F">
              <w:rPr>
                <w:rFonts w:eastAsia="Times New Roman" w:cs="Calibri"/>
                <w:bCs/>
                <w:noProof/>
                <w:sz w:val="24"/>
                <w:szCs w:val="24"/>
                <w:lang w:eastAsia="fr-FR"/>
              </w:rPr>
              <w:t>cladirilor</w:t>
            </w:r>
          </w:p>
        </w:tc>
      </w:tr>
      <w:tr w:rsidR="00773012" w:rsidRPr="00733833" w:rsidTr="002F089E">
        <w:tc>
          <w:tcPr>
            <w:tcW w:w="10013" w:type="dxa"/>
            <w:gridSpan w:val="4"/>
            <w:tcBorders>
              <w:top w:val="single" w:sz="4" w:space="0" w:color="auto"/>
              <w:left w:val="single" w:sz="12" w:space="0" w:color="auto"/>
              <w:bottom w:val="single" w:sz="6" w:space="0" w:color="auto"/>
              <w:right w:val="single" w:sz="12" w:space="0" w:color="auto"/>
            </w:tcBorders>
          </w:tcPr>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9"/>
              <w:gridCol w:w="540"/>
              <w:gridCol w:w="540"/>
              <w:gridCol w:w="704"/>
            </w:tblGrid>
            <w:tr w:rsidR="00773012" w:rsidRPr="00E07E1A" w:rsidTr="00414C96">
              <w:tc>
                <w:tcPr>
                  <w:tcW w:w="8229" w:type="dxa"/>
                </w:tcPr>
                <w:p w:rsidR="00773012" w:rsidRPr="00773012" w:rsidRDefault="00773012" w:rsidP="00326C2D">
                  <w:pPr>
                    <w:overflowPunct w:val="0"/>
                    <w:autoSpaceDE w:val="0"/>
                    <w:autoSpaceDN w:val="0"/>
                    <w:adjustRightInd w:val="0"/>
                    <w:spacing w:before="120" w:after="120"/>
                    <w:textAlignment w:val="baseline"/>
                    <w:rPr>
                      <w:rFonts w:eastAsia="Times New Roman" w:cs="Calibri"/>
                      <w:b/>
                      <w:bCs/>
                      <w:noProof/>
                      <w:sz w:val="24"/>
                      <w:szCs w:val="24"/>
                      <w:highlight w:val="yellow"/>
                      <w:lang w:eastAsia="fr-FR"/>
                    </w:rPr>
                  </w:pPr>
                  <w:r w:rsidRPr="00773012">
                    <w:rPr>
                      <w:rFonts w:cs="Calibri"/>
                      <w:b/>
                      <w:sz w:val="24"/>
                      <w:szCs w:val="24"/>
                      <w:lang w:eastAsia="ro-RO"/>
                    </w:rPr>
                    <w:t>EG</w:t>
                  </w:r>
                  <w:r w:rsidR="00326C2D">
                    <w:rPr>
                      <w:rFonts w:cs="Calibri"/>
                      <w:b/>
                      <w:sz w:val="24"/>
                      <w:szCs w:val="24"/>
                      <w:lang w:eastAsia="ro-RO"/>
                    </w:rPr>
                    <w:t>3</w:t>
                  </w:r>
                  <w:r w:rsidRPr="00773012">
                    <w:rPr>
                      <w:rFonts w:cs="Calibri"/>
                      <w:b/>
                      <w:sz w:val="24"/>
                      <w:szCs w:val="24"/>
                      <w:lang w:eastAsia="ro-RO"/>
                    </w:rPr>
                    <w:t xml:space="preserve">: </w:t>
                  </w:r>
                  <w:r w:rsidRPr="00BC3648">
                    <w:rPr>
                      <w:rFonts w:cs="Calibri"/>
                      <w:b/>
                      <w:sz w:val="24"/>
                      <w:szCs w:val="24"/>
                      <w:lang w:eastAsia="ro-RO"/>
                    </w:rPr>
                    <w:t>Investiția aduce plus valoare teritoriului/ comunității locale, respectiv aduce valoare adăugată prin caracterul inovativ și/ sau impactul economic, social și natural</w:t>
                  </w:r>
                </w:p>
              </w:tc>
              <w:tc>
                <w:tcPr>
                  <w:tcW w:w="540" w:type="dxa"/>
                  <w:vAlign w:val="center"/>
                </w:tcPr>
                <w:p w:rsidR="00773012" w:rsidRPr="00773012" w:rsidRDefault="00773012" w:rsidP="007A3406">
                  <w:pPr>
                    <w:overflowPunct w:val="0"/>
                    <w:autoSpaceDE w:val="0"/>
                    <w:autoSpaceDN w:val="0"/>
                    <w:adjustRightInd w:val="0"/>
                    <w:spacing w:before="0"/>
                    <w:textAlignment w:val="baseline"/>
                    <w:rPr>
                      <w:rFonts w:eastAsia="Times New Roman" w:cs="Calibri"/>
                      <w:bCs/>
                      <w:noProof/>
                      <w:sz w:val="24"/>
                      <w:szCs w:val="24"/>
                      <w:lang w:eastAsia="fr-FR"/>
                    </w:rPr>
                  </w:pPr>
                  <w:r w:rsidRPr="00773012">
                    <w:rPr>
                      <w:rFonts w:eastAsia="Times New Roman" w:cs="Calibri"/>
                      <w:bCs/>
                      <w:noProof/>
                      <w:sz w:val="24"/>
                      <w:szCs w:val="24"/>
                      <w:lang w:eastAsia="fr-FR"/>
                    </w:rPr>
                    <w:sym w:font="Wingdings" w:char="F06F"/>
                  </w:r>
                </w:p>
              </w:tc>
              <w:tc>
                <w:tcPr>
                  <w:tcW w:w="540" w:type="dxa"/>
                  <w:vAlign w:val="center"/>
                </w:tcPr>
                <w:p w:rsidR="00773012" w:rsidRPr="00773012" w:rsidRDefault="00773012" w:rsidP="007A3406">
                  <w:pPr>
                    <w:overflowPunct w:val="0"/>
                    <w:autoSpaceDE w:val="0"/>
                    <w:autoSpaceDN w:val="0"/>
                    <w:adjustRightInd w:val="0"/>
                    <w:spacing w:before="0"/>
                    <w:jc w:val="center"/>
                    <w:textAlignment w:val="baseline"/>
                    <w:rPr>
                      <w:rFonts w:eastAsia="Times New Roman" w:cs="Calibri"/>
                      <w:bCs/>
                      <w:noProof/>
                      <w:sz w:val="24"/>
                      <w:szCs w:val="24"/>
                      <w:lang w:eastAsia="fr-FR"/>
                    </w:rPr>
                  </w:pPr>
                  <w:r w:rsidRPr="00773012">
                    <w:rPr>
                      <w:rFonts w:eastAsia="Times New Roman" w:cs="Calibri"/>
                      <w:bCs/>
                      <w:noProof/>
                      <w:sz w:val="24"/>
                      <w:szCs w:val="24"/>
                      <w:lang w:eastAsia="fr-FR"/>
                    </w:rPr>
                    <w:sym w:font="Wingdings" w:char="F06F"/>
                  </w:r>
                </w:p>
              </w:tc>
              <w:tc>
                <w:tcPr>
                  <w:tcW w:w="704" w:type="dxa"/>
                  <w:shd w:val="clear" w:color="auto" w:fill="A6A6A6"/>
                </w:tcPr>
                <w:p w:rsidR="00773012" w:rsidRPr="00E07E1A" w:rsidRDefault="00773012" w:rsidP="007A3406">
                  <w:pPr>
                    <w:overflowPunct w:val="0"/>
                    <w:autoSpaceDE w:val="0"/>
                    <w:autoSpaceDN w:val="0"/>
                    <w:adjustRightInd w:val="0"/>
                    <w:spacing w:before="0"/>
                    <w:jc w:val="left"/>
                    <w:textAlignment w:val="baseline"/>
                    <w:rPr>
                      <w:rFonts w:eastAsia="Times New Roman" w:cs="Calibri"/>
                      <w:b/>
                      <w:bCs/>
                      <w:noProof/>
                      <w:sz w:val="24"/>
                      <w:szCs w:val="24"/>
                      <w:highlight w:val="yellow"/>
                      <w:lang w:eastAsia="fr-FR"/>
                    </w:rPr>
                  </w:pPr>
                </w:p>
              </w:tc>
            </w:tr>
          </w:tbl>
          <w:p w:rsidR="00773012" w:rsidRPr="00733833" w:rsidRDefault="00773012" w:rsidP="007A3406">
            <w:pPr>
              <w:overflowPunct w:val="0"/>
              <w:autoSpaceDE w:val="0"/>
              <w:autoSpaceDN w:val="0"/>
              <w:adjustRightInd w:val="0"/>
              <w:spacing w:before="0"/>
              <w:jc w:val="left"/>
              <w:textAlignment w:val="baseline"/>
              <w:rPr>
                <w:rFonts w:eastAsia="Times New Roman" w:cs="Calibri"/>
                <w:bCs/>
                <w:noProof/>
                <w:sz w:val="24"/>
                <w:szCs w:val="24"/>
                <w:lang w:eastAsia="fr-FR"/>
              </w:rPr>
            </w:pPr>
          </w:p>
        </w:tc>
      </w:tr>
      <w:tr w:rsidR="00773012" w:rsidRPr="00733833" w:rsidTr="002F089E">
        <w:tc>
          <w:tcPr>
            <w:tcW w:w="10013" w:type="dxa"/>
            <w:gridSpan w:val="4"/>
            <w:tcBorders>
              <w:top w:val="single" w:sz="4" w:space="0" w:color="auto"/>
              <w:left w:val="single" w:sz="12" w:space="0" w:color="auto"/>
              <w:bottom w:val="single" w:sz="6" w:space="0" w:color="auto"/>
              <w:right w:val="single" w:sz="12" w:space="0" w:color="auto"/>
            </w:tcBorders>
          </w:tcPr>
          <w:p w:rsidR="00773012" w:rsidRPr="00733833" w:rsidRDefault="00773012" w:rsidP="007A3406">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 xml:space="preserve">Doc. 1 Studiu de fezabilitate </w:t>
            </w:r>
          </w:p>
        </w:tc>
      </w:tr>
      <w:tr w:rsidR="00773012" w:rsidRPr="00733833" w:rsidTr="00F5358F">
        <w:tc>
          <w:tcPr>
            <w:tcW w:w="8312" w:type="dxa"/>
            <w:tcBorders>
              <w:top w:val="single" w:sz="12" w:space="0" w:color="auto"/>
              <w:left w:val="single" w:sz="12" w:space="0" w:color="auto"/>
              <w:bottom w:val="single" w:sz="6" w:space="0" w:color="auto"/>
              <w:right w:val="single" w:sz="12" w:space="0" w:color="auto"/>
            </w:tcBorders>
          </w:tcPr>
          <w:p w:rsidR="00773012" w:rsidRPr="00733833" w:rsidRDefault="00773012" w:rsidP="00326C2D">
            <w:pPr>
              <w:overflowPunct w:val="0"/>
              <w:autoSpaceDE w:val="0"/>
              <w:autoSpaceDN w:val="0"/>
              <w:adjustRightInd w:val="0"/>
              <w:spacing w:before="120" w:after="120"/>
              <w:textAlignment w:val="baseline"/>
              <w:rPr>
                <w:rFonts w:eastAsia="Times New Roman" w:cs="Calibri"/>
                <w:b/>
                <w:noProof/>
                <w:color w:val="1F497D" w:themeColor="text2"/>
                <w:sz w:val="24"/>
                <w:szCs w:val="24"/>
              </w:rPr>
            </w:pPr>
            <w:r w:rsidRPr="00733833">
              <w:rPr>
                <w:rFonts w:cs="Calibri"/>
                <w:b/>
                <w:sz w:val="24"/>
                <w:szCs w:val="24"/>
                <w:lang w:eastAsia="ro-RO"/>
              </w:rPr>
              <w:t>EG</w:t>
            </w:r>
            <w:r w:rsidR="00326C2D">
              <w:rPr>
                <w:rFonts w:cs="Calibri"/>
                <w:b/>
                <w:sz w:val="24"/>
                <w:szCs w:val="24"/>
                <w:lang w:eastAsia="ro-RO"/>
              </w:rPr>
              <w:t>4</w:t>
            </w:r>
            <w:r w:rsidRPr="00733833">
              <w:rPr>
                <w:rFonts w:cs="Calibri"/>
                <w:b/>
                <w:sz w:val="24"/>
                <w:szCs w:val="24"/>
                <w:lang w:eastAsia="ro-RO"/>
              </w:rPr>
              <w:t xml:space="preserve">: Sediul social și/sau punctul de lucru trebuie să fie situate în teritoriul GAL </w:t>
            </w:r>
            <w:r w:rsidR="00A144A9">
              <w:rPr>
                <w:rFonts w:cs="Calibri"/>
                <w:b/>
                <w:sz w:val="24"/>
                <w:szCs w:val="24"/>
                <w:lang w:eastAsia="ro-RO"/>
              </w:rPr>
              <w:t>„</w:t>
            </w:r>
            <w:r>
              <w:rPr>
                <w:rFonts w:cs="Calibri"/>
                <w:b/>
                <w:sz w:val="24"/>
                <w:szCs w:val="24"/>
                <w:lang w:eastAsia="ro-RO"/>
              </w:rPr>
              <w:t>Bucegi-Leaota</w:t>
            </w:r>
            <w:r w:rsidR="00A144A9">
              <w:rPr>
                <w:rFonts w:cs="Calibri"/>
                <w:b/>
                <w:sz w:val="24"/>
                <w:szCs w:val="24"/>
                <w:lang w:eastAsia="ro-RO"/>
              </w:rPr>
              <w:t>”</w:t>
            </w:r>
            <w:r w:rsidRPr="00733833">
              <w:rPr>
                <w:rFonts w:cs="Calibri"/>
                <w:b/>
                <w:sz w:val="24"/>
                <w:szCs w:val="24"/>
                <w:lang w:eastAsia="ro-RO"/>
              </w:rPr>
              <w:t xml:space="preserve"> si solicitantul trebuie să își desfășoare activitatea aferentă investiției finanțate în teritoriul GAL</w:t>
            </w:r>
            <w:r w:rsidRPr="00733833">
              <w:rPr>
                <w:rFonts w:cs="Calibri"/>
                <w:sz w:val="24"/>
                <w:szCs w:val="24"/>
                <w:lang w:eastAsia="ro-RO"/>
              </w:rPr>
              <w:t xml:space="preserve"> (solicitantul trebuie să-şi desfăşoare activitatea propusă prin proiect în spaţiul GAL </w:t>
            </w:r>
            <w:r w:rsidR="00A144A9">
              <w:rPr>
                <w:rFonts w:cs="Calibri"/>
                <w:sz w:val="24"/>
                <w:szCs w:val="24"/>
                <w:lang w:eastAsia="ro-RO"/>
              </w:rPr>
              <w:t>„</w:t>
            </w:r>
            <w:r>
              <w:rPr>
                <w:rFonts w:cs="Calibri"/>
                <w:sz w:val="24"/>
                <w:szCs w:val="24"/>
                <w:lang w:eastAsia="ro-RO"/>
              </w:rPr>
              <w:t>Bucegi-Leaota</w:t>
            </w:r>
            <w:r w:rsidR="00A144A9">
              <w:rPr>
                <w:rFonts w:cs="Calibri"/>
                <w:sz w:val="24"/>
                <w:szCs w:val="24"/>
                <w:lang w:eastAsia="ro-RO"/>
              </w:rPr>
              <w:t>”</w:t>
            </w:r>
            <w:r w:rsidRPr="00733833">
              <w:rPr>
                <w:rFonts w:cs="Calibri"/>
                <w:sz w:val="24"/>
                <w:szCs w:val="24"/>
                <w:lang w:eastAsia="ro-RO"/>
              </w:rPr>
              <w:t xml:space="preserve">, punctul/punctele de lucru pentru activitățile aferente investiției finanțate prin proiect, trebuie să fie amplasate în spatiul GAL </w:t>
            </w:r>
            <w:r w:rsidR="00A144A9">
              <w:rPr>
                <w:rFonts w:cs="Calibri"/>
                <w:sz w:val="24"/>
                <w:szCs w:val="24"/>
                <w:lang w:eastAsia="ro-RO"/>
              </w:rPr>
              <w:t>„</w:t>
            </w:r>
            <w:r>
              <w:rPr>
                <w:rFonts w:cs="Calibri"/>
                <w:sz w:val="24"/>
                <w:szCs w:val="24"/>
                <w:lang w:eastAsia="ro-RO"/>
              </w:rPr>
              <w:t>Bucegi-Leaota</w:t>
            </w:r>
            <w:r w:rsidR="00A144A9">
              <w:rPr>
                <w:rFonts w:cs="Calibri"/>
                <w:sz w:val="24"/>
                <w:szCs w:val="24"/>
                <w:lang w:eastAsia="ro-RO"/>
              </w:rPr>
              <w:t>”</w:t>
            </w:r>
            <w:r w:rsidRPr="00733833">
              <w:rPr>
                <w:rFonts w:cs="Calibri"/>
                <w:sz w:val="24"/>
                <w:szCs w:val="24"/>
                <w:lang w:eastAsia="ro-RO"/>
              </w:rPr>
              <w:t xml:space="preserve">. În cazul in care activitatea propusă prin proiect se desfășoară la sediul social, acesta trebuie să fie în teritoriul GAL </w:t>
            </w:r>
            <w:r w:rsidR="00A144A9">
              <w:rPr>
                <w:rFonts w:cs="Calibri"/>
                <w:sz w:val="24"/>
                <w:szCs w:val="24"/>
                <w:lang w:eastAsia="ro-RO"/>
              </w:rPr>
              <w:t>„</w:t>
            </w:r>
            <w:r>
              <w:rPr>
                <w:rFonts w:cs="Calibri"/>
                <w:sz w:val="24"/>
                <w:szCs w:val="24"/>
                <w:lang w:eastAsia="ro-RO"/>
              </w:rPr>
              <w:t>Bucegi-Leaota</w:t>
            </w:r>
            <w:r w:rsidR="00A144A9">
              <w:rPr>
                <w:rFonts w:cs="Calibri"/>
                <w:sz w:val="24"/>
                <w:szCs w:val="24"/>
                <w:lang w:eastAsia="ro-RO"/>
              </w:rPr>
              <w:t>”</w:t>
            </w:r>
            <w:r w:rsidRPr="00733833">
              <w:rPr>
                <w:rFonts w:cs="Calibri"/>
                <w:sz w:val="24"/>
                <w:szCs w:val="24"/>
                <w:lang w:eastAsia="ro-RO"/>
              </w:rPr>
              <w:t>)</w:t>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p w:rsidR="00773012" w:rsidRPr="00733833" w:rsidRDefault="00773012" w:rsidP="002F089E">
            <w:pPr>
              <w:overflowPunct w:val="0"/>
              <w:autoSpaceDE w:val="0"/>
              <w:autoSpaceDN w:val="0"/>
              <w:adjustRightInd w:val="0"/>
              <w:spacing w:before="0"/>
              <w:textAlignment w:val="baseline"/>
              <w:rPr>
                <w:rFonts w:eastAsia="Times New Roman" w:cs="Calibri"/>
                <w:bCs/>
                <w:noProof/>
                <w:sz w:val="24"/>
                <w:szCs w:val="24"/>
                <w:lang w:eastAsia="fr-FR"/>
              </w:rPr>
            </w:pP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p w:rsidR="00773012" w:rsidRPr="00733833" w:rsidRDefault="00773012"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773012" w:rsidRPr="00733833" w:rsidRDefault="00773012"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773012" w:rsidRPr="00733833" w:rsidTr="009E580A">
        <w:tc>
          <w:tcPr>
            <w:tcW w:w="10013" w:type="dxa"/>
            <w:gridSpan w:val="4"/>
            <w:tcBorders>
              <w:top w:val="single" w:sz="12" w:space="0" w:color="auto"/>
              <w:left w:val="single" w:sz="12" w:space="0" w:color="auto"/>
              <w:bottom w:val="single" w:sz="6" w:space="0" w:color="auto"/>
              <w:right w:val="single" w:sz="12" w:space="0" w:color="auto"/>
            </w:tcBorders>
          </w:tcPr>
          <w:p w:rsidR="00773012" w:rsidRPr="00733833" w:rsidRDefault="00773012" w:rsidP="00D44B79">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Doc 1 Studiul de fezabilitate</w:t>
            </w:r>
          </w:p>
          <w:p w:rsidR="00773012" w:rsidRPr="00733833" w:rsidRDefault="00773012" w:rsidP="00D44B79">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 xml:space="preserve">Doc 3. Documente pentru terenurile și/sau clădirile aferente realizării investițiilor </w:t>
            </w:r>
          </w:p>
          <w:p w:rsidR="00773012" w:rsidRPr="00733833" w:rsidRDefault="00773012" w:rsidP="00D44B79">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Doc. 14 Certificat de urbanism/Autorizatie de construire (după caz)</w:t>
            </w:r>
          </w:p>
          <w:p w:rsidR="00773012" w:rsidRPr="00733833" w:rsidRDefault="00773012" w:rsidP="00D44B79">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Baza de date a serviciul online RECOM  a ONRC</w:t>
            </w:r>
          </w:p>
          <w:p w:rsidR="00773012" w:rsidRPr="00733833" w:rsidRDefault="00773012" w:rsidP="00D44B79">
            <w:pPr>
              <w:overflowPunct w:val="0"/>
              <w:autoSpaceDE w:val="0"/>
              <w:autoSpaceDN w:val="0"/>
              <w:adjustRightInd w:val="0"/>
              <w:spacing w:before="0"/>
              <w:jc w:val="left"/>
              <w:textAlignment w:val="baseline"/>
              <w:rPr>
                <w:rFonts w:eastAsia="Times New Roman" w:cs="Calibri"/>
                <w:b/>
                <w:bCs/>
                <w:noProof/>
                <w:sz w:val="24"/>
                <w:szCs w:val="24"/>
                <w:lang w:eastAsia="fr-FR"/>
              </w:rPr>
            </w:pPr>
            <w:r w:rsidRPr="00733833">
              <w:rPr>
                <w:rFonts w:eastAsia="Times New Roman" w:cs="Calibri"/>
                <w:bCs/>
                <w:noProof/>
                <w:sz w:val="24"/>
                <w:szCs w:val="24"/>
                <w:lang w:eastAsia="fr-FR"/>
              </w:rPr>
              <w:t>Declaratie partea F ca isi va deschide punct de lucru in teritoriul GAL</w:t>
            </w:r>
          </w:p>
        </w:tc>
      </w:tr>
      <w:tr w:rsidR="00773012" w:rsidRPr="00733833" w:rsidTr="00F5358F">
        <w:tc>
          <w:tcPr>
            <w:tcW w:w="8312" w:type="dxa"/>
            <w:tcBorders>
              <w:top w:val="single" w:sz="12" w:space="0" w:color="auto"/>
              <w:left w:val="single" w:sz="12" w:space="0" w:color="auto"/>
              <w:bottom w:val="single" w:sz="6" w:space="0" w:color="auto"/>
              <w:right w:val="single" w:sz="12" w:space="0" w:color="auto"/>
            </w:tcBorders>
          </w:tcPr>
          <w:p w:rsidR="00773012" w:rsidRPr="00733833" w:rsidRDefault="00773012" w:rsidP="00326C2D">
            <w:pPr>
              <w:overflowPunct w:val="0"/>
              <w:autoSpaceDE w:val="0"/>
              <w:autoSpaceDN w:val="0"/>
              <w:adjustRightInd w:val="0"/>
              <w:spacing w:before="120" w:after="120"/>
              <w:textAlignment w:val="baseline"/>
              <w:rPr>
                <w:rFonts w:eastAsia="Times New Roman" w:cs="Calibri"/>
                <w:b/>
                <w:noProof/>
                <w:color w:val="1F497D" w:themeColor="text2"/>
                <w:sz w:val="24"/>
                <w:szCs w:val="24"/>
              </w:rPr>
            </w:pPr>
            <w:r w:rsidRPr="00733833">
              <w:rPr>
                <w:rFonts w:cs="Calibri"/>
                <w:b/>
                <w:sz w:val="24"/>
                <w:szCs w:val="24"/>
                <w:lang w:eastAsia="ro-RO"/>
              </w:rPr>
              <w:t>EG</w:t>
            </w:r>
            <w:r w:rsidR="00326C2D">
              <w:rPr>
                <w:rFonts w:cs="Calibri"/>
                <w:b/>
                <w:sz w:val="24"/>
                <w:szCs w:val="24"/>
                <w:lang w:eastAsia="ro-RO"/>
              </w:rPr>
              <w:t>5</w:t>
            </w:r>
            <w:r w:rsidRPr="00733833">
              <w:rPr>
                <w:rFonts w:cs="Calibri"/>
                <w:b/>
                <w:sz w:val="24"/>
                <w:szCs w:val="24"/>
                <w:lang w:eastAsia="ro-RO"/>
              </w:rPr>
              <w:t>: Solicitantul trebuie să demonstreze capacitatea de a asigura co-finanţarea investiţiei</w:t>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773012" w:rsidRPr="00733833" w:rsidRDefault="00773012"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773012" w:rsidRPr="00733833" w:rsidTr="009E580A">
        <w:tc>
          <w:tcPr>
            <w:tcW w:w="10013" w:type="dxa"/>
            <w:gridSpan w:val="4"/>
            <w:tcBorders>
              <w:top w:val="single" w:sz="12" w:space="0" w:color="auto"/>
              <w:left w:val="single" w:sz="12" w:space="0" w:color="auto"/>
              <w:bottom w:val="single" w:sz="6" w:space="0" w:color="auto"/>
              <w:right w:val="single" w:sz="12" w:space="0" w:color="auto"/>
            </w:tcBorders>
          </w:tcPr>
          <w:p w:rsidR="00773012" w:rsidRPr="00733833" w:rsidRDefault="00773012"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Declaratia pe propria raspundere nr. 18 din Sectiunea F din cuprinsul Cererii de Finanțare</w:t>
            </w:r>
          </w:p>
        </w:tc>
      </w:tr>
      <w:tr w:rsidR="00773012" w:rsidRPr="00733833" w:rsidTr="00F5358F">
        <w:tc>
          <w:tcPr>
            <w:tcW w:w="8312" w:type="dxa"/>
            <w:tcBorders>
              <w:top w:val="single" w:sz="12" w:space="0" w:color="auto"/>
              <w:left w:val="single" w:sz="12" w:space="0" w:color="auto"/>
              <w:bottom w:val="single" w:sz="6" w:space="0" w:color="auto"/>
              <w:right w:val="single" w:sz="12" w:space="0" w:color="auto"/>
            </w:tcBorders>
          </w:tcPr>
          <w:p w:rsidR="00773012" w:rsidRPr="00733833" w:rsidRDefault="00773012" w:rsidP="00326C2D">
            <w:pPr>
              <w:overflowPunct w:val="0"/>
              <w:autoSpaceDE w:val="0"/>
              <w:autoSpaceDN w:val="0"/>
              <w:adjustRightInd w:val="0"/>
              <w:spacing w:before="120" w:after="120"/>
              <w:textAlignment w:val="baseline"/>
              <w:rPr>
                <w:rFonts w:eastAsia="Times New Roman" w:cs="Calibri"/>
                <w:b/>
                <w:noProof/>
                <w:color w:val="1F497D" w:themeColor="text2"/>
                <w:sz w:val="24"/>
                <w:szCs w:val="24"/>
              </w:rPr>
            </w:pPr>
            <w:r w:rsidRPr="00733833">
              <w:rPr>
                <w:rFonts w:cs="Calibri"/>
                <w:b/>
                <w:sz w:val="24"/>
                <w:szCs w:val="24"/>
                <w:lang w:eastAsia="ro-RO"/>
              </w:rPr>
              <w:t>EG</w:t>
            </w:r>
            <w:r w:rsidR="00326C2D">
              <w:rPr>
                <w:rFonts w:cs="Calibri"/>
                <w:b/>
                <w:sz w:val="24"/>
                <w:szCs w:val="24"/>
                <w:lang w:eastAsia="ro-RO"/>
              </w:rPr>
              <w:t>6</w:t>
            </w:r>
            <w:r w:rsidRPr="00733833">
              <w:rPr>
                <w:rFonts w:cs="Calibri"/>
                <w:b/>
                <w:sz w:val="24"/>
                <w:szCs w:val="24"/>
                <w:lang w:eastAsia="ro-RO"/>
              </w:rPr>
              <w:t>: Viabilitatea economică a investiţiei trebuie să fie demonstrată pe baza prezentării unei documentaţii tehnico-economice</w:t>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773012" w:rsidRPr="00733833" w:rsidRDefault="00773012" w:rsidP="002F089E">
            <w:pPr>
              <w:overflowPunct w:val="0"/>
              <w:autoSpaceDE w:val="0"/>
              <w:autoSpaceDN w:val="0"/>
              <w:adjustRightInd w:val="0"/>
              <w:spacing w:before="0"/>
              <w:jc w:val="left"/>
              <w:textAlignment w:val="baseline"/>
              <w:rPr>
                <w:rFonts w:eastAsia="Times New Roman" w:cs="Calibri"/>
                <w:b/>
                <w:bCs/>
                <w:noProof/>
                <w:sz w:val="24"/>
                <w:szCs w:val="24"/>
                <w:lang w:eastAsia="fr-FR"/>
              </w:rPr>
            </w:pPr>
          </w:p>
        </w:tc>
      </w:tr>
      <w:tr w:rsidR="00773012" w:rsidRPr="00733833" w:rsidTr="00F5358F">
        <w:tc>
          <w:tcPr>
            <w:tcW w:w="10013" w:type="dxa"/>
            <w:gridSpan w:val="4"/>
            <w:tcBorders>
              <w:top w:val="single" w:sz="12" w:space="0" w:color="auto"/>
              <w:left w:val="single" w:sz="12" w:space="0" w:color="auto"/>
              <w:bottom w:val="single" w:sz="6" w:space="0" w:color="auto"/>
              <w:right w:val="single" w:sz="12" w:space="0" w:color="auto"/>
            </w:tcBorders>
          </w:tcPr>
          <w:p w:rsidR="00773012" w:rsidRPr="00733833" w:rsidRDefault="00773012" w:rsidP="00D44B79">
            <w:pPr>
              <w:overflowPunct w:val="0"/>
              <w:autoSpaceDE w:val="0"/>
              <w:autoSpaceDN w:val="0"/>
              <w:adjustRightInd w:val="0"/>
              <w:spacing w:before="0"/>
              <w:textAlignment w:val="baseline"/>
              <w:rPr>
                <w:rFonts w:eastAsia="Calibri" w:cs="Calibri"/>
                <w:noProof/>
                <w:sz w:val="24"/>
                <w:szCs w:val="24"/>
              </w:rPr>
            </w:pPr>
            <w:r>
              <w:rPr>
                <w:rFonts w:eastAsia="Calibri" w:cs="Calibri"/>
                <w:noProof/>
                <w:sz w:val="24"/>
                <w:szCs w:val="24"/>
              </w:rPr>
              <w:t xml:space="preserve">Doc.1 </w:t>
            </w:r>
            <w:r w:rsidRPr="00733833">
              <w:rPr>
                <w:rFonts w:eastAsia="Calibri" w:cs="Calibri"/>
                <w:noProof/>
                <w:sz w:val="24"/>
                <w:szCs w:val="24"/>
              </w:rPr>
              <w:t xml:space="preserve">Studiul de fezabilitate </w:t>
            </w:r>
          </w:p>
          <w:p w:rsidR="00773012" w:rsidRPr="00733833" w:rsidRDefault="00773012" w:rsidP="00D44B79">
            <w:pPr>
              <w:overflowPunct w:val="0"/>
              <w:autoSpaceDE w:val="0"/>
              <w:autoSpaceDN w:val="0"/>
              <w:adjustRightInd w:val="0"/>
              <w:spacing w:before="0"/>
              <w:textAlignment w:val="baseline"/>
              <w:rPr>
                <w:rFonts w:eastAsia="Calibri" w:cs="Calibri"/>
                <w:noProof/>
                <w:sz w:val="24"/>
                <w:szCs w:val="24"/>
              </w:rPr>
            </w:pPr>
            <w:r w:rsidRPr="00733833">
              <w:rPr>
                <w:rFonts w:eastAsia="Calibri" w:cs="Calibri"/>
                <w:noProof/>
                <w:sz w:val="24"/>
                <w:szCs w:val="24"/>
              </w:rPr>
              <w:t>Doc</w:t>
            </w:r>
            <w:r>
              <w:rPr>
                <w:rFonts w:eastAsia="Calibri" w:cs="Calibri"/>
                <w:noProof/>
                <w:sz w:val="24"/>
                <w:szCs w:val="24"/>
              </w:rPr>
              <w:t xml:space="preserve">.2 </w:t>
            </w:r>
            <w:r w:rsidRPr="00733833">
              <w:rPr>
                <w:rFonts w:eastAsia="Calibri" w:cs="Calibri"/>
                <w:noProof/>
                <w:sz w:val="24"/>
                <w:szCs w:val="24"/>
              </w:rPr>
              <w:t xml:space="preserve"> Situatii financiare</w:t>
            </w:r>
          </w:p>
          <w:p w:rsidR="00773012" w:rsidRPr="00733833" w:rsidRDefault="00773012" w:rsidP="00D44B79">
            <w:pPr>
              <w:overflowPunct w:val="0"/>
              <w:autoSpaceDE w:val="0"/>
              <w:autoSpaceDN w:val="0"/>
              <w:adjustRightInd w:val="0"/>
              <w:spacing w:before="0"/>
              <w:textAlignment w:val="baseline"/>
              <w:rPr>
                <w:rFonts w:eastAsia="Calibri" w:cs="Calibri"/>
                <w:noProof/>
                <w:sz w:val="24"/>
                <w:szCs w:val="24"/>
              </w:rPr>
            </w:pPr>
            <w:r w:rsidRPr="00733833">
              <w:rPr>
                <w:rFonts w:eastAsia="Calibri" w:cs="Calibri"/>
                <w:noProof/>
                <w:sz w:val="24"/>
                <w:szCs w:val="24"/>
              </w:rPr>
              <w:t>Matricea de verificare a viabilitatii economico-financiare a proiectului</w:t>
            </w:r>
          </w:p>
        </w:tc>
      </w:tr>
      <w:tr w:rsidR="00773012" w:rsidRPr="00733833" w:rsidTr="00F5358F">
        <w:tc>
          <w:tcPr>
            <w:tcW w:w="8312" w:type="dxa"/>
            <w:tcBorders>
              <w:top w:val="single" w:sz="12" w:space="0" w:color="auto"/>
              <w:left w:val="single" w:sz="12" w:space="0" w:color="auto"/>
              <w:bottom w:val="single" w:sz="6" w:space="0" w:color="auto"/>
              <w:right w:val="single" w:sz="12" w:space="0" w:color="auto"/>
            </w:tcBorders>
          </w:tcPr>
          <w:p w:rsidR="00773012" w:rsidRPr="00733833" w:rsidRDefault="00773012" w:rsidP="00326C2D">
            <w:pPr>
              <w:overflowPunct w:val="0"/>
              <w:autoSpaceDE w:val="0"/>
              <w:autoSpaceDN w:val="0"/>
              <w:adjustRightInd w:val="0"/>
              <w:spacing w:before="120" w:after="120"/>
              <w:textAlignment w:val="baseline"/>
              <w:rPr>
                <w:rFonts w:eastAsia="Times New Roman" w:cs="Calibri"/>
                <w:b/>
                <w:noProof/>
                <w:color w:val="1F497D" w:themeColor="text2"/>
                <w:sz w:val="24"/>
                <w:szCs w:val="24"/>
              </w:rPr>
            </w:pPr>
            <w:r w:rsidRPr="00733833">
              <w:rPr>
                <w:rFonts w:cs="Calibri"/>
                <w:b/>
                <w:sz w:val="24"/>
                <w:szCs w:val="24"/>
                <w:lang w:eastAsia="ro-RO"/>
              </w:rPr>
              <w:t>EG</w:t>
            </w:r>
            <w:r w:rsidR="00326C2D">
              <w:rPr>
                <w:rFonts w:cs="Calibri"/>
                <w:b/>
                <w:sz w:val="24"/>
                <w:szCs w:val="24"/>
                <w:lang w:eastAsia="ro-RO"/>
              </w:rPr>
              <w:t>7</w:t>
            </w:r>
            <w:r w:rsidRPr="00733833">
              <w:rPr>
                <w:rFonts w:cs="Calibri"/>
                <w:b/>
                <w:sz w:val="24"/>
                <w:szCs w:val="24"/>
                <w:lang w:eastAsia="ro-RO"/>
              </w:rPr>
              <w:t xml:space="preserve">: Întreprinderea nu trebuie să fie în dificultate în conformitate cu Liniile directoare privind ajutorul de stat pentru salvarea şi restructurarea </w:t>
            </w:r>
            <w:r w:rsidRPr="00733833">
              <w:rPr>
                <w:rFonts w:cs="Calibri"/>
                <w:b/>
                <w:sz w:val="24"/>
                <w:szCs w:val="24"/>
                <w:lang w:eastAsia="ro-RO"/>
              </w:rPr>
              <w:lastRenderedPageBreak/>
              <w:t>întreprinderilor în dificultate</w:t>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textAlignment w:val="baseline"/>
              <w:rPr>
                <w:rFonts w:eastAsia="Times New Roman" w:cs="Calibri"/>
                <w:bCs/>
                <w:noProof/>
                <w:sz w:val="24"/>
                <w:szCs w:val="24"/>
                <w:lang w:eastAsia="fr-FR"/>
              </w:rPr>
            </w:pPr>
            <w:r w:rsidRPr="00733833">
              <w:rPr>
                <w:rFonts w:eastAsia="Times New Roman" w:cs="Calibri"/>
                <w:bCs/>
                <w:noProof/>
                <w:sz w:val="24"/>
                <w:szCs w:val="24"/>
                <w:lang w:eastAsia="fr-FR"/>
              </w:rPr>
              <w:lastRenderedPageBreak/>
              <w:sym w:font="Wingdings" w:char="F06F"/>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733833" w:rsidRDefault="00773012"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733833">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773012" w:rsidRPr="00733833" w:rsidRDefault="00773012" w:rsidP="002F089E">
            <w:pPr>
              <w:overflowPunct w:val="0"/>
              <w:autoSpaceDE w:val="0"/>
              <w:autoSpaceDN w:val="0"/>
              <w:adjustRightInd w:val="0"/>
              <w:spacing w:before="0"/>
              <w:jc w:val="left"/>
              <w:textAlignment w:val="baseline"/>
              <w:rPr>
                <w:rFonts w:eastAsia="Times New Roman" w:cs="Calibri"/>
                <w:bCs/>
                <w:noProof/>
                <w:sz w:val="24"/>
                <w:szCs w:val="24"/>
                <w:lang w:eastAsia="fr-FR"/>
              </w:rPr>
            </w:pPr>
          </w:p>
        </w:tc>
      </w:tr>
      <w:tr w:rsidR="00773012" w:rsidRPr="00733833" w:rsidTr="009E580A">
        <w:tc>
          <w:tcPr>
            <w:tcW w:w="10013" w:type="dxa"/>
            <w:gridSpan w:val="4"/>
            <w:tcBorders>
              <w:top w:val="single" w:sz="12" w:space="0" w:color="auto"/>
              <w:left w:val="single" w:sz="12" w:space="0" w:color="auto"/>
              <w:bottom w:val="single" w:sz="6" w:space="0" w:color="auto"/>
              <w:right w:val="single" w:sz="12" w:space="0" w:color="auto"/>
            </w:tcBorders>
          </w:tcPr>
          <w:p w:rsidR="00773012" w:rsidRPr="00733833" w:rsidRDefault="006B58AE" w:rsidP="00D44B79">
            <w:pPr>
              <w:overflowPunct w:val="0"/>
              <w:autoSpaceDE w:val="0"/>
              <w:autoSpaceDN w:val="0"/>
              <w:adjustRightInd w:val="0"/>
              <w:spacing w:before="0"/>
              <w:jc w:val="left"/>
              <w:textAlignment w:val="baseline"/>
              <w:rPr>
                <w:rFonts w:eastAsia="Times New Roman" w:cs="Calibri"/>
                <w:bCs/>
                <w:noProof/>
                <w:sz w:val="24"/>
                <w:szCs w:val="24"/>
                <w:lang w:eastAsia="fr-FR"/>
              </w:rPr>
            </w:pPr>
            <w:r>
              <w:rPr>
                <w:rFonts w:eastAsia="Times New Roman" w:cs="Calibri"/>
                <w:bCs/>
                <w:noProof/>
                <w:sz w:val="24"/>
                <w:szCs w:val="24"/>
                <w:lang w:eastAsia="fr-FR"/>
              </w:rPr>
              <w:lastRenderedPageBreak/>
              <w:t xml:space="preserve">Doc. 2 </w:t>
            </w:r>
            <w:r w:rsidR="00773012" w:rsidRPr="00733833">
              <w:rPr>
                <w:rFonts w:eastAsia="Times New Roman" w:cs="Calibri"/>
                <w:bCs/>
                <w:noProof/>
                <w:sz w:val="24"/>
                <w:szCs w:val="24"/>
                <w:lang w:eastAsia="fr-FR"/>
              </w:rPr>
              <w:t>Situaţiile financiare pentru anii n, n-1 si n-2, unde n este anul anterior depunerii cererii de finantare;</w:t>
            </w:r>
          </w:p>
          <w:p w:rsidR="00773012" w:rsidRPr="00733833" w:rsidRDefault="006B58AE" w:rsidP="00D44B79">
            <w:pPr>
              <w:overflowPunct w:val="0"/>
              <w:autoSpaceDE w:val="0"/>
              <w:autoSpaceDN w:val="0"/>
              <w:adjustRightInd w:val="0"/>
              <w:spacing w:before="0"/>
              <w:jc w:val="left"/>
              <w:textAlignment w:val="baseline"/>
              <w:rPr>
                <w:rFonts w:eastAsia="Times New Roman" w:cs="Calibri"/>
                <w:bCs/>
                <w:noProof/>
                <w:sz w:val="24"/>
                <w:szCs w:val="24"/>
                <w:lang w:eastAsia="fr-FR"/>
              </w:rPr>
            </w:pPr>
            <w:r>
              <w:rPr>
                <w:rFonts w:eastAsia="Times New Roman" w:cs="Calibri"/>
                <w:bCs/>
                <w:noProof/>
                <w:sz w:val="24"/>
                <w:szCs w:val="24"/>
                <w:lang w:eastAsia="fr-FR"/>
              </w:rPr>
              <w:t xml:space="preserve">Doc.18 </w:t>
            </w:r>
            <w:r w:rsidR="00773012" w:rsidRPr="00733833">
              <w:rPr>
                <w:rFonts w:eastAsia="Times New Roman" w:cs="Calibri"/>
                <w:bCs/>
                <w:noProof/>
                <w:sz w:val="24"/>
                <w:szCs w:val="24"/>
                <w:lang w:eastAsia="fr-FR"/>
              </w:rPr>
              <w:t xml:space="preserve"> Declaraţie pe propria răspundere cu privire la neîncadrarea în categoria "firme în dificultate" </w:t>
            </w:r>
          </w:p>
          <w:p w:rsidR="00773012" w:rsidRPr="00733833" w:rsidRDefault="00773012" w:rsidP="00D44B79">
            <w:pPr>
              <w:overflowPunct w:val="0"/>
              <w:autoSpaceDE w:val="0"/>
              <w:autoSpaceDN w:val="0"/>
              <w:adjustRightInd w:val="0"/>
              <w:spacing w:before="0"/>
              <w:jc w:val="left"/>
              <w:textAlignment w:val="baseline"/>
              <w:rPr>
                <w:rFonts w:eastAsia="Times New Roman" w:cs="Calibri"/>
                <w:bCs/>
                <w:noProof/>
                <w:sz w:val="24"/>
                <w:szCs w:val="24"/>
                <w:lang w:eastAsia="fr-FR"/>
              </w:rPr>
            </w:pPr>
            <w:r w:rsidRPr="00733833">
              <w:rPr>
                <w:rFonts w:eastAsia="Times New Roman" w:cs="Calibri"/>
                <w:bCs/>
                <w:noProof/>
                <w:sz w:val="24"/>
                <w:szCs w:val="24"/>
                <w:lang w:eastAsia="fr-FR"/>
              </w:rPr>
              <w:t>Baza de date a serviciului online RECOM  a  ONRC</w:t>
            </w:r>
          </w:p>
        </w:tc>
      </w:tr>
      <w:tr w:rsidR="00773012" w:rsidRPr="00733833" w:rsidTr="00F5358F">
        <w:tc>
          <w:tcPr>
            <w:tcW w:w="8312" w:type="dxa"/>
            <w:tcBorders>
              <w:top w:val="single" w:sz="12" w:space="0" w:color="auto"/>
              <w:left w:val="single" w:sz="12" w:space="0" w:color="auto"/>
              <w:bottom w:val="single" w:sz="6" w:space="0" w:color="auto"/>
              <w:right w:val="single" w:sz="12" w:space="0" w:color="auto"/>
            </w:tcBorders>
          </w:tcPr>
          <w:p w:rsidR="00773012" w:rsidRPr="00326C2D" w:rsidRDefault="00773012" w:rsidP="002F089E">
            <w:pPr>
              <w:overflowPunct w:val="0"/>
              <w:autoSpaceDE w:val="0"/>
              <w:autoSpaceDN w:val="0"/>
              <w:adjustRightInd w:val="0"/>
              <w:spacing w:before="120" w:after="120"/>
              <w:textAlignment w:val="baseline"/>
              <w:rPr>
                <w:rFonts w:eastAsia="Times New Roman" w:cs="Calibri"/>
                <w:b/>
                <w:noProof/>
                <w:color w:val="1F497D" w:themeColor="text2"/>
                <w:sz w:val="24"/>
                <w:szCs w:val="24"/>
              </w:rPr>
            </w:pPr>
            <w:r w:rsidRPr="00326C2D">
              <w:rPr>
                <w:rFonts w:cs="Calibri"/>
                <w:b/>
                <w:sz w:val="24"/>
                <w:szCs w:val="24"/>
                <w:lang w:eastAsia="ro-RO"/>
              </w:rPr>
              <w:t xml:space="preserve">EG8: </w:t>
            </w:r>
            <w:r w:rsidR="00326C2D" w:rsidRPr="00326C2D">
              <w:rPr>
                <w:b/>
                <w:sz w:val="24"/>
                <w:szCs w:val="24"/>
              </w:rPr>
              <w:t>Investiţia va fi precedată de o evaluare a impactului preconizat asupra mediului şi, dacă aceasta poate avea efecte negative asupra mediului, ȋn conformitate cu legislaţia ȋn vigoare menţionată ȋn capitolul 8.1.</w:t>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326C2D" w:rsidRDefault="00773012" w:rsidP="002F089E">
            <w:pPr>
              <w:overflowPunct w:val="0"/>
              <w:autoSpaceDE w:val="0"/>
              <w:autoSpaceDN w:val="0"/>
              <w:adjustRightInd w:val="0"/>
              <w:spacing w:before="0"/>
              <w:textAlignment w:val="baseline"/>
              <w:rPr>
                <w:rFonts w:eastAsia="Times New Roman" w:cs="Calibri"/>
                <w:bCs/>
                <w:noProof/>
                <w:sz w:val="24"/>
                <w:szCs w:val="24"/>
                <w:lang w:eastAsia="fr-FR"/>
              </w:rPr>
            </w:pPr>
            <w:r w:rsidRPr="00326C2D">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vAlign w:val="center"/>
          </w:tcPr>
          <w:p w:rsidR="00773012" w:rsidRPr="00326C2D" w:rsidRDefault="00773012" w:rsidP="002F089E">
            <w:pPr>
              <w:overflowPunct w:val="0"/>
              <w:autoSpaceDE w:val="0"/>
              <w:autoSpaceDN w:val="0"/>
              <w:adjustRightInd w:val="0"/>
              <w:spacing w:before="0"/>
              <w:jc w:val="center"/>
              <w:textAlignment w:val="baseline"/>
              <w:rPr>
                <w:rFonts w:eastAsia="Times New Roman" w:cs="Calibri"/>
                <w:bCs/>
                <w:noProof/>
                <w:sz w:val="24"/>
                <w:szCs w:val="24"/>
                <w:lang w:eastAsia="fr-FR"/>
              </w:rPr>
            </w:pPr>
            <w:r w:rsidRPr="00326C2D">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rsidR="00773012" w:rsidRPr="00326C2D" w:rsidRDefault="00773012" w:rsidP="002F089E">
            <w:pPr>
              <w:overflowPunct w:val="0"/>
              <w:autoSpaceDE w:val="0"/>
              <w:autoSpaceDN w:val="0"/>
              <w:adjustRightInd w:val="0"/>
              <w:spacing w:before="0"/>
              <w:jc w:val="left"/>
              <w:textAlignment w:val="baseline"/>
              <w:rPr>
                <w:rFonts w:eastAsia="Times New Roman" w:cs="Calibri"/>
                <w:bCs/>
                <w:noProof/>
                <w:sz w:val="24"/>
                <w:szCs w:val="24"/>
                <w:lang w:eastAsia="fr-FR"/>
              </w:rPr>
            </w:pPr>
          </w:p>
        </w:tc>
      </w:tr>
      <w:tr w:rsidR="00773012" w:rsidRPr="00733833" w:rsidTr="009E580A">
        <w:tc>
          <w:tcPr>
            <w:tcW w:w="10013" w:type="dxa"/>
            <w:gridSpan w:val="4"/>
            <w:tcBorders>
              <w:top w:val="single" w:sz="12" w:space="0" w:color="auto"/>
              <w:left w:val="single" w:sz="12" w:space="0" w:color="auto"/>
              <w:bottom w:val="single" w:sz="6" w:space="0" w:color="auto"/>
              <w:right w:val="single" w:sz="12" w:space="0" w:color="auto"/>
            </w:tcBorders>
          </w:tcPr>
          <w:p w:rsidR="00773012" w:rsidRPr="00326C2D" w:rsidRDefault="00773012" w:rsidP="002F089E">
            <w:pPr>
              <w:overflowPunct w:val="0"/>
              <w:autoSpaceDE w:val="0"/>
              <w:autoSpaceDN w:val="0"/>
              <w:adjustRightInd w:val="0"/>
              <w:spacing w:before="0"/>
              <w:jc w:val="left"/>
              <w:textAlignment w:val="baseline"/>
              <w:rPr>
                <w:rFonts w:eastAsia="Times New Roman" w:cs="Calibri"/>
                <w:bCs/>
                <w:noProof/>
                <w:sz w:val="24"/>
                <w:szCs w:val="24"/>
                <w:lang w:eastAsia="fr-FR"/>
              </w:rPr>
            </w:pPr>
            <w:r w:rsidRPr="00326C2D">
              <w:rPr>
                <w:rFonts w:eastAsia="Times New Roman" w:cs="Calibri"/>
                <w:bCs/>
                <w:noProof/>
                <w:sz w:val="24"/>
                <w:szCs w:val="24"/>
                <w:lang w:eastAsia="fr-FR"/>
              </w:rPr>
              <w:t xml:space="preserve">Doc.1 Studiu de Fezabilitate  </w:t>
            </w:r>
          </w:p>
        </w:tc>
      </w:tr>
    </w:tbl>
    <w:p w:rsidR="00732304" w:rsidRPr="00733833" w:rsidRDefault="00732304" w:rsidP="0099590E">
      <w:pPr>
        <w:spacing w:before="0" w:after="120"/>
        <w:ind w:right="-1009"/>
        <w:rPr>
          <w:rFonts w:eastAsia="Times New Roman" w:cs="Calibri"/>
          <w:sz w:val="24"/>
          <w:szCs w:val="24"/>
          <w:u w:val="single"/>
        </w:rPr>
      </w:pPr>
    </w:p>
    <w:p w:rsidR="00732304" w:rsidRPr="00733833" w:rsidRDefault="00732304" w:rsidP="0099590E">
      <w:pPr>
        <w:spacing w:before="0" w:after="120"/>
        <w:ind w:right="-1009"/>
        <w:rPr>
          <w:rFonts w:eastAsia="Times New Roman" w:cs="Calibri"/>
          <w:sz w:val="24"/>
          <w:szCs w:val="24"/>
          <w:u w:val="single"/>
        </w:rPr>
        <w:sectPr w:rsidR="00732304" w:rsidRPr="00733833" w:rsidSect="00BE114B">
          <w:headerReference w:type="default" r:id="rId9"/>
          <w:footerReference w:type="default" r:id="rId10"/>
          <w:pgSz w:w="11907" w:h="16840" w:code="9"/>
          <w:pgMar w:top="1135" w:right="1238" w:bottom="1440" w:left="1238" w:header="576" w:footer="0" w:gutter="0"/>
          <w:paperSrc w:first="15" w:other="15"/>
          <w:cols w:space="720"/>
          <w:docGrid w:linePitch="360"/>
        </w:sectPr>
      </w:pPr>
    </w:p>
    <w:p w:rsidR="00732304" w:rsidRPr="00733833" w:rsidRDefault="00732304" w:rsidP="0099590E">
      <w:pPr>
        <w:spacing w:before="0" w:after="120"/>
        <w:ind w:right="-1009"/>
        <w:rPr>
          <w:rFonts w:eastAsia="Times New Roman" w:cs="Calibri"/>
          <w:sz w:val="24"/>
          <w:szCs w:val="24"/>
          <w:u w:val="single"/>
        </w:rPr>
      </w:pPr>
    </w:p>
    <w:tbl>
      <w:tblPr>
        <w:tblW w:w="1509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5"/>
      </w:tblGrid>
      <w:tr w:rsidR="00732304" w:rsidRPr="00733833" w:rsidTr="00732304">
        <w:trPr>
          <w:trHeight w:val="710"/>
        </w:trPr>
        <w:tc>
          <w:tcPr>
            <w:tcW w:w="15095" w:type="dxa"/>
            <w:tcBorders>
              <w:top w:val="nil"/>
              <w:left w:val="nil"/>
              <w:bottom w:val="nil"/>
              <w:right w:val="nil"/>
            </w:tcBorders>
            <w:shd w:val="clear" w:color="auto" w:fill="auto"/>
          </w:tcPr>
          <w:p w:rsidR="00732304" w:rsidRPr="00733833" w:rsidRDefault="00732304" w:rsidP="00732304">
            <w:pPr>
              <w:spacing w:before="0" w:line="240" w:lineRule="auto"/>
              <w:rPr>
                <w:rFonts w:ascii="Calibri" w:hAnsi="Calibri"/>
                <w:b/>
              </w:rPr>
            </w:pPr>
          </w:p>
          <w:p w:rsidR="00732304" w:rsidRPr="00733833" w:rsidRDefault="00732304" w:rsidP="00732304">
            <w:pPr>
              <w:spacing w:before="0" w:line="240" w:lineRule="auto"/>
              <w:ind w:hanging="120"/>
              <w:rPr>
                <w:rFonts w:ascii="Calibri" w:hAnsi="Calibri"/>
                <w:b/>
              </w:rPr>
            </w:pPr>
            <w:r w:rsidRPr="00733833">
              <w:rPr>
                <w:rFonts w:ascii="Calibri" w:hAnsi="Calibri"/>
                <w:b/>
              </w:rPr>
              <w:t>3. Buget indicativ (intensitate a sprijinului ........%) euro conform HG 28/2008</w:t>
            </w:r>
          </w:p>
          <w:p w:rsidR="00732304" w:rsidRPr="00733833" w:rsidRDefault="00732304" w:rsidP="00732304">
            <w:pPr>
              <w:spacing w:before="0" w:line="240" w:lineRule="auto"/>
              <w:ind w:left="5760"/>
              <w:rPr>
                <w:rFonts w:ascii="Calibri" w:hAnsi="Calibri"/>
              </w:rPr>
            </w:pPr>
            <w:r w:rsidRPr="00733833">
              <w:rPr>
                <w:rFonts w:ascii="Calibri" w:hAnsi="Calibri"/>
              </w:rPr>
              <w:t xml:space="preserve">                                      S-a utilizat cursul de schimb              1 Euro = …………………..LEI</w:t>
            </w:r>
          </w:p>
          <w:p w:rsidR="00732304" w:rsidRPr="00733833" w:rsidRDefault="00732304" w:rsidP="00732304">
            <w:pPr>
              <w:spacing w:before="0" w:line="240" w:lineRule="auto"/>
              <w:ind w:left="6120"/>
              <w:rPr>
                <w:rFonts w:ascii="Calibri" w:hAnsi="Calibri"/>
              </w:rPr>
            </w:pPr>
            <w:r w:rsidRPr="00733833">
              <w:rPr>
                <w:rFonts w:ascii="Calibri" w:hAnsi="Calibri"/>
              </w:rPr>
              <w:t xml:space="preserve">                                                                          din data de:____/_____/__________</w:t>
            </w:r>
          </w:p>
          <w:p w:rsidR="00732304" w:rsidRPr="00733833" w:rsidRDefault="00732304" w:rsidP="00732304">
            <w:pPr>
              <w:spacing w:before="0" w:line="240" w:lineRule="auto"/>
              <w:jc w:val="right"/>
              <w:rPr>
                <w:rFonts w:ascii="Calibri" w:hAnsi="Calibri"/>
              </w:rPr>
            </w:pPr>
          </w:p>
          <w:tbl>
            <w:tblPr>
              <w:tblW w:w="14977" w:type="dxa"/>
              <w:tblLayout w:type="fixed"/>
              <w:tblLook w:val="0000" w:firstRow="0" w:lastRow="0" w:firstColumn="0" w:lastColumn="0" w:noHBand="0" w:noVBand="0"/>
            </w:tblPr>
            <w:tblGrid>
              <w:gridCol w:w="7648"/>
              <w:gridCol w:w="1135"/>
              <w:gridCol w:w="1132"/>
              <w:gridCol w:w="1135"/>
              <w:gridCol w:w="1204"/>
              <w:gridCol w:w="1204"/>
              <w:gridCol w:w="1519"/>
            </w:tblGrid>
            <w:tr w:rsidR="00732304" w:rsidRPr="00733833" w:rsidTr="009E580A">
              <w:trPr>
                <w:trHeight w:val="300"/>
              </w:trPr>
              <w:tc>
                <w:tcPr>
                  <w:tcW w:w="2553" w:type="pct"/>
                  <w:tcBorders>
                    <w:top w:val="single" w:sz="8" w:space="0" w:color="008080"/>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Buget Indicativ al Proiectului (Valori fără TVA )</w:t>
                  </w:r>
                </w:p>
              </w:tc>
              <w:tc>
                <w:tcPr>
                  <w:tcW w:w="757"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Cheltuieli conform Cererii de finanţare</w:t>
                  </w:r>
                </w:p>
              </w:tc>
              <w:tc>
                <w:tcPr>
                  <w:tcW w:w="1690" w:type="pct"/>
                  <w:gridSpan w:val="4"/>
                  <w:tcBorders>
                    <w:top w:val="single" w:sz="8" w:space="0" w:color="008080"/>
                    <w:left w:val="nil"/>
                    <w:bottom w:val="single" w:sz="8" w:space="0" w:color="008080"/>
                    <w:right w:val="single" w:sz="8" w:space="0" w:color="008080"/>
                  </w:tcBorders>
                  <w:shd w:val="clear" w:color="auto" w:fill="auto"/>
                  <w:vAlign w:val="center"/>
                </w:tcPr>
                <w:p w:rsidR="00732304" w:rsidRPr="00733833" w:rsidRDefault="00732304" w:rsidP="00732304">
                  <w:pPr>
                    <w:spacing w:before="0" w:line="240" w:lineRule="auto"/>
                    <w:ind w:right="-108"/>
                    <w:jc w:val="center"/>
                    <w:rPr>
                      <w:rFonts w:ascii="Calibri" w:hAnsi="Calibri"/>
                      <w:b/>
                      <w:bCs/>
                    </w:rPr>
                  </w:pPr>
                  <w:r w:rsidRPr="00733833">
                    <w:rPr>
                      <w:rFonts w:ascii="Calibri" w:hAnsi="Calibri"/>
                      <w:b/>
                      <w:bCs/>
                    </w:rPr>
                    <w:t xml:space="preserve">Verificare </w:t>
                  </w:r>
                  <w:r w:rsidRPr="00733833">
                    <w:rPr>
                      <w:rFonts w:ascii="Calibri" w:hAnsi="Calibri"/>
                      <w:b/>
                    </w:rPr>
                    <w:t>GAL</w:t>
                  </w:r>
                </w:p>
              </w:tc>
            </w:tr>
            <w:tr w:rsidR="00732304" w:rsidRPr="00733833" w:rsidTr="009E580A">
              <w:trPr>
                <w:trHeight w:val="31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Denumirea capitolelor de cheltuieli</w:t>
                  </w:r>
                </w:p>
              </w:tc>
              <w:tc>
                <w:tcPr>
                  <w:tcW w:w="757"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rPr>
                      <w:rFonts w:ascii="Calibri" w:hAnsi="Calibri"/>
                      <w:b/>
                      <w:bCs/>
                    </w:rPr>
                  </w:pPr>
                </w:p>
              </w:tc>
              <w:tc>
                <w:tcPr>
                  <w:tcW w:w="781"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Cheltuieli conform SF (documentaţie tehnico-economică)</w:t>
                  </w:r>
                </w:p>
              </w:tc>
              <w:tc>
                <w:tcPr>
                  <w:tcW w:w="908" w:type="pct"/>
                  <w:gridSpan w:val="2"/>
                  <w:tcBorders>
                    <w:top w:val="single" w:sz="4" w:space="0" w:color="008080"/>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Diferenţe faţă de Cererea de finanţare</w:t>
                  </w:r>
                </w:p>
              </w:tc>
            </w:tr>
            <w:tr w:rsidR="00732304" w:rsidRPr="00733833" w:rsidTr="009E580A">
              <w:trPr>
                <w:trHeight w:val="31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 </w:t>
                  </w:r>
                </w:p>
              </w:tc>
              <w:tc>
                <w:tcPr>
                  <w:tcW w:w="379" w:type="pct"/>
                  <w:tcBorders>
                    <w:top w:val="nil"/>
                    <w:left w:val="single" w:sz="8" w:space="0" w:color="008080"/>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E</w:t>
                  </w:r>
                </w:p>
              </w:tc>
              <w:tc>
                <w:tcPr>
                  <w:tcW w:w="378"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N</w:t>
                  </w:r>
                </w:p>
              </w:tc>
              <w:tc>
                <w:tcPr>
                  <w:tcW w:w="379"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E</w:t>
                  </w:r>
                </w:p>
              </w:tc>
              <w:tc>
                <w:tcPr>
                  <w:tcW w:w="402"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N</w:t>
                  </w:r>
                </w:p>
              </w:tc>
              <w:tc>
                <w:tcPr>
                  <w:tcW w:w="402"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E</w:t>
                  </w:r>
                </w:p>
              </w:tc>
              <w:tc>
                <w:tcPr>
                  <w:tcW w:w="506"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N</w:t>
                  </w: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1</w:t>
                  </w:r>
                </w:p>
              </w:tc>
              <w:tc>
                <w:tcPr>
                  <w:tcW w:w="379" w:type="pct"/>
                  <w:tcBorders>
                    <w:top w:val="nil"/>
                    <w:left w:val="single" w:sz="8" w:space="0" w:color="008080"/>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2</w:t>
                  </w:r>
                </w:p>
              </w:tc>
              <w:tc>
                <w:tcPr>
                  <w:tcW w:w="378"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3</w:t>
                  </w:r>
                </w:p>
              </w:tc>
              <w:tc>
                <w:tcPr>
                  <w:tcW w:w="379"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2</w:t>
                  </w:r>
                </w:p>
              </w:tc>
              <w:tc>
                <w:tcPr>
                  <w:tcW w:w="402"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3</w:t>
                  </w:r>
                </w:p>
              </w:tc>
              <w:tc>
                <w:tcPr>
                  <w:tcW w:w="402"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2</w:t>
                  </w:r>
                </w:p>
              </w:tc>
              <w:tc>
                <w:tcPr>
                  <w:tcW w:w="506"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3</w:t>
                  </w:r>
                </w:p>
              </w:tc>
            </w:tr>
            <w:tr w:rsidR="00732304" w:rsidRPr="00733833" w:rsidTr="009E580A">
              <w:trPr>
                <w:trHeight w:val="336"/>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Capitolul 1 Cheltuieli pentru obţinerea şi amenajarea terenului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74"/>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1.1Cheltuieli pentru obţinerea  terenului </w:t>
                  </w:r>
                  <w:r w:rsidRPr="00733833">
                    <w:rPr>
                      <w:rFonts w:ascii="Calibri" w:hAnsi="Calibri"/>
                      <w:b/>
                    </w:rPr>
                    <w:t>(N)</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1.2 Cheltuieli pentru amenajarea terenului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1.3 Cheltuieli cu amenajări pentru  protecţia mediului şi aducerea la starea iniţială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450"/>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b/>
                      <w:bCs/>
                    </w:rPr>
                  </w:pPr>
                  <w:r w:rsidRPr="00733833">
                    <w:rPr>
                      <w:rFonts w:ascii="Calibri" w:hAnsi="Calibri"/>
                      <w:b/>
                      <w:bCs/>
                    </w:rPr>
                    <w:t xml:space="preserve">Capitolul 2 Cheltuieli pentru asigurarea utilitaţilor necesare obiectivului - total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rPr>
                      <w:rFonts w:ascii="Calibri" w:hAnsi="Calibri"/>
                      <w:b/>
                      <w:bCs/>
                    </w:rPr>
                  </w:pPr>
                </w:p>
              </w:tc>
            </w:tr>
            <w:tr w:rsidR="00732304" w:rsidRPr="00733833" w:rsidTr="009E580A">
              <w:trPr>
                <w:trHeight w:val="266"/>
              </w:trPr>
              <w:tc>
                <w:tcPr>
                  <w:tcW w:w="2553" w:type="pct"/>
                  <w:tcBorders>
                    <w:top w:val="nil"/>
                    <w:left w:val="single" w:sz="8" w:space="0" w:color="008080"/>
                    <w:bottom w:val="single" w:sz="4" w:space="0" w:color="008080"/>
                    <w:right w:val="nil"/>
                  </w:tcBorders>
                  <w:shd w:val="clear" w:color="auto" w:fill="auto"/>
                </w:tcPr>
                <w:p w:rsidR="00732304" w:rsidRPr="00733833" w:rsidRDefault="00732304" w:rsidP="00732304">
                  <w:pPr>
                    <w:spacing w:before="0" w:line="240" w:lineRule="auto"/>
                    <w:rPr>
                      <w:rFonts w:ascii="Calibri" w:hAnsi="Calibri"/>
                      <w:bCs/>
                    </w:rPr>
                  </w:pPr>
                  <w:r w:rsidRPr="00733833">
                    <w:rPr>
                      <w:rFonts w:ascii="Calibri" w:hAnsi="Calibri"/>
                      <w:bCs/>
                    </w:rPr>
                    <w:t xml:space="preserve"> 2.1. Cheltuieli pentru asigurarea utilităţilor necesare obiectivului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Capitolul 3 Cheltuieli pentru proiectare şi asistenţă tehnică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Cs/>
                    </w:rPr>
                  </w:pPr>
                  <w:r w:rsidRPr="00733833">
                    <w:rPr>
                      <w:rFonts w:ascii="Calibri" w:hAnsi="Calibri"/>
                      <w:bCs/>
                    </w:rPr>
                    <w:t>3.1 Studii de teren</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1"/>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3.2 Obţinere de avize, acorduri şi autorizaţii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732304">
              <w:trPr>
                <w:trHeight w:val="84"/>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3.3 Proiectare şi inginerie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3.4 Organizarea procedurilor de achiziţie </w:t>
                  </w:r>
                  <w:r w:rsidRPr="00733833">
                    <w:rPr>
                      <w:rFonts w:ascii="Calibri" w:hAnsi="Calibri"/>
                      <w:b/>
                      <w:bCs/>
                    </w:rPr>
                    <w:t>(N</w:t>
                  </w:r>
                  <w:r w:rsidRPr="00733833">
                    <w:rPr>
                      <w:rFonts w:ascii="Calibri" w:hAnsi="Calibri"/>
                    </w:rPr>
                    <w:t>)</w:t>
                  </w:r>
                </w:p>
              </w:tc>
              <w:tc>
                <w:tcPr>
                  <w:tcW w:w="379" w:type="pct"/>
                  <w:tcBorders>
                    <w:top w:val="single" w:sz="4" w:space="0" w:color="008080"/>
                    <w:left w:val="single" w:sz="8" w:space="0" w:color="008080"/>
                    <w:bottom w:val="single" w:sz="4" w:space="0" w:color="008080"/>
                    <w:right w:val="single" w:sz="4" w:space="0" w:color="008080"/>
                  </w:tcBorders>
                  <w:shd w:val="clear" w:color="auto" w:fill="339966"/>
                  <w:noWrap/>
                  <w:vAlign w:val="bottom"/>
                </w:tcPr>
                <w:p w:rsidR="00732304" w:rsidRPr="00733833" w:rsidRDefault="00732304" w:rsidP="00732304">
                  <w:pPr>
                    <w:spacing w:before="0" w:line="240" w:lineRule="auto"/>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single" w:sz="4" w:space="0" w:color="008080"/>
                    <w:left w:val="nil"/>
                    <w:bottom w:val="single" w:sz="4" w:space="0" w:color="008080"/>
                    <w:right w:val="single" w:sz="4" w:space="0" w:color="008080"/>
                  </w:tcBorders>
                  <w:shd w:val="clear" w:color="auto" w:fill="339966"/>
                  <w:noWrap/>
                  <w:vAlign w:val="bottom"/>
                </w:tcPr>
                <w:p w:rsidR="00732304" w:rsidRPr="00733833" w:rsidRDefault="00732304" w:rsidP="00732304">
                  <w:pPr>
                    <w:spacing w:before="0" w:line="240" w:lineRule="auto"/>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008080"/>
                    <w:left w:val="nil"/>
                    <w:bottom w:val="single" w:sz="4" w:space="0" w:color="008080"/>
                    <w:right w:val="single" w:sz="4" w:space="0" w:color="008080"/>
                  </w:tcBorders>
                  <w:shd w:val="clear" w:color="auto" w:fill="339966"/>
                  <w:noWrap/>
                  <w:vAlign w:val="bottom"/>
                </w:tcPr>
                <w:p w:rsidR="00732304" w:rsidRPr="00733833" w:rsidRDefault="00732304" w:rsidP="00732304">
                  <w:pPr>
                    <w:spacing w:before="0" w:line="240" w:lineRule="auto"/>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3.5 Consultanţă</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3.6 Asistenţă tehnică</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Capitolul 4 Cheltuieli pentru investiţia de bază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A Construcţii şi lucrări de intervenţii – total, din care: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4.1 Construcţii şi instalaţii</w:t>
                  </w:r>
                </w:p>
              </w:tc>
              <w:tc>
                <w:tcPr>
                  <w:tcW w:w="379" w:type="pct"/>
                  <w:tcBorders>
                    <w:top w:val="nil"/>
                    <w:left w:val="single" w:sz="8" w:space="0" w:color="008080"/>
                    <w:bottom w:val="single" w:sz="4" w:space="0" w:color="auto"/>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auto"/>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4.2 Montaj utilaj tehnologic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4.3 Utilaje şi echipamente tehnologice cu montaj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480"/>
              </w:trPr>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lastRenderedPageBreak/>
                    <w:t xml:space="preserve">4.4 Utilaje şi echipamente fără montaj, mijloace de transport noi solicitate prin proiect, alte achiziţii specifice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single" w:sz="4" w:space="0" w:color="auto"/>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4.5 Dotări </w:t>
                  </w:r>
                </w:p>
              </w:tc>
              <w:tc>
                <w:tcPr>
                  <w:tcW w:w="379"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single" w:sz="4" w:space="0" w:color="auto"/>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single" w:sz="4" w:space="0" w:color="auto"/>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single" w:sz="4" w:space="0" w:color="auto"/>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single" w:sz="4" w:space="0" w:color="auto"/>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4.6 Active necorporale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single" w:sz="4" w:space="0" w:color="008080"/>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Capitolul 5 Alte cheltuieli - total, din care: </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single" w:sz="4" w:space="0" w:color="008080"/>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9" w:type="pct"/>
                  <w:tcBorders>
                    <w:top w:val="single" w:sz="4" w:space="0" w:color="008080"/>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single" w:sz="4" w:space="0" w:color="008080"/>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single" w:sz="4" w:space="0" w:color="008080"/>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5.1 Organizare de şantier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5.1.1 lucrări de construcţii </w:t>
                  </w:r>
                  <w:r w:rsidRPr="00733833">
                    <w:rPr>
                      <w:rFonts w:ascii="Calibri" w:hAnsi="Calibri"/>
                      <w:bCs/>
                    </w:rPr>
                    <w:t>ş</w:t>
                  </w:r>
                  <w:r w:rsidRPr="00733833">
                    <w:rPr>
                      <w:rFonts w:ascii="Calibri" w:hAnsi="Calibri"/>
                    </w:rPr>
                    <w:t>i instalaţii aferente organizării de şantier</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5.1.2 cheltuieli conexe organizării şantierului</w:t>
                  </w:r>
                  <w:r w:rsidRPr="00733833">
                    <w:rPr>
                      <w:rFonts w:ascii="Calibri" w:hAnsi="Calibri"/>
                      <w:b/>
                      <w:bCs/>
                    </w:rPr>
                    <w:t xml:space="preserv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5.2 Comisioane, taxe, costul creditului</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5.3 Cheltuieli diverse şi neprevăzute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Capitolul 6 Cheltuieli pentru darea în exploatare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6.1 Pregătirea personalului de exploatare </w:t>
                  </w:r>
                  <w:r w:rsidRPr="00733833">
                    <w:rPr>
                      <w:rFonts w:ascii="Calibri" w:hAnsi="Calibri"/>
                      <w:b/>
                      <w:bCs/>
                    </w:rPr>
                    <w:t>(N)</w:t>
                  </w:r>
                </w:p>
              </w:tc>
              <w:tc>
                <w:tcPr>
                  <w:tcW w:w="379" w:type="pct"/>
                  <w:tcBorders>
                    <w:top w:val="nil"/>
                    <w:left w:val="single" w:sz="8" w:space="0" w:color="008080"/>
                    <w:bottom w:val="single" w:sz="4" w:space="0" w:color="008080"/>
                    <w:right w:val="single" w:sz="4" w:space="0" w:color="008080"/>
                  </w:tcBorders>
                  <w:shd w:val="clear" w:color="auto" w:fill="00B050"/>
                  <w:noWrap/>
                  <w:vAlign w:val="bottom"/>
                </w:tcPr>
                <w:p w:rsidR="00732304" w:rsidRPr="00733833" w:rsidRDefault="00732304" w:rsidP="00732304">
                  <w:pPr>
                    <w:spacing w:before="0" w:line="240" w:lineRule="auto"/>
                    <w:rPr>
                      <w:rFonts w:ascii="Calibri" w:hAnsi="Calibri"/>
                    </w:rPr>
                  </w:pPr>
                </w:p>
              </w:tc>
              <w:tc>
                <w:tcPr>
                  <w:tcW w:w="378" w:type="pct"/>
                  <w:tcBorders>
                    <w:top w:val="nil"/>
                    <w:left w:val="nil"/>
                    <w:bottom w:val="single" w:sz="4" w:space="0" w:color="008080"/>
                    <w:right w:val="single" w:sz="8" w:space="0" w:color="008080"/>
                  </w:tcBorders>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00B050"/>
                  <w:noWrap/>
                  <w:vAlign w:val="bottom"/>
                </w:tcPr>
                <w:p w:rsidR="00732304" w:rsidRPr="00733833" w:rsidRDefault="00732304" w:rsidP="00732304">
                  <w:pPr>
                    <w:spacing w:before="0" w:line="240" w:lineRule="auto"/>
                    <w:rPr>
                      <w:rFonts w:ascii="Calibri" w:hAnsi="Calibri"/>
                    </w:rPr>
                  </w:pPr>
                </w:p>
              </w:tc>
              <w:tc>
                <w:tcPr>
                  <w:tcW w:w="402" w:type="pct"/>
                  <w:tcBorders>
                    <w:top w:val="nil"/>
                    <w:left w:val="nil"/>
                    <w:bottom w:val="single" w:sz="4" w:space="0" w:color="008080"/>
                    <w:right w:val="single" w:sz="8" w:space="0" w:color="008080"/>
                  </w:tcBorders>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00B050"/>
                  <w:noWrap/>
                  <w:vAlign w:val="bottom"/>
                </w:tcPr>
                <w:p w:rsidR="00732304" w:rsidRPr="00733833" w:rsidRDefault="00732304" w:rsidP="00732304">
                  <w:pPr>
                    <w:spacing w:before="0" w:line="240" w:lineRule="auto"/>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6.2 Probe tehnologice, încercări, rodaje, expertize la recepţie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TOTAL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 ACTUALIZARE Cheltuieli Eligibile (max 5%)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TOTAL GENERAL fără TVA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 Valoare TVA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553"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8"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79"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402"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50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r>
            <w:tr w:rsidR="00732304" w:rsidRPr="00733833" w:rsidTr="009E580A">
              <w:trPr>
                <w:trHeight w:val="270"/>
              </w:trPr>
              <w:tc>
                <w:tcPr>
                  <w:tcW w:w="2553" w:type="pct"/>
                  <w:tcBorders>
                    <w:top w:val="nil"/>
                    <w:left w:val="single" w:sz="8" w:space="0" w:color="008080"/>
                    <w:bottom w:val="single" w:sz="8"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 TOTAL GENERAL inclusiv TVA </w:t>
                  </w:r>
                </w:p>
              </w:tc>
              <w:tc>
                <w:tcPr>
                  <w:tcW w:w="757"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732304" w:rsidRPr="00733833" w:rsidRDefault="00732304" w:rsidP="00732304">
                  <w:pPr>
                    <w:spacing w:before="0" w:line="240" w:lineRule="auto"/>
                    <w:jc w:val="center"/>
                    <w:rPr>
                      <w:rFonts w:ascii="Calibri" w:hAnsi="Calibri"/>
                      <w:b/>
                      <w:bCs/>
                    </w:rPr>
                  </w:pPr>
                </w:p>
              </w:tc>
              <w:tc>
                <w:tcPr>
                  <w:tcW w:w="781" w:type="pct"/>
                  <w:gridSpan w:val="2"/>
                  <w:tcBorders>
                    <w:top w:val="single" w:sz="4" w:space="0" w:color="008080"/>
                    <w:left w:val="nil"/>
                    <w:bottom w:val="single" w:sz="8" w:space="0" w:color="008080"/>
                    <w:right w:val="single" w:sz="8" w:space="0" w:color="008080"/>
                  </w:tcBorders>
                  <w:shd w:val="clear" w:color="auto" w:fill="auto"/>
                  <w:noWrap/>
                  <w:vAlign w:val="bottom"/>
                </w:tcPr>
                <w:p w:rsidR="00732304" w:rsidRPr="00733833" w:rsidRDefault="00732304" w:rsidP="00732304">
                  <w:pPr>
                    <w:spacing w:before="0" w:line="240" w:lineRule="auto"/>
                    <w:jc w:val="center"/>
                    <w:rPr>
                      <w:rFonts w:ascii="Calibri" w:hAnsi="Calibri"/>
                      <w:b/>
                      <w:bCs/>
                    </w:rPr>
                  </w:pPr>
                </w:p>
              </w:tc>
              <w:tc>
                <w:tcPr>
                  <w:tcW w:w="908" w:type="pct"/>
                  <w:gridSpan w:val="2"/>
                  <w:tcBorders>
                    <w:top w:val="single" w:sz="4" w:space="0" w:color="008080"/>
                    <w:left w:val="nil"/>
                    <w:bottom w:val="single" w:sz="8" w:space="0" w:color="008080"/>
                    <w:right w:val="single" w:sz="8" w:space="0" w:color="008080"/>
                  </w:tcBorders>
                  <w:shd w:val="clear" w:color="auto" w:fill="auto"/>
                  <w:noWrap/>
                  <w:vAlign w:val="bottom"/>
                </w:tcPr>
                <w:p w:rsidR="00732304" w:rsidRPr="00733833" w:rsidRDefault="00732304" w:rsidP="00732304">
                  <w:pPr>
                    <w:spacing w:before="0" w:line="240" w:lineRule="auto"/>
                    <w:jc w:val="center"/>
                    <w:rPr>
                      <w:rFonts w:ascii="Calibri" w:hAnsi="Calibri"/>
                      <w:b/>
                      <w:bCs/>
                    </w:rPr>
                  </w:pPr>
                </w:p>
              </w:tc>
            </w:tr>
          </w:tbl>
          <w:p w:rsidR="00732304" w:rsidRPr="00733833" w:rsidRDefault="00732304" w:rsidP="00732304">
            <w:pPr>
              <w:spacing w:before="0" w:line="240" w:lineRule="auto"/>
              <w:rPr>
                <w:rFonts w:ascii="Calibri" w:hAnsi="Calibri"/>
                <w:b/>
                <w:i/>
                <w:iCs/>
              </w:rPr>
            </w:pPr>
          </w:p>
          <w:p w:rsidR="00732304" w:rsidRPr="00733833" w:rsidRDefault="00732304" w:rsidP="00732304">
            <w:pPr>
              <w:spacing w:before="0" w:line="240" w:lineRule="auto"/>
              <w:rPr>
                <w:rFonts w:ascii="Calibri" w:hAnsi="Calibri"/>
                <w:b/>
                <w:i/>
                <w:iCs/>
              </w:rPr>
            </w:pPr>
          </w:p>
          <w:p w:rsidR="00732304" w:rsidRPr="00733833" w:rsidRDefault="00732304" w:rsidP="00732304">
            <w:pPr>
              <w:spacing w:before="0" w:line="240" w:lineRule="auto"/>
              <w:rPr>
                <w:rFonts w:ascii="Calibri" w:hAnsi="Calibri"/>
                <w:b/>
                <w:i/>
                <w:iCs/>
                <w:caps/>
                <w:u w:val="single"/>
              </w:rPr>
            </w:pPr>
            <w:r w:rsidRPr="00733833">
              <w:rPr>
                <w:rFonts w:ascii="Calibri" w:hAnsi="Calibri"/>
                <w:b/>
                <w:i/>
                <w:iCs/>
              </w:rPr>
              <w:t>Toate costurile vor fi exprimate în Euro, şi se vor baza pe devizul general din Studiul de fezabilitate (întocmit în Euro)</w:t>
            </w:r>
          </w:p>
          <w:p w:rsidR="00732304" w:rsidRPr="00733833" w:rsidRDefault="00732304" w:rsidP="00732304">
            <w:pPr>
              <w:spacing w:before="0" w:line="240" w:lineRule="auto"/>
              <w:rPr>
                <w:rFonts w:ascii="Calibri" w:eastAsia="Arial Unicode MS" w:hAnsi="Calibri"/>
              </w:rPr>
            </w:pPr>
            <w:r w:rsidRPr="00733833">
              <w:rPr>
                <w:rFonts w:ascii="Calibri" w:hAnsi="Calibri"/>
              </w:rPr>
              <w:t xml:space="preserve">1 Euro = ………..LEI </w:t>
            </w:r>
            <w:r w:rsidRPr="00733833">
              <w:rPr>
                <w:rFonts w:ascii="Calibri" w:eastAsia="Arial Unicode MS" w:hAnsi="Calibri"/>
              </w:rPr>
              <w:t>(</w:t>
            </w:r>
            <w:r w:rsidRPr="00733833">
              <w:rPr>
                <w:rFonts w:ascii="Calibri" w:hAnsi="Calibri"/>
              </w:rPr>
              <w:t>Rata de conversie între Euro şi moneda naţională pentru România este cea publicată de Banca Central Europeană pe Internet la adresa: &lt;http://www.ecb.int/index.html&gt;</w:t>
            </w:r>
            <w:r w:rsidRPr="00733833">
              <w:rPr>
                <w:rFonts w:ascii="Calibri" w:eastAsia="Arial Unicode MS" w:hAnsi="Calibri"/>
              </w:rPr>
              <w:t>la data întocmirii Studiului de fezabilitate)</w:t>
            </w:r>
          </w:p>
          <w:p w:rsidR="00732304" w:rsidRPr="00733833" w:rsidRDefault="00732304" w:rsidP="00732304">
            <w:pPr>
              <w:spacing w:before="0" w:line="240" w:lineRule="auto"/>
              <w:rPr>
                <w:rFonts w:ascii="Calibri" w:eastAsia="Arial Unicode MS" w:hAnsi="Calibri"/>
              </w:rPr>
            </w:pPr>
          </w:p>
          <w:p w:rsidR="00732304" w:rsidRDefault="00732304" w:rsidP="00732304">
            <w:pPr>
              <w:spacing w:before="0" w:line="240" w:lineRule="auto"/>
              <w:ind w:hanging="120"/>
              <w:rPr>
                <w:rFonts w:ascii="Calibri" w:hAnsi="Calibri"/>
                <w:b/>
              </w:rPr>
            </w:pPr>
          </w:p>
          <w:p w:rsidR="00051FD6" w:rsidRDefault="00051FD6" w:rsidP="00732304">
            <w:pPr>
              <w:spacing w:before="0" w:line="240" w:lineRule="auto"/>
              <w:ind w:hanging="120"/>
              <w:rPr>
                <w:rFonts w:ascii="Calibri" w:hAnsi="Calibri"/>
                <w:b/>
              </w:rPr>
            </w:pPr>
          </w:p>
          <w:p w:rsidR="00051FD6" w:rsidRDefault="00051FD6" w:rsidP="00732304">
            <w:pPr>
              <w:spacing w:before="0" w:line="240" w:lineRule="auto"/>
              <w:ind w:hanging="120"/>
              <w:rPr>
                <w:rFonts w:ascii="Calibri" w:hAnsi="Calibri"/>
                <w:b/>
              </w:rPr>
            </w:pPr>
          </w:p>
          <w:p w:rsidR="00051FD6" w:rsidRDefault="00051FD6" w:rsidP="00732304">
            <w:pPr>
              <w:spacing w:before="0" w:line="240" w:lineRule="auto"/>
              <w:ind w:hanging="120"/>
              <w:rPr>
                <w:rFonts w:ascii="Calibri" w:hAnsi="Calibri"/>
                <w:b/>
              </w:rPr>
            </w:pPr>
          </w:p>
          <w:p w:rsidR="00051FD6" w:rsidRDefault="00051FD6" w:rsidP="00732304">
            <w:pPr>
              <w:spacing w:before="0" w:line="240" w:lineRule="auto"/>
              <w:ind w:hanging="120"/>
              <w:rPr>
                <w:rFonts w:ascii="Calibri" w:hAnsi="Calibri"/>
                <w:b/>
              </w:rPr>
            </w:pPr>
          </w:p>
          <w:p w:rsidR="00051FD6" w:rsidRPr="00733833" w:rsidRDefault="00051FD6" w:rsidP="00732304">
            <w:pPr>
              <w:spacing w:before="0" w:line="240" w:lineRule="auto"/>
              <w:ind w:hanging="120"/>
              <w:rPr>
                <w:rFonts w:ascii="Calibri" w:hAnsi="Calibri"/>
                <w:b/>
              </w:rPr>
            </w:pPr>
          </w:p>
          <w:p w:rsidR="00732304" w:rsidRPr="00733833" w:rsidRDefault="00732304" w:rsidP="00732304">
            <w:pPr>
              <w:spacing w:before="0" w:line="240" w:lineRule="auto"/>
              <w:ind w:hanging="120"/>
              <w:rPr>
                <w:rFonts w:ascii="Calibri" w:hAnsi="Calibri"/>
                <w:b/>
              </w:rPr>
            </w:pPr>
            <w:r w:rsidRPr="00733833">
              <w:rPr>
                <w:rFonts w:ascii="Calibri" w:hAnsi="Calibri"/>
                <w:b/>
              </w:rPr>
              <w:lastRenderedPageBreak/>
              <w:t>Buget indicativ (intensitate a sprijinului ...............%) euro conform HG 907/2016</w:t>
            </w:r>
          </w:p>
          <w:p w:rsidR="00732304" w:rsidRPr="00733833" w:rsidRDefault="00732304" w:rsidP="00732304">
            <w:pPr>
              <w:spacing w:before="0" w:line="240" w:lineRule="auto"/>
              <w:ind w:left="-240"/>
              <w:rPr>
                <w:rFonts w:ascii="Calibri" w:hAnsi="Calibri"/>
                <w:b/>
              </w:rPr>
            </w:pPr>
            <w:r w:rsidRPr="00733833">
              <w:rPr>
                <w:rFonts w:ascii="Calibri" w:hAnsi="Calibri"/>
                <w:b/>
              </w:rPr>
              <w:t>e</w:t>
            </w:r>
          </w:p>
          <w:p w:rsidR="00732304" w:rsidRPr="00733833" w:rsidRDefault="00732304" w:rsidP="00732304">
            <w:pPr>
              <w:spacing w:before="0" w:line="240" w:lineRule="auto"/>
              <w:ind w:left="5760"/>
              <w:rPr>
                <w:rFonts w:ascii="Calibri" w:hAnsi="Calibri"/>
              </w:rPr>
            </w:pPr>
            <w:r w:rsidRPr="00733833">
              <w:rPr>
                <w:rFonts w:ascii="Calibri" w:hAnsi="Calibri"/>
              </w:rPr>
              <w:t xml:space="preserve">                                                    S-a utilizat cursul de schimb              1 Euro = …………………..LEI</w:t>
            </w:r>
          </w:p>
          <w:p w:rsidR="00732304" w:rsidRPr="00733833" w:rsidRDefault="00732304" w:rsidP="00732304">
            <w:pPr>
              <w:spacing w:before="0" w:line="240" w:lineRule="auto"/>
              <w:ind w:left="6120"/>
              <w:rPr>
                <w:rFonts w:ascii="Calibri" w:hAnsi="Calibri"/>
              </w:rPr>
            </w:pPr>
            <w:r w:rsidRPr="00733833">
              <w:rPr>
                <w:rFonts w:ascii="Calibri" w:hAnsi="Calibri"/>
              </w:rPr>
              <w:t xml:space="preserve">                                                                                      din data de:____/_____/__________</w:t>
            </w:r>
          </w:p>
          <w:p w:rsidR="00732304" w:rsidRPr="00733833" w:rsidRDefault="00732304" w:rsidP="00732304">
            <w:pPr>
              <w:spacing w:before="0" w:line="240" w:lineRule="auto"/>
              <w:jc w:val="right"/>
              <w:rPr>
                <w:rFonts w:ascii="Calibri" w:hAnsi="Calibri"/>
              </w:rPr>
            </w:pPr>
          </w:p>
          <w:tbl>
            <w:tblPr>
              <w:tblW w:w="14731" w:type="dxa"/>
              <w:tblInd w:w="1" w:type="dxa"/>
              <w:tblLayout w:type="fixed"/>
              <w:tblLook w:val="0000" w:firstRow="0" w:lastRow="0" w:firstColumn="0" w:lastColumn="0" w:noHBand="0" w:noVBand="0"/>
            </w:tblPr>
            <w:tblGrid>
              <w:gridCol w:w="8353"/>
              <w:gridCol w:w="1134"/>
              <w:gridCol w:w="993"/>
              <w:gridCol w:w="1134"/>
              <w:gridCol w:w="993"/>
              <w:gridCol w:w="1134"/>
              <w:gridCol w:w="990"/>
            </w:tblGrid>
            <w:tr w:rsidR="00732304" w:rsidRPr="00733833" w:rsidTr="00732304">
              <w:trPr>
                <w:trHeight w:val="74"/>
              </w:trPr>
              <w:tc>
                <w:tcPr>
                  <w:tcW w:w="2835" w:type="pct"/>
                  <w:tcBorders>
                    <w:top w:val="single" w:sz="8" w:space="0" w:color="008080"/>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Buget Indicativ al Proiectului (Valori fără TVA )</w:t>
                  </w:r>
                </w:p>
              </w:tc>
              <w:tc>
                <w:tcPr>
                  <w:tcW w:w="722"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Cheltuieli conform Cererii de finanţare</w:t>
                  </w:r>
                </w:p>
              </w:tc>
              <w:tc>
                <w:tcPr>
                  <w:tcW w:w="1443" w:type="pct"/>
                  <w:gridSpan w:val="4"/>
                  <w:tcBorders>
                    <w:top w:val="single" w:sz="8" w:space="0" w:color="008080"/>
                    <w:left w:val="nil"/>
                    <w:bottom w:val="single" w:sz="8" w:space="0" w:color="008080"/>
                    <w:right w:val="single" w:sz="8" w:space="0" w:color="008080"/>
                  </w:tcBorders>
                  <w:shd w:val="clear" w:color="auto" w:fill="auto"/>
                  <w:vAlign w:val="center"/>
                </w:tcPr>
                <w:p w:rsidR="00732304" w:rsidRPr="00733833" w:rsidRDefault="00732304" w:rsidP="00732304">
                  <w:pPr>
                    <w:spacing w:before="0" w:line="240" w:lineRule="auto"/>
                    <w:ind w:right="-108"/>
                    <w:jc w:val="center"/>
                    <w:rPr>
                      <w:rFonts w:ascii="Calibri" w:hAnsi="Calibri"/>
                      <w:b/>
                      <w:bCs/>
                    </w:rPr>
                  </w:pPr>
                  <w:r w:rsidRPr="00733833">
                    <w:rPr>
                      <w:rFonts w:ascii="Calibri" w:hAnsi="Calibri"/>
                      <w:b/>
                      <w:bCs/>
                    </w:rPr>
                    <w:t>Verificare GAL</w:t>
                  </w:r>
                </w:p>
              </w:tc>
            </w:tr>
            <w:tr w:rsidR="00732304" w:rsidRPr="00733833" w:rsidTr="009E580A">
              <w:trPr>
                <w:trHeight w:val="31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Denumirea capitolelor de cheltuieli</w:t>
                  </w:r>
                </w:p>
              </w:tc>
              <w:tc>
                <w:tcPr>
                  <w:tcW w:w="722"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rPr>
                      <w:rFonts w:ascii="Calibri" w:hAnsi="Calibri"/>
                      <w:b/>
                      <w:bCs/>
                    </w:rPr>
                  </w:pPr>
                </w:p>
              </w:tc>
              <w:tc>
                <w:tcPr>
                  <w:tcW w:w="722"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Cheltuieli conform SF (documentatie tehnico-economica)</w:t>
                  </w:r>
                </w:p>
              </w:tc>
              <w:tc>
                <w:tcPr>
                  <w:tcW w:w="721" w:type="pct"/>
                  <w:gridSpan w:val="2"/>
                  <w:tcBorders>
                    <w:top w:val="single" w:sz="4" w:space="0" w:color="008080"/>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Diferenţe faţă de Cererea de finanţare</w:t>
                  </w:r>
                </w:p>
              </w:tc>
            </w:tr>
            <w:tr w:rsidR="00732304" w:rsidRPr="00733833" w:rsidTr="009E580A">
              <w:trPr>
                <w:trHeight w:val="31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 </w:t>
                  </w:r>
                </w:p>
              </w:tc>
              <w:tc>
                <w:tcPr>
                  <w:tcW w:w="385" w:type="pct"/>
                  <w:tcBorders>
                    <w:top w:val="nil"/>
                    <w:left w:val="single" w:sz="8" w:space="0" w:color="008080"/>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E</w:t>
                  </w:r>
                </w:p>
              </w:tc>
              <w:tc>
                <w:tcPr>
                  <w:tcW w:w="337"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N</w:t>
                  </w:r>
                </w:p>
              </w:tc>
              <w:tc>
                <w:tcPr>
                  <w:tcW w:w="385"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E</w:t>
                  </w:r>
                </w:p>
              </w:tc>
              <w:tc>
                <w:tcPr>
                  <w:tcW w:w="337"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N</w:t>
                  </w:r>
                </w:p>
              </w:tc>
              <w:tc>
                <w:tcPr>
                  <w:tcW w:w="385"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E</w:t>
                  </w:r>
                </w:p>
              </w:tc>
              <w:tc>
                <w:tcPr>
                  <w:tcW w:w="336"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N</w:t>
                  </w: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1</w:t>
                  </w:r>
                </w:p>
              </w:tc>
              <w:tc>
                <w:tcPr>
                  <w:tcW w:w="385" w:type="pct"/>
                  <w:tcBorders>
                    <w:top w:val="nil"/>
                    <w:left w:val="single" w:sz="8" w:space="0" w:color="008080"/>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2</w:t>
                  </w:r>
                </w:p>
              </w:tc>
              <w:tc>
                <w:tcPr>
                  <w:tcW w:w="337"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3</w:t>
                  </w:r>
                </w:p>
              </w:tc>
              <w:tc>
                <w:tcPr>
                  <w:tcW w:w="385"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2</w:t>
                  </w:r>
                </w:p>
              </w:tc>
              <w:tc>
                <w:tcPr>
                  <w:tcW w:w="337"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3</w:t>
                  </w:r>
                </w:p>
              </w:tc>
              <w:tc>
                <w:tcPr>
                  <w:tcW w:w="385" w:type="pct"/>
                  <w:tcBorders>
                    <w:top w:val="nil"/>
                    <w:left w:val="nil"/>
                    <w:bottom w:val="single" w:sz="4" w:space="0" w:color="008080"/>
                    <w:right w:val="single" w:sz="4"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2</w:t>
                  </w:r>
                </w:p>
              </w:tc>
              <w:tc>
                <w:tcPr>
                  <w:tcW w:w="336" w:type="pct"/>
                  <w:tcBorders>
                    <w:top w:val="nil"/>
                    <w:left w:val="nil"/>
                    <w:bottom w:val="single" w:sz="4" w:space="0" w:color="008080"/>
                    <w:right w:val="single" w:sz="8" w:space="0" w:color="008080"/>
                  </w:tcBorders>
                  <w:shd w:val="clear" w:color="auto" w:fill="auto"/>
                  <w:vAlign w:val="center"/>
                </w:tcPr>
                <w:p w:rsidR="00732304" w:rsidRPr="00733833" w:rsidRDefault="00732304" w:rsidP="00732304">
                  <w:pPr>
                    <w:spacing w:before="0" w:line="240" w:lineRule="auto"/>
                    <w:jc w:val="center"/>
                    <w:rPr>
                      <w:rFonts w:ascii="Calibri" w:hAnsi="Calibri"/>
                      <w:b/>
                      <w:bCs/>
                    </w:rPr>
                  </w:pPr>
                  <w:r w:rsidRPr="00733833">
                    <w:rPr>
                      <w:rFonts w:ascii="Calibri" w:hAnsi="Calibri"/>
                      <w:b/>
                      <w:bCs/>
                    </w:rPr>
                    <w:t>3</w:t>
                  </w: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 Capitolul 1 Cheltuieli pentru obţinerea şi amenajarea terenului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1.1Cheltuieli pentru obţinerea  terenului </w:t>
                  </w:r>
                  <w:r w:rsidRPr="00733833">
                    <w:rPr>
                      <w:rFonts w:ascii="Calibri" w:hAnsi="Calibri"/>
                      <w:b/>
                    </w:rPr>
                    <w:t>(N)</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1.2 Cheltuieli pentru amenajarea terenului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1.3 Cheltuieli cu amenajări pentru  protecţia mediului şi aducerea la starea iniţială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1.4 Cheltuieli pentru relocarea/protecţia utilităţilor</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375043">
              <w:trPr>
                <w:trHeight w:val="58"/>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b/>
                      <w:bCs/>
                    </w:rPr>
                  </w:pPr>
                  <w:r w:rsidRPr="00733833">
                    <w:rPr>
                      <w:rFonts w:ascii="Calibri" w:hAnsi="Calibri"/>
                      <w:b/>
                      <w:bCs/>
                    </w:rPr>
                    <w:t xml:space="preserve"> Capitolul 2 Cheltuieli pentru asigurarea utilitaţilor necesare obiectivului - total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highlight w:val="darkGreen"/>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66"/>
              </w:trPr>
              <w:tc>
                <w:tcPr>
                  <w:tcW w:w="2835" w:type="pct"/>
                  <w:tcBorders>
                    <w:top w:val="nil"/>
                    <w:left w:val="single" w:sz="8" w:space="0" w:color="008080"/>
                    <w:bottom w:val="single" w:sz="4" w:space="0" w:color="008080"/>
                    <w:right w:val="nil"/>
                  </w:tcBorders>
                  <w:shd w:val="clear" w:color="auto" w:fill="auto"/>
                </w:tcPr>
                <w:p w:rsidR="00732304" w:rsidRPr="00733833" w:rsidRDefault="00732304" w:rsidP="00732304">
                  <w:pPr>
                    <w:spacing w:before="0" w:line="240" w:lineRule="auto"/>
                    <w:rPr>
                      <w:rFonts w:ascii="Calibri" w:hAnsi="Calibri"/>
                      <w:bCs/>
                    </w:rPr>
                  </w:pPr>
                  <w:r w:rsidRPr="00733833">
                    <w:rPr>
                      <w:rFonts w:ascii="Calibri" w:hAnsi="Calibri"/>
                      <w:bCs/>
                    </w:rPr>
                    <w:t xml:space="preserve"> 2.1. Cheltuieli pentru asigurarea utilităţilor necesare obiectivului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 Capitolul 3 Cheltuieli pentru proiectare şi asistenţă tehnică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Cs/>
                    </w:rPr>
                  </w:pPr>
                  <w:r w:rsidRPr="00733833">
                    <w:rPr>
                      <w:rFonts w:ascii="Calibri" w:hAnsi="Calibri"/>
                      <w:bCs/>
                    </w:rPr>
                    <w:t>3.1 Studii de teren</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cs="Calibri"/>
                      <w:bCs/>
                    </w:rPr>
                  </w:pPr>
                  <w:r w:rsidRPr="00733833">
                    <w:rPr>
                      <w:rFonts w:ascii="Calibri" w:eastAsia="SimSun" w:hAnsi="Calibri" w:cs="Calibri"/>
                      <w:lang w:eastAsia="en-GB"/>
                    </w:rPr>
                    <w:t>3.1.1. Studii de teren</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cs="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cs="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cs="Calibri"/>
                      <w:bCs/>
                    </w:rPr>
                  </w:pPr>
                  <w:r w:rsidRPr="00733833">
                    <w:rPr>
                      <w:rFonts w:ascii="Calibri" w:eastAsia="SimSun" w:hAnsi="Calibri" w:cs="Calibri"/>
                      <w:lang w:eastAsia="en-GB"/>
                    </w:rPr>
                    <w:t>3.1.2. Raport privind impactul asupra mediului</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cs="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cs="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cs="Calibri"/>
                      <w:bCs/>
                    </w:rPr>
                  </w:pPr>
                  <w:r w:rsidRPr="00733833">
                    <w:rPr>
                      <w:rFonts w:ascii="Calibri" w:eastAsia="SimSun" w:hAnsi="Calibri" w:cs="Calibri"/>
                      <w:lang w:eastAsia="en-GB"/>
                    </w:rPr>
                    <w:t>3.1.3. Alte studii specifice</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cs="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cs="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cs="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cs="Calibri"/>
                      <w:b/>
                      <w:bCs/>
                    </w:rPr>
                  </w:pPr>
                </w:p>
              </w:tc>
            </w:tr>
            <w:tr w:rsidR="00732304" w:rsidRPr="00733833" w:rsidTr="009E580A">
              <w:trPr>
                <w:trHeight w:val="337"/>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3.2 </w:t>
                  </w:r>
                  <w:r w:rsidRPr="00733833">
                    <w:rPr>
                      <w:rFonts w:ascii="Calibri" w:eastAsia="SimSun" w:hAnsi="Calibri" w:cs="Calibri"/>
                      <w:lang w:eastAsia="en-GB"/>
                    </w:rPr>
                    <w:t xml:space="preserve">Documentaţii-suport şi cheltuieli pentru </w:t>
                  </w:r>
                  <w:r w:rsidRPr="00733833">
                    <w:rPr>
                      <w:rFonts w:ascii="Calibri" w:hAnsi="Calibri" w:cs="Calibri"/>
                    </w:rPr>
                    <w:t xml:space="preserve">obţinere de avize, acorduri şi autorizaţii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9"/>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3.3 </w:t>
                  </w:r>
                  <w:r w:rsidRPr="00733833">
                    <w:rPr>
                      <w:rFonts w:ascii="Calibri" w:eastAsia="SimSun" w:hAnsi="Calibri" w:cs="Calibri"/>
                      <w:lang w:eastAsia="en-GB"/>
                    </w:rPr>
                    <w:t>Expertizare tehnică</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3.4 </w:t>
                  </w:r>
                  <w:r w:rsidRPr="00733833">
                    <w:rPr>
                      <w:rFonts w:ascii="Calibri" w:eastAsia="SimSun" w:hAnsi="Calibri" w:cs="Calibri"/>
                      <w:lang w:eastAsia="en-GB"/>
                    </w:rPr>
                    <w:t>Certificarea performanţei energetice şi auditul energetic al clădirilor</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3.5 </w:t>
                  </w:r>
                  <w:r w:rsidRPr="00733833">
                    <w:rPr>
                      <w:rFonts w:ascii="Calibri" w:eastAsia="SimSun" w:hAnsi="Calibri" w:cs="Calibri"/>
                      <w:lang w:eastAsia="en-GB"/>
                    </w:rPr>
                    <w:t>Proiectare</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3.5.1. Temă de proiectare</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3.5.2. Studiu de prefezabilitate</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autoSpaceDE w:val="0"/>
                    <w:autoSpaceDN w:val="0"/>
                    <w:adjustRightInd w:val="0"/>
                    <w:spacing w:before="0" w:line="240" w:lineRule="auto"/>
                    <w:rPr>
                      <w:rFonts w:ascii="Calibri" w:eastAsia="SimSun" w:hAnsi="Calibri" w:cs="Calibri"/>
                      <w:lang w:eastAsia="en-GB"/>
                    </w:rPr>
                  </w:pPr>
                  <w:r w:rsidRPr="00733833">
                    <w:rPr>
                      <w:rFonts w:ascii="Calibri" w:eastAsia="SimSun" w:hAnsi="Calibri" w:cs="Calibri"/>
                      <w:lang w:eastAsia="en-GB"/>
                    </w:rPr>
                    <w:t>3.5.3. Studiu de fezabilitate/documentaţie de avizare a lucrărilor de intervenţii şi deviz general</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3.5.4. Documentaţiile tehnice necesare în vederea obţinerii avizelor/</w:t>
                  </w:r>
                  <w:r w:rsidR="00375043" w:rsidRPr="00733833">
                    <w:rPr>
                      <w:rFonts w:ascii="Calibri" w:eastAsia="SimSun" w:hAnsi="Calibri" w:cs="Calibri"/>
                      <w:lang w:eastAsia="en-GB"/>
                    </w:rPr>
                    <w:t xml:space="preserve"> </w:t>
                  </w:r>
                  <w:r w:rsidRPr="00733833">
                    <w:rPr>
                      <w:rFonts w:ascii="Calibri" w:eastAsia="SimSun" w:hAnsi="Calibri" w:cs="Calibri"/>
                      <w:lang w:eastAsia="en-GB"/>
                    </w:rPr>
                    <w:t>acordurilor/</w:t>
                  </w:r>
                  <w:r w:rsidR="00375043" w:rsidRPr="00733833">
                    <w:rPr>
                      <w:rFonts w:ascii="Calibri" w:eastAsia="SimSun" w:hAnsi="Calibri" w:cs="Calibri"/>
                      <w:lang w:eastAsia="en-GB"/>
                    </w:rPr>
                    <w:t xml:space="preserve"> </w:t>
                  </w:r>
                  <w:r w:rsidRPr="00733833">
                    <w:rPr>
                      <w:rFonts w:ascii="Calibri" w:eastAsia="SimSun" w:hAnsi="Calibri" w:cs="Calibri"/>
                      <w:lang w:eastAsia="en-GB"/>
                    </w:rPr>
                    <w:t>autorizaţiilor</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lastRenderedPageBreak/>
                    <w:t>3.5.5. Verificarea tehnică de calitate a proiectului tehnic şi a detaliilor de execuţie</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3.5.6. Proiect tehnic şi detalii de execuţie</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3.6 </w:t>
                  </w:r>
                  <w:r w:rsidRPr="00733833">
                    <w:rPr>
                      <w:rFonts w:ascii="Calibri" w:eastAsia="SimSun" w:hAnsi="Calibri" w:cs="Calibri"/>
                      <w:lang w:eastAsia="en-GB"/>
                    </w:rPr>
                    <w:t>Organizarea procedurilor de achiziţie</w:t>
                  </w:r>
                  <w:r w:rsidRPr="00733833">
                    <w:rPr>
                      <w:rFonts w:ascii="Calibri" w:hAnsi="Calibri" w:cs="Calibri"/>
                    </w:rPr>
                    <w:t xml:space="preserve"> (N)</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3.7 Consultanţă</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3.7.1. Managementul de proiect pentru obiectivul de investiţii</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3.7.2. Auditul financiar (N)</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3.8 Asistenţă tehnică</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3.8.1. Asistenţă tehnică din partea proiectantului</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3.8.1.1. pe perioada de execuţie a lucrărilor</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autoSpaceDE w:val="0"/>
                    <w:autoSpaceDN w:val="0"/>
                    <w:adjustRightInd w:val="0"/>
                    <w:spacing w:before="0" w:line="240" w:lineRule="auto"/>
                    <w:rPr>
                      <w:rFonts w:ascii="Calibri" w:eastAsia="SimSun" w:hAnsi="Calibri" w:cs="Calibri"/>
                      <w:lang w:eastAsia="en-GB"/>
                    </w:rPr>
                  </w:pPr>
                  <w:r w:rsidRPr="00733833">
                    <w:rPr>
                      <w:rFonts w:ascii="Calibri" w:eastAsia="SimSun" w:hAnsi="Calibri" w:cs="Calibri"/>
                      <w:lang w:eastAsia="en-GB"/>
                    </w:rPr>
                    <w:t>3.8.1.2. pentru participarea proiectantului la fazele incluse în programul de control al lucrărilor de execuţie, avizat de către Inspectoratul de Stat în Construcţii</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auto"/>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3.8.2. Dirigenţie de şantier</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auto"/>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auto"/>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 Capitolul 4 Cheltuieli pentru investiţia de bază - total, din care: </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single" w:sz="4" w:space="0" w:color="auto"/>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4.1 Construcţii şi instalaţii</w:t>
                  </w:r>
                </w:p>
              </w:tc>
              <w:tc>
                <w:tcPr>
                  <w:tcW w:w="385"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single" w:sz="4" w:space="0" w:color="auto"/>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auto"/>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single" w:sz="4" w:space="0" w:color="auto"/>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single" w:sz="4" w:space="0" w:color="auto"/>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single" w:sz="4" w:space="0" w:color="auto"/>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4.2 Montaj </w:t>
                  </w:r>
                  <w:r w:rsidRPr="00733833">
                    <w:rPr>
                      <w:rFonts w:ascii="Calibri" w:eastAsia="SimSun" w:hAnsi="Calibri" w:cs="Calibri"/>
                      <w:lang w:eastAsia="en-GB"/>
                    </w:rPr>
                    <w:t>utilaje, echipamente tehnologice şi funcţionale</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4.3 Utilaje, echipamente tehnologice </w:t>
                  </w:r>
                  <w:r w:rsidRPr="00733833">
                    <w:rPr>
                      <w:rFonts w:ascii="Calibri" w:eastAsia="SimSun" w:hAnsi="Calibri" w:cs="Calibri"/>
                      <w:lang w:eastAsia="en-GB"/>
                    </w:rPr>
                    <w:t>şi funcţionale care necesită</w:t>
                  </w:r>
                  <w:r w:rsidRPr="00733833">
                    <w:rPr>
                      <w:rFonts w:ascii="Calibri" w:hAnsi="Calibri" w:cs="Calibri"/>
                    </w:rPr>
                    <w:t xml:space="preserve"> montaj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480"/>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autoSpaceDE w:val="0"/>
                    <w:autoSpaceDN w:val="0"/>
                    <w:adjustRightInd w:val="0"/>
                    <w:spacing w:before="0" w:line="240" w:lineRule="auto"/>
                    <w:rPr>
                      <w:rFonts w:ascii="Calibri" w:eastAsia="SimSun" w:hAnsi="Calibri" w:cs="Calibri"/>
                      <w:lang w:eastAsia="en-GB"/>
                    </w:rPr>
                  </w:pPr>
                  <w:r w:rsidRPr="00733833">
                    <w:rPr>
                      <w:rFonts w:ascii="Calibri" w:hAnsi="Calibri" w:cs="Calibri"/>
                    </w:rPr>
                    <w:t xml:space="preserve">4.4 Utilaje, echipamente </w:t>
                  </w:r>
                  <w:r w:rsidRPr="00733833">
                    <w:rPr>
                      <w:rFonts w:ascii="Calibri" w:eastAsia="SimSun" w:hAnsi="Calibri" w:cs="Calibri"/>
                      <w:lang w:eastAsia="en-GB"/>
                    </w:rPr>
                    <w:t>tehnologice şi funcţionale care nu necesită montaj şi echipamente de transport</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 xml:space="preserve">4.5 Dotări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4.6 Active necorporale</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single" w:sz="4" w:space="0" w:color="008080"/>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t xml:space="preserve">Capitolul 5 Alte cheltuieli - total, din care: </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single" w:sz="4" w:space="0" w:color="008080"/>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single" w:sz="4" w:space="0" w:color="008080"/>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single" w:sz="4" w:space="0" w:color="008080"/>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single" w:sz="4" w:space="0" w:color="008080"/>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5.1 Organizare de şantier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5.1.1 lucrări de construcţii </w:t>
                  </w:r>
                  <w:r w:rsidRPr="00733833">
                    <w:rPr>
                      <w:rFonts w:ascii="Calibri" w:hAnsi="Calibri"/>
                      <w:bCs/>
                    </w:rPr>
                    <w:t xml:space="preserve"> ş</w:t>
                  </w:r>
                  <w:r w:rsidRPr="00733833">
                    <w:rPr>
                      <w:rFonts w:ascii="Calibri" w:hAnsi="Calibri"/>
                    </w:rPr>
                    <w:t>i instalaţii aferente organizării de şantier</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5.1.2 cheltuieli conexe organizării şantierului</w:t>
                  </w:r>
                  <w:r w:rsidRPr="00733833">
                    <w:rPr>
                      <w:rFonts w:ascii="Calibri" w:hAnsi="Calibri"/>
                      <w:b/>
                      <w:bCs/>
                    </w:rPr>
                    <w:t xml:space="preserv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5.2 Comisioane, taxe, costul creditului</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5.2.1. Comisioanele şi dobânzile aferente creditului băncii finanţatoare</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5.2.2. Cota aferentă ISC pentru controlul calităţii lucrărilor de construcţii</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autoSpaceDE w:val="0"/>
                    <w:autoSpaceDN w:val="0"/>
                    <w:adjustRightInd w:val="0"/>
                    <w:spacing w:before="0" w:line="240" w:lineRule="auto"/>
                    <w:rPr>
                      <w:rFonts w:ascii="Calibri" w:eastAsia="SimSun" w:hAnsi="Calibri" w:cs="Calibri"/>
                      <w:lang w:eastAsia="en-GB"/>
                    </w:rPr>
                  </w:pPr>
                  <w:r w:rsidRPr="00733833">
                    <w:rPr>
                      <w:rFonts w:ascii="Calibri" w:eastAsia="SimSun" w:hAnsi="Calibri" w:cs="Calibri"/>
                      <w:lang w:eastAsia="en-GB"/>
                    </w:rPr>
                    <w:t>5.2.3. Cota aferentă ISC pentru controlul statului în amenajarea teritoriului, urbanism şi pentru autorizarea lucrărilor de construcţ</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5.2.4. Cota aferentă Casei Sociale a Constructorilor – CSC (N)</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5.2.5. Taxe pentru acorduri, avize conforme şi autorizaţia de construire/desfiinţare</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hAnsi="Calibri" w:cs="Calibri"/>
                    </w:rPr>
                    <w:t>5.3 Cheltuieli diverse şi neprevăzute (N)</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cs="Calibri"/>
                    </w:rPr>
                  </w:pPr>
                  <w:r w:rsidRPr="00733833">
                    <w:rPr>
                      <w:rFonts w:ascii="Calibri" w:eastAsia="SimSun" w:hAnsi="Calibri" w:cs="Calibri"/>
                      <w:lang w:eastAsia="en-GB"/>
                    </w:rPr>
                    <w:t>5.4 Cheltuieli pentru informare şi publicitate</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rPr>
                      <w:rFonts w:ascii="Calibri" w:hAnsi="Calibri"/>
                      <w:b/>
                      <w:bCs/>
                    </w:rPr>
                  </w:pPr>
                  <w:r w:rsidRPr="00733833">
                    <w:rPr>
                      <w:rFonts w:ascii="Calibri" w:hAnsi="Calibri"/>
                      <w:b/>
                      <w:bCs/>
                    </w:rPr>
                    <w:lastRenderedPageBreak/>
                    <w:t xml:space="preserve"> Capitolul 6 Cheltuieli pentru darea în exploatare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6.1 Pregătirea personalului de exploatare </w:t>
                  </w:r>
                  <w:r w:rsidRPr="00733833">
                    <w:rPr>
                      <w:rFonts w:ascii="Calibri" w:hAnsi="Calibri"/>
                      <w:b/>
                      <w:bCs/>
                    </w:rPr>
                    <w:t>(N)</w:t>
                  </w:r>
                </w:p>
              </w:tc>
              <w:tc>
                <w:tcPr>
                  <w:tcW w:w="385" w:type="pct"/>
                  <w:tcBorders>
                    <w:top w:val="nil"/>
                    <w:left w:val="single" w:sz="8" w:space="0" w:color="008080"/>
                    <w:bottom w:val="single" w:sz="4" w:space="0" w:color="008080"/>
                    <w:right w:val="single" w:sz="4" w:space="0" w:color="008080"/>
                  </w:tcBorders>
                  <w:shd w:val="clear" w:color="auto" w:fill="00B050"/>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00B050"/>
                  <w:noWrap/>
                  <w:vAlign w:val="bottom"/>
                </w:tcPr>
                <w:p w:rsidR="00732304" w:rsidRPr="00733833" w:rsidRDefault="00732304" w:rsidP="00732304">
                  <w:pPr>
                    <w:spacing w:before="0" w:line="240" w:lineRule="auto"/>
                    <w:rPr>
                      <w:rFonts w:ascii="Calibri" w:hAnsi="Calibri"/>
                    </w:rPr>
                  </w:pPr>
                </w:p>
              </w:tc>
              <w:tc>
                <w:tcPr>
                  <w:tcW w:w="337" w:type="pct"/>
                  <w:tcBorders>
                    <w:top w:val="nil"/>
                    <w:left w:val="nil"/>
                    <w:bottom w:val="single" w:sz="4" w:space="0" w:color="008080"/>
                    <w:right w:val="single" w:sz="8" w:space="0" w:color="008080"/>
                  </w:tcBorders>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00B050"/>
                  <w:noWrap/>
                  <w:vAlign w:val="bottom"/>
                </w:tcPr>
                <w:p w:rsidR="00732304" w:rsidRPr="00733833" w:rsidRDefault="00732304" w:rsidP="00732304">
                  <w:pPr>
                    <w:spacing w:before="0" w:line="240" w:lineRule="auto"/>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vAlign w:val="center"/>
                </w:tcPr>
                <w:p w:rsidR="00732304" w:rsidRPr="00733833" w:rsidRDefault="00732304" w:rsidP="00732304">
                  <w:pPr>
                    <w:spacing w:before="0" w:line="240" w:lineRule="auto"/>
                    <w:rPr>
                      <w:rFonts w:ascii="Calibri" w:hAnsi="Calibri"/>
                    </w:rPr>
                  </w:pPr>
                  <w:r w:rsidRPr="00733833">
                    <w:rPr>
                      <w:rFonts w:ascii="Calibri" w:hAnsi="Calibri"/>
                    </w:rPr>
                    <w:t xml:space="preserve">6.2 Probe tehnologice, încercări, rodaje, expertize la recepţie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TOTAL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center"/>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 ACTUALIZARE Cheltuieli Eligibile (max 5%)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TOTAL GENERAL fără TVA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rPr>
                      <w:rFonts w:ascii="Calibri" w:hAnsi="Calibri"/>
                      <w:b/>
                      <w:bCs/>
                    </w:rPr>
                  </w:pPr>
                </w:p>
              </w:tc>
            </w:tr>
            <w:tr w:rsidR="00732304" w:rsidRPr="00733833" w:rsidTr="009E580A">
              <w:trPr>
                <w:trHeight w:val="255"/>
              </w:trPr>
              <w:tc>
                <w:tcPr>
                  <w:tcW w:w="2835" w:type="pct"/>
                  <w:tcBorders>
                    <w:top w:val="nil"/>
                    <w:left w:val="single" w:sz="8" w:space="0" w:color="008080"/>
                    <w:bottom w:val="single" w:sz="4"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 Valoare TVA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7"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85" w:type="pct"/>
                  <w:tcBorders>
                    <w:top w:val="nil"/>
                    <w:left w:val="nil"/>
                    <w:bottom w:val="single" w:sz="4" w:space="0" w:color="008080"/>
                    <w:right w:val="single" w:sz="4"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c>
                <w:tcPr>
                  <w:tcW w:w="336" w:type="pct"/>
                  <w:tcBorders>
                    <w:top w:val="nil"/>
                    <w:left w:val="nil"/>
                    <w:bottom w:val="single" w:sz="4" w:space="0" w:color="008080"/>
                    <w:right w:val="single" w:sz="8" w:space="0" w:color="008080"/>
                  </w:tcBorders>
                  <w:shd w:val="clear" w:color="auto" w:fill="auto"/>
                  <w:noWrap/>
                  <w:vAlign w:val="bottom"/>
                </w:tcPr>
                <w:p w:rsidR="00732304" w:rsidRPr="00733833" w:rsidRDefault="00732304" w:rsidP="00732304">
                  <w:pPr>
                    <w:spacing w:before="0" w:line="240" w:lineRule="auto"/>
                    <w:jc w:val="right"/>
                    <w:rPr>
                      <w:rFonts w:ascii="Calibri" w:hAnsi="Calibri"/>
                      <w:b/>
                      <w:bCs/>
                    </w:rPr>
                  </w:pPr>
                </w:p>
              </w:tc>
            </w:tr>
            <w:tr w:rsidR="00732304" w:rsidRPr="00733833" w:rsidTr="009E580A">
              <w:trPr>
                <w:trHeight w:val="270"/>
              </w:trPr>
              <w:tc>
                <w:tcPr>
                  <w:tcW w:w="2835" w:type="pct"/>
                  <w:tcBorders>
                    <w:top w:val="nil"/>
                    <w:left w:val="single" w:sz="8" w:space="0" w:color="008080"/>
                    <w:bottom w:val="single" w:sz="8" w:space="0" w:color="008080"/>
                    <w:right w:val="nil"/>
                  </w:tcBorders>
                  <w:shd w:val="clear" w:color="auto" w:fill="auto"/>
                  <w:noWrap/>
                  <w:vAlign w:val="bottom"/>
                </w:tcPr>
                <w:p w:rsidR="00732304" w:rsidRPr="00733833" w:rsidRDefault="00732304" w:rsidP="00732304">
                  <w:pPr>
                    <w:spacing w:before="0" w:line="240" w:lineRule="auto"/>
                    <w:jc w:val="center"/>
                    <w:rPr>
                      <w:rFonts w:ascii="Calibri" w:hAnsi="Calibri"/>
                      <w:b/>
                      <w:bCs/>
                    </w:rPr>
                  </w:pPr>
                  <w:r w:rsidRPr="00733833">
                    <w:rPr>
                      <w:rFonts w:ascii="Calibri" w:hAnsi="Calibri"/>
                      <w:b/>
                      <w:bCs/>
                    </w:rPr>
                    <w:t xml:space="preserve"> TOTAL GENERAL inclusiv TVA </w:t>
                  </w:r>
                </w:p>
              </w:tc>
              <w:tc>
                <w:tcPr>
                  <w:tcW w:w="722"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732304" w:rsidRPr="00733833" w:rsidRDefault="00732304" w:rsidP="00732304">
                  <w:pPr>
                    <w:spacing w:before="0" w:line="240" w:lineRule="auto"/>
                    <w:jc w:val="center"/>
                    <w:rPr>
                      <w:rFonts w:ascii="Calibri" w:hAnsi="Calibri"/>
                      <w:b/>
                      <w:bCs/>
                    </w:rPr>
                  </w:pPr>
                </w:p>
              </w:tc>
              <w:tc>
                <w:tcPr>
                  <w:tcW w:w="722" w:type="pct"/>
                  <w:gridSpan w:val="2"/>
                  <w:tcBorders>
                    <w:top w:val="single" w:sz="4" w:space="0" w:color="008080"/>
                    <w:left w:val="nil"/>
                    <w:bottom w:val="single" w:sz="8" w:space="0" w:color="008080"/>
                    <w:right w:val="single" w:sz="8" w:space="0" w:color="008080"/>
                  </w:tcBorders>
                  <w:shd w:val="clear" w:color="auto" w:fill="auto"/>
                  <w:noWrap/>
                  <w:vAlign w:val="bottom"/>
                </w:tcPr>
                <w:p w:rsidR="00732304" w:rsidRPr="00733833" w:rsidRDefault="00732304" w:rsidP="00732304">
                  <w:pPr>
                    <w:spacing w:before="0" w:line="240" w:lineRule="auto"/>
                    <w:jc w:val="center"/>
                    <w:rPr>
                      <w:rFonts w:ascii="Calibri" w:hAnsi="Calibri"/>
                      <w:b/>
                      <w:bCs/>
                    </w:rPr>
                  </w:pPr>
                </w:p>
              </w:tc>
              <w:tc>
                <w:tcPr>
                  <w:tcW w:w="721" w:type="pct"/>
                  <w:gridSpan w:val="2"/>
                  <w:tcBorders>
                    <w:top w:val="single" w:sz="4" w:space="0" w:color="008080"/>
                    <w:left w:val="nil"/>
                    <w:bottom w:val="single" w:sz="8" w:space="0" w:color="008080"/>
                    <w:right w:val="single" w:sz="8" w:space="0" w:color="008080"/>
                  </w:tcBorders>
                  <w:shd w:val="clear" w:color="auto" w:fill="auto"/>
                  <w:noWrap/>
                  <w:vAlign w:val="bottom"/>
                </w:tcPr>
                <w:p w:rsidR="00732304" w:rsidRPr="00733833" w:rsidRDefault="00732304" w:rsidP="00732304">
                  <w:pPr>
                    <w:spacing w:before="0" w:line="240" w:lineRule="auto"/>
                    <w:jc w:val="center"/>
                    <w:rPr>
                      <w:rFonts w:ascii="Calibri" w:hAnsi="Calibri"/>
                      <w:b/>
                      <w:bCs/>
                    </w:rPr>
                  </w:pPr>
                </w:p>
              </w:tc>
            </w:tr>
          </w:tbl>
          <w:p w:rsidR="00375043" w:rsidRPr="00733833" w:rsidRDefault="00375043" w:rsidP="00732304">
            <w:pPr>
              <w:spacing w:before="0" w:line="240" w:lineRule="auto"/>
              <w:rPr>
                <w:rFonts w:ascii="Calibri" w:hAnsi="Calibri"/>
                <w:b/>
                <w:i/>
                <w:iCs/>
              </w:rPr>
            </w:pPr>
          </w:p>
          <w:p w:rsidR="00732304" w:rsidRPr="00733833" w:rsidRDefault="00732304" w:rsidP="00732304">
            <w:pPr>
              <w:spacing w:before="0" w:line="240" w:lineRule="auto"/>
              <w:rPr>
                <w:rFonts w:ascii="Calibri" w:hAnsi="Calibri"/>
                <w:b/>
                <w:i/>
                <w:iCs/>
                <w:caps/>
                <w:u w:val="single"/>
              </w:rPr>
            </w:pPr>
            <w:r w:rsidRPr="00733833">
              <w:rPr>
                <w:rFonts w:ascii="Calibri" w:hAnsi="Calibri"/>
                <w:b/>
                <w:i/>
                <w:iCs/>
              </w:rPr>
              <w:t>Toate costurile vor fi exprimate în Euro şi se vor baza pe devizul general din Studiul de fezabilitate (întocmit în Euro)</w:t>
            </w:r>
          </w:p>
          <w:p w:rsidR="00732304" w:rsidRPr="00733833" w:rsidRDefault="00732304" w:rsidP="00732304">
            <w:pPr>
              <w:spacing w:before="0" w:line="240" w:lineRule="auto"/>
              <w:rPr>
                <w:rFonts w:ascii="Calibri" w:eastAsia="Arial Unicode MS" w:hAnsi="Calibri"/>
              </w:rPr>
            </w:pPr>
            <w:r w:rsidRPr="00733833">
              <w:rPr>
                <w:rFonts w:ascii="Calibri" w:hAnsi="Calibri"/>
              </w:rPr>
              <w:t xml:space="preserve">1 Euro = ………..LEI </w:t>
            </w:r>
            <w:r w:rsidRPr="00733833">
              <w:rPr>
                <w:rFonts w:ascii="Calibri" w:eastAsia="Arial Unicode MS" w:hAnsi="Calibri"/>
              </w:rPr>
              <w:t>(</w:t>
            </w:r>
            <w:r w:rsidRPr="00733833">
              <w:rPr>
                <w:rFonts w:ascii="Calibri" w:hAnsi="Calibri"/>
              </w:rPr>
              <w:t xml:space="preserve">Rata de conversie între Euro şi moneda naţională pentru România este cea publicată de Banca Central </w:t>
            </w:r>
            <w:r w:rsidR="00375043" w:rsidRPr="00733833">
              <w:rPr>
                <w:rFonts w:ascii="Calibri" w:hAnsi="Calibri"/>
              </w:rPr>
              <w:t>Europeană pe Internet la adresa</w:t>
            </w:r>
            <w:r w:rsidRPr="00733833">
              <w:rPr>
                <w:rFonts w:ascii="Calibri" w:hAnsi="Calibri"/>
              </w:rPr>
              <w:t>: &lt;http://www.ecb.int/index.html&gt;</w:t>
            </w:r>
            <w:r w:rsidRPr="00733833">
              <w:rPr>
                <w:rFonts w:ascii="Calibri" w:eastAsia="Arial Unicode MS" w:hAnsi="Calibri"/>
              </w:rPr>
              <w:t xml:space="preserve">la data întocmirii Studiului de fezabilitate) </w:t>
            </w:r>
          </w:p>
          <w:p w:rsidR="00375043" w:rsidRPr="00733833" w:rsidRDefault="00375043" w:rsidP="00732304">
            <w:pPr>
              <w:spacing w:before="0" w:line="240" w:lineRule="auto"/>
              <w:rPr>
                <w:rFonts w:ascii="Calibri" w:eastAsia="Arial Unicode MS" w:hAnsi="Calibri"/>
              </w:rPr>
            </w:pPr>
          </w:p>
          <w:p w:rsidR="00375043" w:rsidRPr="00733833" w:rsidRDefault="00375043" w:rsidP="00732304">
            <w:pPr>
              <w:spacing w:before="0" w:line="240" w:lineRule="auto"/>
              <w:rPr>
                <w:rFonts w:ascii="Calibri" w:eastAsia="Arial Unicode MS" w:hAnsi="Calibri"/>
              </w:rPr>
            </w:pPr>
          </w:p>
          <w:p w:rsidR="00375043" w:rsidRDefault="00375043"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Default="00802A7B" w:rsidP="00732304">
            <w:pPr>
              <w:spacing w:before="0" w:line="240" w:lineRule="auto"/>
              <w:rPr>
                <w:rFonts w:ascii="Calibri" w:eastAsia="Arial Unicode MS" w:hAnsi="Calibri"/>
              </w:rPr>
            </w:pPr>
          </w:p>
          <w:p w:rsidR="00802A7B" w:rsidRPr="00733833" w:rsidRDefault="00802A7B" w:rsidP="00732304">
            <w:pPr>
              <w:spacing w:before="0" w:line="240" w:lineRule="auto"/>
              <w:rPr>
                <w:rFonts w:ascii="Calibri" w:eastAsia="Arial Unicode MS" w:hAnsi="Calibri"/>
              </w:rPr>
            </w:pPr>
          </w:p>
          <w:p w:rsidR="00732304" w:rsidRPr="00733833" w:rsidRDefault="00732304" w:rsidP="00732304">
            <w:pPr>
              <w:pStyle w:val="BodyText3"/>
              <w:spacing w:after="0"/>
              <w:rPr>
                <w:rFonts w:ascii="Calibri" w:hAnsi="Calibri"/>
                <w:b/>
                <w:sz w:val="22"/>
                <w:szCs w:val="22"/>
              </w:rPr>
            </w:pPr>
          </w:p>
          <w:tbl>
            <w:tblPr>
              <w:tblW w:w="14701" w:type="dxa"/>
              <w:tblLayout w:type="fixed"/>
              <w:tblLook w:val="04A0" w:firstRow="1" w:lastRow="0" w:firstColumn="1" w:lastColumn="0" w:noHBand="0" w:noVBand="1"/>
            </w:tblPr>
            <w:tblGrid>
              <w:gridCol w:w="575"/>
              <w:gridCol w:w="2984"/>
              <w:gridCol w:w="1333"/>
              <w:gridCol w:w="1724"/>
              <w:gridCol w:w="1240"/>
              <w:gridCol w:w="1180"/>
              <w:gridCol w:w="1245"/>
              <w:gridCol w:w="1200"/>
              <w:gridCol w:w="1220"/>
              <w:gridCol w:w="1000"/>
              <w:gridCol w:w="1000"/>
            </w:tblGrid>
            <w:tr w:rsidR="00732304" w:rsidRPr="00733833" w:rsidTr="009E580A">
              <w:trPr>
                <w:trHeight w:val="435"/>
              </w:trPr>
              <w:tc>
                <w:tcPr>
                  <w:tcW w:w="14701"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bookmarkStart w:id="1" w:name="RANGE!B2:L37"/>
                  <w:r w:rsidRPr="00733833">
                    <w:rPr>
                      <w:rFonts w:ascii="Calibri" w:hAnsi="Calibri" w:cs="Arial"/>
                      <w:b/>
                      <w:bCs/>
                      <w:color w:val="008080"/>
                    </w:rPr>
                    <w:t>Matrice de verificare a viabilitatii economico-financiare a proiectului pentru Anexa B ( persoane juridice)</w:t>
                  </w:r>
                  <w:bookmarkEnd w:id="1"/>
                </w:p>
              </w:tc>
            </w:tr>
            <w:tr w:rsidR="00732304" w:rsidRPr="00733833" w:rsidTr="009E580A">
              <w:trPr>
                <w:trHeight w:val="135"/>
              </w:trPr>
              <w:tc>
                <w:tcPr>
                  <w:tcW w:w="14701"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rsidR="00732304" w:rsidRPr="00733833" w:rsidRDefault="00732304" w:rsidP="00732304">
                  <w:pPr>
                    <w:spacing w:before="0" w:line="240" w:lineRule="auto"/>
                    <w:jc w:val="center"/>
                    <w:rPr>
                      <w:rFonts w:ascii="Calibri" w:hAnsi="Calibri" w:cs="Arial"/>
                      <w:b/>
                      <w:bCs/>
                      <w:color w:val="FFFFFF"/>
                    </w:rPr>
                  </w:pPr>
                  <w:r w:rsidRPr="00733833">
                    <w:rPr>
                      <w:rFonts w:ascii="Calibri" w:hAnsi="Calibri" w:cs="Arial"/>
                      <w:b/>
                      <w:bCs/>
                      <w:color w:val="FFFFFF"/>
                    </w:rPr>
                    <w:t> </w:t>
                  </w:r>
                </w:p>
              </w:tc>
            </w:tr>
            <w:tr w:rsidR="00732304" w:rsidRPr="00733833" w:rsidTr="009E580A">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Anul</w:t>
                  </w:r>
                </w:p>
              </w:tc>
              <w:tc>
                <w:tcPr>
                  <w:tcW w:w="1333"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Limita indicator</w:t>
                  </w:r>
                </w:p>
              </w:tc>
              <w:tc>
                <w:tcPr>
                  <w:tcW w:w="1724"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UM</w:t>
                  </w:r>
                </w:p>
              </w:tc>
              <w:tc>
                <w:tcPr>
                  <w:tcW w:w="1240"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Total an 1</w:t>
                  </w:r>
                </w:p>
              </w:tc>
              <w:tc>
                <w:tcPr>
                  <w:tcW w:w="1180"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Total an 2</w:t>
                  </w:r>
                </w:p>
              </w:tc>
              <w:tc>
                <w:tcPr>
                  <w:tcW w:w="1245"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Total an 3</w:t>
                  </w:r>
                </w:p>
              </w:tc>
              <w:tc>
                <w:tcPr>
                  <w:tcW w:w="1200"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Total an 4</w:t>
                  </w:r>
                </w:p>
              </w:tc>
              <w:tc>
                <w:tcPr>
                  <w:tcW w:w="1220"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Total an 5</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Diferente</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Validare criterii</w:t>
                  </w:r>
                </w:p>
              </w:tc>
            </w:tr>
            <w:tr w:rsidR="00732304" w:rsidRPr="00733833" w:rsidTr="009E580A">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Nr.</w:t>
                  </w:r>
                </w:p>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Specificatie</w:t>
                  </w:r>
                </w:p>
              </w:tc>
              <w:tc>
                <w:tcPr>
                  <w:tcW w:w="1333"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724"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Valoare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2</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3</w:t>
                  </w:r>
                </w:p>
              </w:tc>
              <w:tc>
                <w:tcPr>
                  <w:tcW w:w="1724" w:type="dxa"/>
                  <w:tcBorders>
                    <w:top w:val="nil"/>
                    <w:left w:val="nil"/>
                    <w:bottom w:val="single" w:sz="4" w:space="0" w:color="008080"/>
                    <w:right w:val="single" w:sz="4" w:space="0" w:color="008080"/>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4</w:t>
                  </w:r>
                </w:p>
              </w:tc>
              <w:tc>
                <w:tcPr>
                  <w:tcW w:w="1240" w:type="dxa"/>
                  <w:tcBorders>
                    <w:top w:val="nil"/>
                    <w:left w:val="nil"/>
                    <w:bottom w:val="single" w:sz="4" w:space="0" w:color="008080"/>
                    <w:right w:val="nil"/>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5 </w:t>
                  </w:r>
                </w:p>
              </w:tc>
              <w:tc>
                <w:tcPr>
                  <w:tcW w:w="1180" w:type="dxa"/>
                  <w:tcBorders>
                    <w:top w:val="nil"/>
                    <w:left w:val="nil"/>
                    <w:bottom w:val="single" w:sz="4" w:space="0" w:color="008080"/>
                    <w:right w:val="nil"/>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6 </w:t>
                  </w:r>
                </w:p>
              </w:tc>
              <w:tc>
                <w:tcPr>
                  <w:tcW w:w="1245" w:type="dxa"/>
                  <w:tcBorders>
                    <w:top w:val="nil"/>
                    <w:left w:val="nil"/>
                    <w:bottom w:val="single" w:sz="4" w:space="0" w:color="008080"/>
                    <w:right w:val="nil"/>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7 </w:t>
                  </w:r>
                </w:p>
              </w:tc>
              <w:tc>
                <w:tcPr>
                  <w:tcW w:w="1200" w:type="dxa"/>
                  <w:tcBorders>
                    <w:top w:val="nil"/>
                    <w:left w:val="nil"/>
                    <w:bottom w:val="single" w:sz="4" w:space="0" w:color="008080"/>
                    <w:right w:val="nil"/>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8 </w:t>
                  </w:r>
                </w:p>
              </w:tc>
              <w:tc>
                <w:tcPr>
                  <w:tcW w:w="1220" w:type="dxa"/>
                  <w:tcBorders>
                    <w:top w:val="nil"/>
                    <w:left w:val="nil"/>
                    <w:bottom w:val="single" w:sz="4" w:space="0" w:color="008080"/>
                    <w:right w:val="single" w:sz="4" w:space="0" w:color="008080"/>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9 </w:t>
                  </w:r>
                </w:p>
              </w:tc>
              <w:tc>
                <w:tcPr>
                  <w:tcW w:w="1000"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10</w:t>
                  </w:r>
                </w:p>
              </w:tc>
              <w:tc>
                <w:tcPr>
                  <w:tcW w:w="1000" w:type="dxa"/>
                  <w:tcBorders>
                    <w:top w:val="nil"/>
                    <w:left w:val="nil"/>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11</w:t>
                  </w:r>
                </w:p>
              </w:tc>
            </w:tr>
            <w:tr w:rsidR="00732304" w:rsidRPr="00733833" w:rsidTr="009E580A">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Valoare investitie (VI) - </w:t>
                  </w:r>
                  <w:r w:rsidRPr="00733833">
                    <w:rPr>
                      <w:rFonts w:ascii="Calibri" w:hAnsi="Calibri" w:cs="Arial"/>
                      <w:color w:val="008080"/>
                    </w:rPr>
                    <w:t>valoare totala a proiectului fara TVA, preluata din Bugetul Indicativ Anexa G</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Nu sunt diferente</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r>
            <w:tr w:rsidR="00732304" w:rsidRPr="00733833" w:rsidTr="009E580A">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Valoare investitie (VI) - </w:t>
                  </w:r>
                  <w:r w:rsidRPr="00733833">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Veniturile din exploatare (Ve)</w:t>
                  </w:r>
                  <w:r w:rsidRPr="00733833">
                    <w:rPr>
                      <w:rFonts w:ascii="Calibri" w:hAnsi="Calibri" w:cs="Arial"/>
                      <w:color w:val="008080"/>
                    </w:rPr>
                    <w:t xml:space="preserve"> - se inscriu valorile din proiectia contului de profit si pierdere, randul 6, aferente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Nu sunt diferente</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r>
            <w:tr w:rsidR="00732304" w:rsidRPr="00733833" w:rsidTr="009E580A">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Veniturile din exploatare (Ve)</w:t>
                  </w:r>
                  <w:r w:rsidRPr="00733833">
                    <w:rPr>
                      <w:rFonts w:ascii="Calibri" w:hAnsi="Calibri" w:cs="Arial"/>
                      <w:color w:val="008080"/>
                    </w:rPr>
                    <w:t xml:space="preserve"> -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Cheltuieli de exploatare (Ce) -</w:t>
                  </w:r>
                  <w:r w:rsidRPr="00733833">
                    <w:rPr>
                      <w:rFonts w:ascii="Calibri" w:hAnsi="Calibri" w:cs="Arial"/>
                      <w:color w:val="008080"/>
                    </w:rPr>
                    <w:t xml:space="preserve"> se inscriu valorile din proiectia contului de profit si pierdere, randul 11, aferente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Nu sunt diferente</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r>
            <w:tr w:rsidR="00732304" w:rsidRPr="00733833" w:rsidTr="009E580A">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Cheltuieli de exploatare (Ce) -</w:t>
                  </w:r>
                  <w:r w:rsidRPr="00733833">
                    <w:rPr>
                      <w:rFonts w:ascii="Calibri" w:hAnsi="Calibri" w:cs="Arial"/>
                      <w:color w:val="008080"/>
                    </w:rPr>
                    <w:t xml:space="preserve">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000000" w:fill="FF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4</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Rata rezultatului din exploatare (rRe) - </w:t>
                  </w:r>
                  <w:r w:rsidRPr="00733833">
                    <w:rPr>
                      <w:rFonts w:ascii="Calibri" w:hAnsi="Calibri" w:cs="Arial"/>
                      <w:color w:val="008080"/>
                    </w:rPr>
                    <w:t xml:space="preserve">se calculeaza automat diferenta dintre Ve si Ce introduse, raportat la Ve - </w:t>
                  </w:r>
                  <w:r w:rsidRPr="00733833">
                    <w:rPr>
                      <w:rFonts w:ascii="Calibri" w:hAnsi="Calibri" w:cs="Arial"/>
                      <w:b/>
                      <w:bCs/>
                      <w:color w:val="008080"/>
                    </w:rPr>
                    <w:t>minim 10%</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minim 10% din Ve</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r>
            <w:tr w:rsidR="00732304" w:rsidRPr="00733833" w:rsidTr="009E580A">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Rata rezultatului din exploatare (rRe) - </w:t>
                  </w:r>
                  <w:r w:rsidRPr="00733833">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minim 10% din Ve</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45" w:type="dxa"/>
                  <w:tcBorders>
                    <w:top w:val="nil"/>
                    <w:left w:val="nil"/>
                    <w:bottom w:val="single" w:sz="4" w:space="0" w:color="auto"/>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00" w:type="dxa"/>
                  <w:tcBorders>
                    <w:top w:val="nil"/>
                    <w:left w:val="nil"/>
                    <w:bottom w:val="single" w:sz="4" w:space="0" w:color="auto"/>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20" w:type="dxa"/>
                  <w:tcBorders>
                    <w:top w:val="nil"/>
                    <w:left w:val="nil"/>
                    <w:bottom w:val="single" w:sz="4" w:space="0" w:color="auto"/>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tcBorders>
                    <w:top w:val="nil"/>
                    <w:left w:val="single" w:sz="4" w:space="0" w:color="008080"/>
                    <w:bottom w:val="single" w:sz="4" w:space="0" w:color="auto"/>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auto"/>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Flux de numerar din activitatea de exploatare - </w:t>
                  </w:r>
                  <w:r w:rsidRPr="00733833">
                    <w:rPr>
                      <w:rFonts w:ascii="Calibri" w:hAnsi="Calibri" w:cs="Arial"/>
                      <w:color w:val="008080"/>
                    </w:rPr>
                    <w:t>linia</w:t>
                  </w:r>
                  <w:r w:rsidRPr="00733833">
                    <w:rPr>
                      <w:rFonts w:ascii="Calibri" w:hAnsi="Calibri" w:cs="Arial"/>
                      <w:b/>
                      <w:bCs/>
                      <w:color w:val="008080"/>
                    </w:rPr>
                    <w:t xml:space="preserve"> P din </w:t>
                  </w:r>
                  <w:r w:rsidRPr="00733833">
                    <w:rPr>
                      <w:rFonts w:ascii="Calibri" w:hAnsi="Calibri" w:cs="Arial"/>
                      <w:color w:val="008080"/>
                    </w:rPr>
                    <w:t>Anexa</w:t>
                  </w:r>
                  <w:r w:rsidRPr="00733833">
                    <w:rPr>
                      <w:rFonts w:ascii="Calibri" w:hAnsi="Calibri" w:cs="Arial"/>
                      <w:b/>
                      <w:bCs/>
                      <w:color w:val="008080"/>
                    </w:rPr>
                    <w:t xml:space="preserve"> B8</w:t>
                  </w:r>
                  <w:r w:rsidRPr="00733833">
                    <w:rPr>
                      <w:rFonts w:ascii="Calibri" w:hAnsi="Calibri" w:cs="Arial"/>
                      <w:color w:val="FF0000"/>
                    </w:rPr>
                    <w:t xml:space="preserve"> </w:t>
                  </w:r>
                  <w:r w:rsidRPr="00733833">
                    <w:rPr>
                      <w:rFonts w:ascii="Calibri" w:hAnsi="Calibri" w:cs="Arial"/>
                      <w:color w:val="008080"/>
                    </w:rPr>
                    <w:t>aferent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180" w:type="dxa"/>
                  <w:tcBorders>
                    <w:top w:val="nil"/>
                    <w:left w:val="nil"/>
                    <w:bottom w:val="single" w:sz="4" w:space="0" w:color="008080"/>
                    <w:right w:val="single" w:sz="4" w:space="0" w:color="auto"/>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45"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2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r>
            <w:tr w:rsidR="00732304" w:rsidRPr="00733833" w:rsidTr="009E580A">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Durata de recuperare a investitiei (Dr) -  </w:t>
                  </w:r>
                  <w:r w:rsidRPr="00733833">
                    <w:rPr>
                      <w:rFonts w:ascii="Calibri" w:hAnsi="Calibri" w:cs="Arial"/>
                      <w:color w:val="008080"/>
                    </w:rPr>
                    <w:t>se calculeaza automat ca raport intre VI si Fluxul de numerar net actualizat mediu pe orizontul de 12 ani</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maxim 12 </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r>
            <w:tr w:rsidR="00732304" w:rsidRPr="00733833" w:rsidTr="009E580A">
              <w:trPr>
                <w:trHeight w:val="84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Durata de recuperare a investitiei (Dr) - </w:t>
                  </w:r>
                  <w:r w:rsidRPr="00733833">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maxim 12 </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LEI </w:t>
                  </w:r>
                </w:p>
              </w:tc>
              <w:tc>
                <w:tcPr>
                  <w:tcW w:w="6085" w:type="dxa"/>
                  <w:gridSpan w:val="5"/>
                  <w:tcBorders>
                    <w:top w:val="single" w:sz="4" w:space="0" w:color="008080"/>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Rata rentabilitatii capitalului investit (rRc) - </w:t>
                  </w:r>
                  <w:r w:rsidRPr="00733833">
                    <w:rPr>
                      <w:rFonts w:ascii="Calibri" w:hAnsi="Calibri" w:cs="Arial"/>
                      <w:color w:val="008080"/>
                    </w:rPr>
                    <w:t>se calculeaza automat ca raport intre Fluxul de numerar din activitatea de exploatare si (VI)</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minim 5%</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r>
            <w:tr w:rsidR="00732304" w:rsidRPr="00733833" w:rsidTr="009E580A">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Rata rentabilitatii capitalului investit (rRc) - </w:t>
                  </w:r>
                  <w:r w:rsidRPr="00733833">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minim 5%</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7</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Flux de lichiditati net al perioadei - </w:t>
                  </w:r>
                  <w:r w:rsidRPr="00733833">
                    <w:rPr>
                      <w:rFonts w:ascii="Calibri" w:hAnsi="Calibri" w:cs="Arial"/>
                      <w:color w:val="008080"/>
                    </w:rPr>
                    <w:t>linia Q</w:t>
                  </w:r>
                  <w:r w:rsidRPr="00733833">
                    <w:rPr>
                      <w:rFonts w:ascii="Calibri" w:hAnsi="Calibri" w:cs="Arial"/>
                      <w:b/>
                      <w:bCs/>
                      <w:color w:val="008080"/>
                    </w:rPr>
                    <w:t xml:space="preserve"> </w:t>
                  </w:r>
                  <w:r w:rsidRPr="00733833">
                    <w:rPr>
                      <w:rFonts w:ascii="Calibri" w:hAnsi="Calibri" w:cs="Arial"/>
                      <w:color w:val="008080"/>
                    </w:rPr>
                    <w:t>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r>
            <w:tr w:rsidR="00732304" w:rsidRPr="00733833" w:rsidTr="009E580A">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(PDCTML) Plati de dobanzi la credite pe termen mediu si lung - </w:t>
                  </w:r>
                  <w:r w:rsidRPr="00733833">
                    <w:rPr>
                      <w:rFonts w:ascii="Calibri" w:hAnsi="Calibri" w:cs="Arial"/>
                      <w:color w:val="008080"/>
                    </w:rPr>
                    <w:t xml:space="preserve">linia </w:t>
                  </w:r>
                  <w:r w:rsidRPr="00733833">
                    <w:rPr>
                      <w:rFonts w:ascii="Calibri" w:hAnsi="Calibri" w:cs="Arial"/>
                      <w:b/>
                      <w:bCs/>
                      <w:color w:val="008080"/>
                    </w:rPr>
                    <w:t xml:space="preserve">C2 </w:t>
                  </w:r>
                  <w:r w:rsidRPr="00733833">
                    <w:rPr>
                      <w:rFonts w:ascii="Calibri" w:hAnsi="Calibri" w:cs="Arial"/>
                      <w:color w:val="008080"/>
                    </w:rPr>
                    <w:t>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(RCTML) Rambursari de credite pe termen mediu si lung -</w:t>
                  </w:r>
                  <w:r w:rsidRPr="00733833">
                    <w:rPr>
                      <w:rFonts w:ascii="Calibri" w:hAnsi="Calibri" w:cs="Arial"/>
                      <w:color w:val="008080"/>
                    </w:rPr>
                    <w:t xml:space="preserve"> linia </w:t>
                  </w:r>
                  <w:r w:rsidRPr="00733833">
                    <w:rPr>
                      <w:rFonts w:ascii="Calibri" w:hAnsi="Calibri" w:cs="Arial"/>
                      <w:b/>
                      <w:bCs/>
                      <w:color w:val="008080"/>
                    </w:rPr>
                    <w:t>C1</w:t>
                  </w:r>
                  <w:r w:rsidRPr="00733833">
                    <w:rPr>
                      <w:rFonts w:ascii="Calibri" w:hAnsi="Calibri" w:cs="Arial"/>
                      <w:color w:val="008080"/>
                    </w:rPr>
                    <w:t xml:space="preserve"> 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1125"/>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Rata acoperirii prin fluxul de numerar (RAFN) - </w:t>
                  </w:r>
                  <w:r w:rsidRPr="00733833">
                    <w:rPr>
                      <w:rFonts w:ascii="Calibri" w:hAnsi="Calibri" w:cs="Arial"/>
                      <w:color w:val="008080"/>
                    </w:rPr>
                    <w:t xml:space="preserve">se calculeaza automat ca raport intre Fluxul de numerar din exploatare aferent perioadei respective si suma (PDCTML+RCTML) -  trebuie sa fie =&gt; cu </w:t>
                  </w:r>
                  <w:r w:rsidRPr="00733833">
                    <w:rPr>
                      <w:rFonts w:ascii="Calibri" w:hAnsi="Calibri" w:cs="Arial"/>
                      <w:b/>
                      <w:bCs/>
                      <w:color w:val="008080"/>
                    </w:rPr>
                    <w:t>1.2</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&gt;=1,2</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45" w:type="dxa"/>
                  <w:tcBorders>
                    <w:top w:val="nil"/>
                    <w:left w:val="nil"/>
                    <w:bottom w:val="single" w:sz="4" w:space="0" w:color="auto"/>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00" w:type="dxa"/>
                  <w:tcBorders>
                    <w:top w:val="nil"/>
                    <w:left w:val="nil"/>
                    <w:bottom w:val="single" w:sz="4" w:space="0" w:color="auto"/>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220" w:type="dxa"/>
                  <w:tcBorders>
                    <w:top w:val="nil"/>
                    <w:left w:val="nil"/>
                    <w:bottom w:val="single" w:sz="4" w:space="0" w:color="auto"/>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tcBorders>
                    <w:top w:val="nil"/>
                    <w:left w:val="single" w:sz="4" w:space="0" w:color="008080"/>
                    <w:bottom w:val="single" w:sz="4" w:space="0" w:color="auto"/>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auto"/>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Rata acoperirii prin fluxul de numerar (RAFN) - </w:t>
                  </w:r>
                  <w:r w:rsidRPr="00733833">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&gt;=1,2</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right"/>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auto"/>
                  </w:tcBorders>
                  <w:shd w:val="clear" w:color="auto" w:fill="auto"/>
                  <w:noWrap/>
                  <w:vAlign w:val="center"/>
                  <w:hideMark/>
                </w:tcPr>
                <w:p w:rsidR="00732304" w:rsidRPr="00733833" w:rsidRDefault="00732304" w:rsidP="00732304">
                  <w:pPr>
                    <w:spacing w:before="0" w:line="240" w:lineRule="auto"/>
                    <w:jc w:val="right"/>
                    <w:rPr>
                      <w:rFonts w:ascii="Calibri" w:hAnsi="Calibri" w:cs="Arial"/>
                      <w:color w:val="008080"/>
                    </w:rPr>
                  </w:pPr>
                  <w:r w:rsidRPr="00733833">
                    <w:rPr>
                      <w:rFonts w:ascii="Calibri" w:hAnsi="Calibri" w:cs="Arial"/>
                      <w:color w:val="008080"/>
                    </w:rPr>
                    <w:t> </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304" w:rsidRPr="00733833" w:rsidRDefault="00732304" w:rsidP="00732304">
                  <w:pPr>
                    <w:spacing w:before="0" w:line="240" w:lineRule="auto"/>
                    <w:jc w:val="right"/>
                    <w:rPr>
                      <w:rFonts w:ascii="Calibri" w:hAnsi="Calibri" w:cs="Arial"/>
                      <w:color w:val="008080"/>
                    </w:rPr>
                  </w:pPr>
                  <w:r w:rsidRPr="00733833">
                    <w:rPr>
                      <w:rFonts w:ascii="Calibri" w:hAnsi="Calibri" w:cs="Arial"/>
                      <w:color w:val="008080"/>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304" w:rsidRPr="00733833" w:rsidRDefault="00732304" w:rsidP="00732304">
                  <w:pPr>
                    <w:spacing w:before="0" w:line="240" w:lineRule="auto"/>
                    <w:jc w:val="right"/>
                    <w:rPr>
                      <w:rFonts w:ascii="Calibri" w:hAnsi="Calibri" w:cs="Arial"/>
                      <w:color w:val="008080"/>
                    </w:rPr>
                  </w:pPr>
                  <w:r w:rsidRPr="00733833">
                    <w:rPr>
                      <w:rFonts w:ascii="Calibri" w:hAnsi="Calibri" w:cs="Arial"/>
                      <w:color w:val="008080"/>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304" w:rsidRPr="00733833" w:rsidRDefault="00732304" w:rsidP="00732304">
                  <w:pPr>
                    <w:spacing w:before="0" w:line="240" w:lineRule="auto"/>
                    <w:jc w:val="right"/>
                    <w:rPr>
                      <w:rFonts w:ascii="Calibri" w:hAnsi="Calibri" w:cs="Arial"/>
                      <w:color w:val="008080"/>
                    </w:rPr>
                  </w:pPr>
                  <w:r w:rsidRPr="00733833">
                    <w:rPr>
                      <w:rFonts w:ascii="Calibri" w:hAnsi="Calibri" w:cs="Arial"/>
                      <w:color w:val="008080"/>
                    </w:rPr>
                    <w:t> </w:t>
                  </w: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lastRenderedPageBreak/>
                    <w:t>8 </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(D&gt;1)Datorii ce trebuie platite intr-o perioada mai mare de un an -</w:t>
                  </w:r>
                  <w:r w:rsidRPr="00733833">
                    <w:rPr>
                      <w:rFonts w:ascii="Calibri" w:hAnsi="Calibri" w:cs="Arial"/>
                      <w:color w:val="008080"/>
                    </w:rPr>
                    <w:t xml:space="preserve"> linia IV din sheetul bilant -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single" w:sz="4" w:space="0" w:color="auto"/>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single" w:sz="4" w:space="0" w:color="auto"/>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single" w:sz="4" w:space="0" w:color="auto"/>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c>
                <w:tcPr>
                  <w:tcW w:w="10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#DIV/0!</w:t>
                  </w:r>
                </w:p>
              </w:tc>
            </w:tr>
            <w:tr w:rsidR="00732304" w:rsidRPr="00733833" w:rsidTr="009E580A">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(A) Total activ  </w:t>
                  </w:r>
                  <w:r w:rsidRPr="00733833">
                    <w:rPr>
                      <w:rFonts w:ascii="Calibri" w:hAnsi="Calibri" w:cs="Arial"/>
                      <w:color w:val="008080"/>
                    </w:rPr>
                    <w:t>- din sheetul bilant si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Rata indatorarii (rI) - </w:t>
                  </w:r>
                  <w:r w:rsidRPr="00733833">
                    <w:rPr>
                      <w:rFonts w:ascii="Calibri" w:hAnsi="Calibri" w:cs="Arial"/>
                      <w:color w:val="008080"/>
                    </w:rPr>
                    <w:t xml:space="preserve">se calculeaza automat ca raport intre (D&gt;1) si total activ (A) -  trebuie sa fie </w:t>
                  </w:r>
                  <w:r w:rsidRPr="00733833">
                    <w:rPr>
                      <w:rFonts w:ascii="Calibri" w:hAnsi="Calibri" w:cs="Arial"/>
                      <w:b/>
                      <w:bCs/>
                      <w:color w:val="008080"/>
                    </w:rPr>
                    <w:t>maxim 60%</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maxim 60%</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#DIV/0!</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Rata indatorarii (rI) -</w:t>
                  </w:r>
                  <w:r w:rsidRPr="00733833">
                    <w:rPr>
                      <w:rFonts w:ascii="Calibri" w:hAnsi="Calibri" w:cs="Arial"/>
                      <w:color w:val="008080"/>
                    </w:rPr>
                    <w:t xml:space="preserve">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maxim 60%</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Rata de actualizare</w:t>
                  </w:r>
                </w:p>
              </w:tc>
              <w:tc>
                <w:tcPr>
                  <w:tcW w:w="1333" w:type="dxa"/>
                  <w:tcBorders>
                    <w:top w:val="nil"/>
                    <w:left w:val="nil"/>
                    <w:bottom w:val="single" w:sz="4" w:space="0" w:color="008080"/>
                    <w:right w:val="single" w:sz="4" w:space="0" w:color="008080"/>
                  </w:tcBorders>
                  <w:shd w:val="clear" w:color="000000" w:fill="CC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N/A </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6085"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rsidR="00732304" w:rsidRPr="00733833" w:rsidRDefault="00732304" w:rsidP="00732304">
                  <w:pPr>
                    <w:spacing w:before="0" w:line="240" w:lineRule="auto"/>
                    <w:jc w:val="center"/>
                    <w:rPr>
                      <w:rFonts w:ascii="Calibri" w:hAnsi="Calibri" w:cs="Arial"/>
                      <w:b/>
                      <w:bCs/>
                      <w:color w:val="FFFFFF"/>
                    </w:rPr>
                  </w:pPr>
                  <w:r w:rsidRPr="00733833">
                    <w:rPr>
                      <w:rFonts w:ascii="Calibri" w:hAnsi="Calibri" w:cs="Arial"/>
                      <w:b/>
                      <w:bCs/>
                      <w:color w:val="FFFFFF"/>
                    </w:rPr>
                    <w:t>8%</w:t>
                  </w:r>
                </w:p>
              </w:tc>
              <w:tc>
                <w:tcPr>
                  <w:tcW w:w="1000"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tcBorders>
                    <w:top w:val="nil"/>
                    <w:left w:val="nil"/>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N/A</w:t>
                  </w:r>
                </w:p>
              </w:tc>
            </w:tr>
            <w:tr w:rsidR="00732304" w:rsidRPr="00733833" w:rsidTr="009E580A">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Valoare actualizata neta (VAN) - </w:t>
                  </w:r>
                  <w:r w:rsidRPr="00733833">
                    <w:rPr>
                      <w:rFonts w:ascii="Calibri" w:hAnsi="Calibri" w:cs="Arial"/>
                      <w:color w:val="008080"/>
                    </w:rPr>
                    <w:t xml:space="preserve">trebuie sa fie </w:t>
                  </w:r>
                  <w:r w:rsidRPr="00733833">
                    <w:rPr>
                      <w:rFonts w:ascii="Calibri" w:hAnsi="Calibri" w:cs="Arial"/>
                      <w:b/>
                      <w:bCs/>
                      <w:color w:val="008080"/>
                    </w:rPr>
                    <w:t>pozitiva</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&gt;=0</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Nu sunt diferente</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Respecta criteriu</w:t>
                  </w:r>
                </w:p>
              </w:tc>
            </w:tr>
            <w:tr w:rsidR="00732304" w:rsidRPr="00733833" w:rsidTr="009E580A">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Valoare actualizata neta (VAN) - </w:t>
                  </w:r>
                  <w:r w:rsidRPr="00733833">
                    <w:rPr>
                      <w:rFonts w:ascii="Calibri" w:hAnsi="Calibri"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&gt;=0</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LEI </w:t>
                  </w:r>
                </w:p>
              </w:tc>
              <w:tc>
                <w:tcPr>
                  <w:tcW w:w="6085"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Disponibil de numerar la sfarsitul perioadei - </w:t>
                  </w:r>
                  <w:r w:rsidRPr="00733833">
                    <w:rPr>
                      <w:rFonts w:ascii="Calibri" w:hAnsi="Calibri" w:cs="Arial"/>
                      <w:color w:val="008080"/>
                    </w:rPr>
                    <w:t xml:space="preserve">se preiau valorile din linia </w:t>
                  </w:r>
                  <w:r w:rsidRPr="00733833">
                    <w:rPr>
                      <w:rFonts w:ascii="Calibri" w:hAnsi="Calibri" w:cs="Arial"/>
                      <w:b/>
                      <w:bCs/>
                      <w:color w:val="008080"/>
                    </w:rPr>
                    <w:t>S,</w:t>
                  </w:r>
                  <w:r w:rsidRPr="00733833">
                    <w:rPr>
                      <w:rFonts w:ascii="Calibri" w:hAnsi="Calibri" w:cs="Arial"/>
                      <w:color w:val="008080"/>
                    </w:rPr>
                    <w:t xml:space="preserve"> Anexa B8, aferente perioadei respective - trebuie sa fie</w:t>
                  </w:r>
                  <w:r w:rsidRPr="00733833">
                    <w:rPr>
                      <w:rFonts w:ascii="Calibri" w:hAnsi="Calibri" w:cs="Arial"/>
                      <w:b/>
                      <w:bCs/>
                      <w:color w:val="008080"/>
                    </w:rPr>
                    <w:t xml:space="preserve"> pozitiv</w:t>
                  </w:r>
                </w:p>
              </w:tc>
              <w:tc>
                <w:tcPr>
                  <w:tcW w:w="1333" w:type="dxa"/>
                  <w:tcBorders>
                    <w:top w:val="nil"/>
                    <w:left w:val="nil"/>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&gt;=0</w:t>
                  </w:r>
                </w:p>
              </w:tc>
              <w:tc>
                <w:tcPr>
                  <w:tcW w:w="1724"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Nu sunt diferente</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Respecta criteriu</w:t>
                  </w:r>
                </w:p>
              </w:tc>
            </w:tr>
            <w:tr w:rsidR="00732304" w:rsidRPr="00733833" w:rsidTr="009E580A">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rPr>
                      <w:rFonts w:ascii="Calibri" w:hAnsi="Calibri" w:cs="Arial"/>
                      <w:b/>
                      <w:bCs/>
                      <w:color w:val="008080"/>
                    </w:rPr>
                  </w:pPr>
                  <w:r w:rsidRPr="00733833">
                    <w:rPr>
                      <w:rFonts w:ascii="Calibri" w:hAnsi="Calibri" w:cs="Arial"/>
                      <w:b/>
                      <w:bCs/>
                      <w:color w:val="008080"/>
                    </w:rPr>
                    <w:t xml:space="preserve">Disponibil de numerar la sfarsitul perioadei,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&gt;=0</w:t>
                  </w:r>
                </w:p>
              </w:tc>
              <w:tc>
                <w:tcPr>
                  <w:tcW w:w="1724"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 LEI </w:t>
                  </w:r>
                </w:p>
              </w:tc>
              <w:tc>
                <w:tcPr>
                  <w:tcW w:w="124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rsidR="00732304" w:rsidRPr="00733833" w:rsidRDefault="00732304" w:rsidP="00732304">
                  <w:pPr>
                    <w:spacing w:before="0" w:line="240" w:lineRule="auto"/>
                    <w:rPr>
                      <w:rFonts w:ascii="Calibri" w:hAnsi="Calibri" w:cs="Arial"/>
                      <w:b/>
                      <w:bCs/>
                      <w:color w:val="008080"/>
                    </w:rPr>
                  </w:pPr>
                </w:p>
              </w:tc>
            </w:tr>
            <w:tr w:rsidR="00732304" w:rsidRPr="00733833" w:rsidTr="009E580A">
              <w:trPr>
                <w:trHeight w:val="225"/>
              </w:trPr>
              <w:tc>
                <w:tcPr>
                  <w:tcW w:w="575" w:type="dxa"/>
                  <w:tcBorders>
                    <w:top w:val="single" w:sz="4" w:space="0" w:color="FFFFFF"/>
                    <w:left w:val="single" w:sz="8" w:space="0" w:color="008080"/>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2984"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724"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0"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single" w:sz="8" w:space="0" w:color="008080"/>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r>
            <w:tr w:rsidR="00732304" w:rsidRPr="00733833" w:rsidTr="009E580A">
              <w:trPr>
                <w:trHeight w:val="255"/>
              </w:trPr>
              <w:tc>
                <w:tcPr>
                  <w:tcW w:w="14701" w:type="dxa"/>
                  <w:gridSpan w:val="11"/>
                  <w:tcBorders>
                    <w:top w:val="nil"/>
                    <w:left w:val="single" w:sz="8" w:space="0" w:color="008080"/>
                    <w:bottom w:val="nil"/>
                    <w:right w:val="single" w:sz="8" w:space="0" w:color="008080"/>
                  </w:tcBorders>
                  <w:shd w:val="clear" w:color="000000" w:fill="FFFFFF"/>
                  <w:noWrap/>
                  <w:vAlign w:val="bottom"/>
                  <w:hideMark/>
                </w:tcPr>
                <w:p w:rsidR="00732304" w:rsidRPr="00733833" w:rsidRDefault="00732304" w:rsidP="00732304">
                  <w:pPr>
                    <w:spacing w:before="0" w:line="240" w:lineRule="auto"/>
                    <w:rPr>
                      <w:rFonts w:ascii="Calibri" w:hAnsi="Calibri"/>
                      <w:color w:val="008080"/>
                    </w:rPr>
                  </w:pPr>
                  <w:r w:rsidRPr="00733833">
                    <w:rPr>
                      <w:rFonts w:ascii="Calibri" w:hAnsi="Calibri"/>
                      <w:color w:val="008080"/>
                    </w:rPr>
                    <w:t>Proiectul respecta obiectivul de ordin economico-financiar "cresterea viabilitatii economice"?</w:t>
                  </w:r>
                </w:p>
              </w:tc>
            </w:tr>
            <w:tr w:rsidR="00732304" w:rsidRPr="00733833" w:rsidTr="009E580A">
              <w:trPr>
                <w:trHeight w:val="225"/>
              </w:trPr>
              <w:tc>
                <w:tcPr>
                  <w:tcW w:w="575" w:type="dxa"/>
                  <w:tcBorders>
                    <w:top w:val="single" w:sz="4" w:space="0" w:color="FFFFFF"/>
                    <w:left w:val="single" w:sz="8" w:space="0" w:color="008080"/>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olor w:val="008080"/>
                    </w:rPr>
                  </w:pPr>
                  <w:r w:rsidRPr="00733833">
                    <w:rPr>
                      <w:rFonts w:ascii="Calibri" w:hAnsi="Calibri"/>
                      <w:color w:val="008080"/>
                    </w:rPr>
                    <w:t> </w:t>
                  </w:r>
                </w:p>
              </w:tc>
              <w:tc>
                <w:tcPr>
                  <w:tcW w:w="2984"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333"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724"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0"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single" w:sz="8" w:space="0" w:color="008080"/>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r>
            <w:tr w:rsidR="00732304" w:rsidRPr="00733833" w:rsidTr="009E580A">
              <w:trPr>
                <w:trHeight w:val="706"/>
              </w:trPr>
              <w:tc>
                <w:tcPr>
                  <w:tcW w:w="4892"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rsidR="00732304" w:rsidRPr="00733833" w:rsidRDefault="00732304" w:rsidP="00732304">
                  <w:pPr>
                    <w:spacing w:before="0" w:line="240" w:lineRule="auto"/>
                    <w:jc w:val="center"/>
                    <w:rPr>
                      <w:rFonts w:ascii="Calibri" w:hAnsi="Calibri"/>
                      <w:b/>
                      <w:bCs/>
                      <w:i/>
                      <w:iCs/>
                      <w:color w:val="008080"/>
                    </w:rPr>
                  </w:pPr>
                  <w:r w:rsidRPr="00733833">
                    <w:rPr>
                      <w:rFonts w:ascii="Calibri" w:hAnsi="Calibri"/>
                      <w:b/>
                      <w:bCs/>
                      <w:i/>
                      <w:iCs/>
                      <w:color w:val="008080"/>
                    </w:rPr>
                    <w:lastRenderedPageBreak/>
                    <w:t xml:space="preserve">Verificare la </w:t>
                  </w:r>
                  <w:r w:rsidR="00375043" w:rsidRPr="00733833">
                    <w:rPr>
                      <w:rFonts w:ascii="Calibri" w:hAnsi="Calibri"/>
                      <w:b/>
                      <w:bCs/>
                      <w:i/>
                      <w:iCs/>
                      <w:color w:val="008080"/>
                    </w:rPr>
                    <w:t>GAL</w:t>
                  </w:r>
                </w:p>
              </w:tc>
              <w:tc>
                <w:tcPr>
                  <w:tcW w:w="1724" w:type="dxa"/>
                  <w:tcBorders>
                    <w:top w:val="nil"/>
                    <w:left w:val="nil"/>
                    <w:bottom w:val="single" w:sz="8" w:space="0" w:color="008080"/>
                    <w:right w:val="nil"/>
                  </w:tcBorders>
                  <w:shd w:val="clear" w:color="000000" w:fill="FFFFFF"/>
                  <w:noWrap/>
                  <w:vAlign w:val="bottom"/>
                  <w:hideMark/>
                </w:tcPr>
                <w:p w:rsidR="00732304" w:rsidRPr="00733833" w:rsidRDefault="00732304" w:rsidP="00732304">
                  <w:pPr>
                    <w:spacing w:before="0" w:line="240" w:lineRule="auto"/>
                    <w:jc w:val="right"/>
                    <w:rPr>
                      <w:rFonts w:ascii="Calibri" w:hAnsi="Calibri"/>
                      <w:b/>
                      <w:bCs/>
                      <w:i/>
                      <w:iCs/>
                      <w:color w:val="008080"/>
                    </w:rPr>
                  </w:pPr>
                  <w:r w:rsidRPr="00733833">
                    <w:rPr>
                      <w:rFonts w:ascii="Calibri" w:hAnsi="Calibri"/>
                      <w:b/>
                      <w:bCs/>
                      <w:i/>
                      <w:iCs/>
                      <w:color w:val="008080"/>
                    </w:rPr>
                    <w:t xml:space="preserve">                       DA </w:t>
                  </w:r>
                </w:p>
              </w:tc>
              <w:tc>
                <w:tcPr>
                  <w:tcW w:w="1240" w:type="dxa"/>
                  <w:tcBorders>
                    <w:top w:val="nil"/>
                    <w:left w:val="single" w:sz="4" w:space="0" w:color="FFFFFF"/>
                    <w:bottom w:val="single" w:sz="8" w:space="0" w:color="008080"/>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b/>
                      <w:bCs/>
                      <w:i/>
                      <w:iCs/>
                      <w:color w:val="008080"/>
                    </w:rPr>
                  </w:pPr>
                  <w:r w:rsidRPr="00733833">
                    <w:rPr>
                      <w:rFonts w:ascii="Calibri" w:hAnsi="Calibri"/>
                      <w:b/>
                      <w:bCs/>
                      <w:i/>
                      <w:iCs/>
                      <w:noProof/>
                      <w:color w:val="008080"/>
                      <w:lang w:eastAsia="ro-RO"/>
                    </w:rPr>
                    <w:drawing>
                      <wp:anchor distT="0" distB="0" distL="114300" distR="114300" simplePos="0" relativeHeight="251661312" behindDoc="0" locked="0" layoutInCell="1" allowOverlap="1">
                        <wp:simplePos x="0" y="0"/>
                        <wp:positionH relativeFrom="column">
                          <wp:posOffset>9525</wp:posOffset>
                        </wp:positionH>
                        <wp:positionV relativeFrom="paragraph">
                          <wp:posOffset>95250</wp:posOffset>
                        </wp:positionV>
                        <wp:extent cx="114300" cy="104775"/>
                        <wp:effectExtent l="0" t="0" r="0" b="0"/>
                        <wp:wrapNone/>
                        <wp:docPr id="18" name="Picture 18"/>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1" cstate="print"/>
                                <a:stretch>
                                  <a:fillRect/>
                                </a:stretch>
                              </pic:blipFill>
                              <pic:spPr>
                                <a:xfrm>
                                  <a:off x="0" y="0"/>
                                  <a:ext cx="114300" cy="104775"/>
                                </a:xfrm>
                                <a:prstGeom prst="rect">
                                  <a:avLst/>
                                </a:prstGeom>
                              </pic:spPr>
                            </pic:pic>
                          </a:graphicData>
                        </a:graphic>
                      </wp:anchor>
                    </w:drawing>
                  </w:r>
                </w:p>
              </w:tc>
              <w:tc>
                <w:tcPr>
                  <w:tcW w:w="1180" w:type="dxa"/>
                  <w:tcBorders>
                    <w:top w:val="nil"/>
                    <w:left w:val="single" w:sz="4" w:space="0" w:color="FFFFFF"/>
                    <w:bottom w:val="single" w:sz="8" w:space="0" w:color="008080"/>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xml:space="preserve">sau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noProof/>
                      <w:color w:val="008080"/>
                      <w:lang w:eastAsia="ro-RO"/>
                    </w:rPr>
                    <w:drawing>
                      <wp:anchor distT="0" distB="0" distL="114300" distR="114300" simplePos="0" relativeHeight="251656192" behindDoc="0" locked="0" layoutInCell="1" allowOverlap="1">
                        <wp:simplePos x="0" y="0"/>
                        <wp:positionH relativeFrom="column">
                          <wp:posOffset>590550</wp:posOffset>
                        </wp:positionH>
                        <wp:positionV relativeFrom="paragraph">
                          <wp:posOffset>95250</wp:posOffset>
                        </wp:positionV>
                        <wp:extent cx="114300" cy="104775"/>
                        <wp:effectExtent l="0" t="0" r="0" b="0"/>
                        <wp:wrapNone/>
                        <wp:docPr id="17" name="Picture 17"/>
                        <wp:cNvGraphicFramePr/>
                        <a:graphic xmlns:a="http://schemas.openxmlformats.org/drawingml/2006/main">
                          <a:graphicData uri="http://schemas.openxmlformats.org/drawingml/2006/picture">
                            <pic:pic xmlns:pic="http://schemas.openxmlformats.org/drawingml/2006/picture">
                              <pic:nvPicPr>
                                <pic:cNvPr id="2" name="CheckBox1"/>
                                <pic:cNvPicPr>
                                  <a:picLocks noChangeAspect="1"/>
                                </pic:cNvPicPr>
                              </pic:nvPicPr>
                              <pic:blipFill>
                                <a:blip r:embed="rId11" cstate="print"/>
                                <a:stretch>
                                  <a:fillRect/>
                                </a:stretch>
                              </pic:blipFill>
                              <pic:spPr>
                                <a:xfrm>
                                  <a:off x="0" y="0"/>
                                  <a:ext cx="114300" cy="104775"/>
                                </a:xfrm>
                                <a:prstGeom prst="rect">
                                  <a:avLst/>
                                </a:prstGeom>
                              </pic:spPr>
                            </pic:pic>
                          </a:graphicData>
                        </a:graphic>
                      </wp:anchor>
                    </w:drawing>
                  </w:r>
                </w:p>
                <w:tbl>
                  <w:tblPr>
                    <w:tblW w:w="0" w:type="auto"/>
                    <w:jc w:val="center"/>
                    <w:tblCellSpacing w:w="0" w:type="dxa"/>
                    <w:tblLayout w:type="fixed"/>
                    <w:tblCellMar>
                      <w:left w:w="0" w:type="dxa"/>
                      <w:right w:w="0" w:type="dxa"/>
                    </w:tblCellMar>
                    <w:tblLook w:val="04A0" w:firstRow="1" w:lastRow="0" w:firstColumn="1" w:lastColumn="0" w:noHBand="0" w:noVBand="1"/>
                  </w:tblPr>
                  <w:tblGrid>
                    <w:gridCol w:w="1220"/>
                  </w:tblGrid>
                  <w:tr w:rsidR="00732304" w:rsidRPr="00733833" w:rsidTr="009E580A">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b/>
                            <w:bCs/>
                            <w:i/>
                            <w:iCs/>
                            <w:color w:val="008080"/>
                          </w:rPr>
                        </w:pPr>
                        <w:r w:rsidRPr="00733833">
                          <w:rPr>
                            <w:rFonts w:ascii="Calibri" w:hAnsi="Calibri"/>
                            <w:b/>
                            <w:bCs/>
                            <w:i/>
                            <w:iCs/>
                            <w:color w:val="008080"/>
                          </w:rPr>
                          <w:t>NU</w:t>
                        </w:r>
                      </w:p>
                    </w:tc>
                  </w:tr>
                </w:tbl>
                <w:p w:rsidR="00732304" w:rsidRPr="00733833" w:rsidRDefault="00732304" w:rsidP="00732304">
                  <w:pPr>
                    <w:spacing w:before="0" w:line="240" w:lineRule="auto"/>
                    <w:jc w:val="center"/>
                    <w:rPr>
                      <w:rFonts w:ascii="Calibri" w:hAnsi="Calibri" w:cs="Arial"/>
                      <w:color w:val="008080"/>
                    </w:rPr>
                  </w:pPr>
                </w:p>
              </w:tc>
              <w:tc>
                <w:tcPr>
                  <w:tcW w:w="1200" w:type="dxa"/>
                  <w:tcBorders>
                    <w:top w:val="nil"/>
                    <w:left w:val="single" w:sz="4" w:space="0" w:color="FFFFFF"/>
                    <w:bottom w:val="single" w:sz="8" w:space="0" w:color="008080"/>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single" w:sz="8" w:space="0" w:color="008080"/>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tcBorders>
                    <w:top w:val="nil"/>
                    <w:left w:val="nil"/>
                    <w:bottom w:val="single" w:sz="8" w:space="0" w:color="008080"/>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000" w:type="dxa"/>
                  <w:tcBorders>
                    <w:top w:val="nil"/>
                    <w:left w:val="nil"/>
                    <w:bottom w:val="single" w:sz="8" w:space="0" w:color="008080"/>
                    <w:right w:val="single" w:sz="8" w:space="0" w:color="008080"/>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r>
            <w:tr w:rsidR="00732304" w:rsidRPr="00733833" w:rsidTr="009E580A">
              <w:trPr>
                <w:trHeight w:val="255"/>
              </w:trPr>
              <w:tc>
                <w:tcPr>
                  <w:tcW w:w="575"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2984"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724"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0"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r>
            <w:tr w:rsidR="00732304" w:rsidRPr="00733833" w:rsidTr="009E580A">
              <w:trPr>
                <w:trHeight w:val="255"/>
              </w:trPr>
              <w:tc>
                <w:tcPr>
                  <w:tcW w:w="575"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2984"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b/>
                      <w:bCs/>
                      <w:color w:val="008080"/>
                    </w:rPr>
                  </w:pPr>
                  <w:r w:rsidRPr="00733833">
                    <w:rPr>
                      <w:rFonts w:ascii="Calibri" w:hAnsi="Calibri" w:cs="Arial"/>
                      <w:b/>
                      <w:bCs/>
                      <w:color w:val="008080"/>
                    </w:rPr>
                    <w:t> </w:t>
                  </w:r>
                </w:p>
              </w:tc>
              <w:tc>
                <w:tcPr>
                  <w:tcW w:w="1724"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0"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180"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45"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00" w:type="dxa"/>
                  <w:tcBorders>
                    <w:top w:val="nil"/>
                    <w:left w:val="single" w:sz="4" w:space="0" w:color="FFFFFF"/>
                    <w:bottom w:val="single" w:sz="4" w:space="0" w:color="FFFFFF"/>
                    <w:right w:val="nil"/>
                  </w:tcBorders>
                  <w:shd w:val="clear" w:color="000000" w:fill="FFFFFF"/>
                  <w:noWrap/>
                  <w:vAlign w:val="bottom"/>
                  <w:hideMark/>
                </w:tcPr>
                <w:p w:rsidR="00732304" w:rsidRPr="00733833" w:rsidRDefault="00732304" w:rsidP="00732304">
                  <w:pPr>
                    <w:spacing w:before="0" w:line="240" w:lineRule="auto"/>
                    <w:jc w:val="center"/>
                    <w:rPr>
                      <w:rFonts w:ascii="Calibri" w:hAnsi="Calibri" w:cs="Arial"/>
                      <w:color w:val="008080"/>
                    </w:rPr>
                  </w:pPr>
                  <w:r w:rsidRPr="00733833">
                    <w:rPr>
                      <w:rFonts w:ascii="Calibri" w:hAnsi="Calibri" w:cs="Arial"/>
                      <w:color w:val="008080"/>
                    </w:rPr>
                    <w:t> </w:t>
                  </w:r>
                </w:p>
              </w:tc>
              <w:tc>
                <w:tcPr>
                  <w:tcW w:w="122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c>
                <w:tcPr>
                  <w:tcW w:w="1000" w:type="dxa"/>
                  <w:tcBorders>
                    <w:top w:val="nil"/>
                    <w:left w:val="nil"/>
                    <w:bottom w:val="nil"/>
                    <w:right w:val="nil"/>
                  </w:tcBorders>
                  <w:shd w:val="clear" w:color="auto" w:fill="auto"/>
                  <w:noWrap/>
                  <w:vAlign w:val="bottom"/>
                  <w:hideMark/>
                </w:tcPr>
                <w:p w:rsidR="00732304" w:rsidRPr="00733833" w:rsidRDefault="00732304" w:rsidP="00732304">
                  <w:pPr>
                    <w:spacing w:before="0" w:line="240" w:lineRule="auto"/>
                    <w:jc w:val="center"/>
                    <w:rPr>
                      <w:rFonts w:ascii="Calibri" w:hAnsi="Calibri" w:cs="Arial"/>
                      <w:color w:val="008080"/>
                    </w:rPr>
                  </w:pPr>
                </w:p>
              </w:tc>
            </w:tr>
          </w:tbl>
          <w:p w:rsidR="00732304" w:rsidRPr="00733833" w:rsidRDefault="00732304" w:rsidP="00732304">
            <w:pPr>
              <w:pStyle w:val="BodyText3"/>
              <w:spacing w:after="0"/>
              <w:rPr>
                <w:rFonts w:ascii="Calibri" w:hAnsi="Calibri"/>
                <w:b/>
                <w:sz w:val="22"/>
                <w:szCs w:val="22"/>
              </w:rPr>
            </w:pPr>
          </w:p>
        </w:tc>
      </w:tr>
    </w:tbl>
    <w:p w:rsidR="00732304" w:rsidRPr="00733833" w:rsidRDefault="00732304" w:rsidP="0099590E">
      <w:pPr>
        <w:spacing w:before="0" w:after="120"/>
        <w:ind w:right="-1009"/>
        <w:rPr>
          <w:rFonts w:eastAsia="Times New Roman" w:cs="Calibri"/>
          <w:sz w:val="24"/>
          <w:szCs w:val="24"/>
          <w:u w:val="single"/>
        </w:rPr>
      </w:pPr>
    </w:p>
    <w:p w:rsidR="00732304" w:rsidRPr="00733833" w:rsidRDefault="00732304" w:rsidP="0099590E">
      <w:pPr>
        <w:spacing w:before="0" w:after="120"/>
        <w:ind w:right="-1009"/>
        <w:rPr>
          <w:rFonts w:eastAsia="Times New Roman" w:cs="Calibri"/>
          <w:sz w:val="24"/>
          <w:szCs w:val="24"/>
          <w:u w:val="single"/>
        </w:rPr>
        <w:sectPr w:rsidR="00732304" w:rsidRPr="00733833" w:rsidSect="00732304">
          <w:pgSz w:w="16840" w:h="11907" w:orient="landscape" w:code="9"/>
          <w:pgMar w:top="1238" w:right="1135" w:bottom="1238" w:left="1440" w:header="576" w:footer="0" w:gutter="0"/>
          <w:paperSrc w:first="15" w:other="15"/>
          <w:cols w:space="720"/>
          <w:docGrid w:linePitch="360"/>
        </w:sectPr>
      </w:pPr>
    </w:p>
    <w:tbl>
      <w:tblPr>
        <w:tblW w:w="4882"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5831"/>
        <w:gridCol w:w="550"/>
        <w:gridCol w:w="678"/>
        <w:gridCol w:w="149"/>
        <w:gridCol w:w="851"/>
        <w:gridCol w:w="337"/>
        <w:gridCol w:w="793"/>
        <w:gridCol w:w="203"/>
      </w:tblGrid>
      <w:tr w:rsidR="00421442" w:rsidRPr="00733833" w:rsidTr="00421442">
        <w:trPr>
          <w:gridBefore w:val="1"/>
          <w:wBefore w:w="14" w:type="pct"/>
          <w:trHeight w:val="372"/>
        </w:trPr>
        <w:tc>
          <w:tcPr>
            <w:tcW w:w="3095" w:type="pct"/>
            <w:vMerge w:val="restart"/>
            <w:shd w:val="clear" w:color="auto" w:fill="auto"/>
          </w:tcPr>
          <w:p w:rsidR="00421442" w:rsidRPr="00733833" w:rsidRDefault="00421442" w:rsidP="00421442">
            <w:pPr>
              <w:pStyle w:val="BodyText3"/>
              <w:spacing w:after="0" w:line="276" w:lineRule="auto"/>
              <w:rPr>
                <w:rFonts w:ascii="Calibri" w:hAnsi="Calibri"/>
                <w:b/>
                <w:sz w:val="24"/>
                <w:szCs w:val="22"/>
                <w:u w:val="single"/>
              </w:rPr>
            </w:pPr>
            <w:r w:rsidRPr="00733833">
              <w:rPr>
                <w:rFonts w:ascii="Calibri" w:hAnsi="Calibri"/>
                <w:b/>
                <w:sz w:val="24"/>
                <w:szCs w:val="22"/>
                <w:u w:val="single"/>
              </w:rPr>
              <w:lastRenderedPageBreak/>
              <w:t>3. Verificarea bugetului indicativ</w:t>
            </w:r>
          </w:p>
          <w:p w:rsidR="00421442" w:rsidRPr="00733833" w:rsidRDefault="00421442" w:rsidP="00421442">
            <w:pPr>
              <w:pStyle w:val="BodyText3"/>
              <w:spacing w:after="0" w:line="276" w:lineRule="auto"/>
              <w:rPr>
                <w:rFonts w:ascii="Calibri" w:hAnsi="Calibri"/>
                <w:b/>
                <w:sz w:val="24"/>
                <w:szCs w:val="22"/>
              </w:rPr>
            </w:pPr>
          </w:p>
        </w:tc>
        <w:tc>
          <w:tcPr>
            <w:tcW w:w="1891" w:type="pct"/>
            <w:gridSpan w:val="7"/>
            <w:shd w:val="clear" w:color="auto" w:fill="auto"/>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t>Verificare efectuată</w:t>
            </w:r>
          </w:p>
        </w:tc>
      </w:tr>
      <w:tr w:rsidR="00421442" w:rsidRPr="00733833" w:rsidTr="00421442">
        <w:trPr>
          <w:gridBefore w:val="1"/>
          <w:wBefore w:w="14" w:type="pct"/>
          <w:trHeight w:val="483"/>
        </w:trPr>
        <w:tc>
          <w:tcPr>
            <w:tcW w:w="3095" w:type="pct"/>
            <w:vMerge/>
            <w:shd w:val="clear" w:color="auto" w:fill="auto"/>
          </w:tcPr>
          <w:p w:rsidR="00421442" w:rsidRPr="00733833" w:rsidRDefault="00421442" w:rsidP="00421442">
            <w:pPr>
              <w:pStyle w:val="BodyText3"/>
              <w:spacing w:after="0" w:line="276" w:lineRule="auto"/>
              <w:rPr>
                <w:rFonts w:ascii="Calibri" w:hAnsi="Calibri"/>
                <w:b/>
                <w:sz w:val="24"/>
                <w:szCs w:val="22"/>
                <w:u w:val="single"/>
              </w:rPr>
            </w:pPr>
          </w:p>
        </w:tc>
        <w:tc>
          <w:tcPr>
            <w:tcW w:w="652" w:type="pct"/>
            <w:gridSpan w:val="2"/>
            <w:shd w:val="clear" w:color="auto" w:fill="auto"/>
          </w:tcPr>
          <w:p w:rsidR="00421442" w:rsidRPr="00733833" w:rsidRDefault="00421442" w:rsidP="00421442">
            <w:pPr>
              <w:pStyle w:val="BodyText3"/>
              <w:spacing w:after="0" w:line="276" w:lineRule="auto"/>
              <w:jc w:val="center"/>
              <w:rPr>
                <w:rFonts w:ascii="Calibri" w:hAnsi="Calibri"/>
                <w:sz w:val="22"/>
                <w:szCs w:val="22"/>
              </w:rPr>
            </w:pPr>
            <w:r w:rsidRPr="00733833">
              <w:rPr>
                <w:rFonts w:ascii="Calibri" w:hAnsi="Calibri"/>
                <w:sz w:val="22"/>
                <w:szCs w:val="22"/>
              </w:rPr>
              <w:t>DA</w:t>
            </w:r>
          </w:p>
        </w:tc>
        <w:tc>
          <w:tcPr>
            <w:tcW w:w="710" w:type="pct"/>
            <w:gridSpan w:val="3"/>
          </w:tcPr>
          <w:p w:rsidR="00421442" w:rsidRPr="00733833" w:rsidRDefault="00421442" w:rsidP="00421442">
            <w:pPr>
              <w:pStyle w:val="BodyText3"/>
              <w:spacing w:after="0" w:line="276" w:lineRule="auto"/>
              <w:jc w:val="center"/>
              <w:rPr>
                <w:rFonts w:ascii="Calibri" w:hAnsi="Calibri"/>
                <w:sz w:val="22"/>
                <w:szCs w:val="22"/>
              </w:rPr>
            </w:pPr>
            <w:r w:rsidRPr="00733833">
              <w:rPr>
                <w:rFonts w:ascii="Calibri" w:hAnsi="Calibri"/>
                <w:sz w:val="22"/>
                <w:szCs w:val="22"/>
              </w:rPr>
              <w:t>NU</w:t>
            </w:r>
          </w:p>
        </w:tc>
        <w:tc>
          <w:tcPr>
            <w:tcW w:w="529" w:type="pct"/>
            <w:gridSpan w:val="2"/>
            <w:shd w:val="clear" w:color="auto" w:fill="auto"/>
          </w:tcPr>
          <w:p w:rsidR="00421442" w:rsidRPr="00733833" w:rsidRDefault="00421442" w:rsidP="00421442">
            <w:pPr>
              <w:pStyle w:val="BodyText3"/>
              <w:spacing w:after="0" w:line="276" w:lineRule="auto"/>
              <w:jc w:val="center"/>
              <w:rPr>
                <w:rFonts w:ascii="Calibri" w:hAnsi="Calibri"/>
                <w:sz w:val="22"/>
                <w:szCs w:val="22"/>
              </w:rPr>
            </w:pPr>
            <w:r w:rsidRPr="00733833">
              <w:rPr>
                <w:rFonts w:ascii="Calibri" w:hAnsi="Calibri"/>
                <w:sz w:val="22"/>
                <w:szCs w:val="22"/>
              </w:rPr>
              <w:t>NU ESTE CAZUL</w:t>
            </w:r>
          </w:p>
        </w:tc>
      </w:tr>
      <w:tr w:rsidR="00421442" w:rsidRPr="00733833" w:rsidTr="00421442">
        <w:trPr>
          <w:gridBefore w:val="1"/>
          <w:wBefore w:w="14" w:type="pct"/>
          <w:trHeight w:val="562"/>
        </w:trPr>
        <w:tc>
          <w:tcPr>
            <w:tcW w:w="3095" w:type="pct"/>
            <w:shd w:val="clear" w:color="auto" w:fill="auto"/>
          </w:tcPr>
          <w:p w:rsidR="00421442" w:rsidRPr="00733833" w:rsidRDefault="00421442" w:rsidP="00421442">
            <w:pPr>
              <w:spacing w:before="0"/>
              <w:rPr>
                <w:rFonts w:ascii="Calibri" w:hAnsi="Calibri" w:cs="Calibri"/>
                <w:sz w:val="24"/>
              </w:rPr>
            </w:pPr>
            <w:r w:rsidRPr="00733833">
              <w:rPr>
                <w:rFonts w:ascii="Calibri" w:hAnsi="Calibri" w:cs="Calibri"/>
                <w:sz w:val="24"/>
              </w:rPr>
              <w:t>3.1 Informaţiile furnizate în cadrul bugetului indicativ din cererea de finanţare sunt corecte şi sunt în conformitate cu devizul general şi devizele pe obiect precizate în Studiul de fezabilitate?</w:t>
            </w:r>
          </w:p>
          <w:p w:rsidR="00421442" w:rsidRPr="00733833" w:rsidRDefault="00421442" w:rsidP="00421442">
            <w:pPr>
              <w:spacing w:before="0"/>
              <w:rPr>
                <w:rFonts w:ascii="Calibri" w:hAnsi="Calibri" w:cs="Calibri"/>
                <w:b/>
                <w:i/>
                <w:caps/>
                <w:sz w:val="24"/>
              </w:rPr>
            </w:pPr>
            <w:r w:rsidRPr="00733833">
              <w:rPr>
                <w:rFonts w:ascii="Calibri" w:hAnsi="Calibri" w:cs="Calibri"/>
                <w:b/>
                <w:i/>
                <w:sz w:val="24"/>
              </w:rPr>
              <w:t>Da cu diferenţe</w:t>
            </w:r>
            <w:r w:rsidRPr="00733833">
              <w:rPr>
                <w:rFonts w:ascii="Calibri" w:hAnsi="Calibri" w:cs="Calibri"/>
                <w:b/>
                <w:i/>
                <w:caps/>
                <w:sz w:val="24"/>
              </w:rPr>
              <w:t>*</w:t>
            </w:r>
          </w:p>
          <w:p w:rsidR="00421442" w:rsidRPr="00733833" w:rsidRDefault="00421442" w:rsidP="00421442">
            <w:pPr>
              <w:spacing w:before="0"/>
              <w:rPr>
                <w:rFonts w:ascii="Calibri" w:hAnsi="Calibri" w:cs="Calibri"/>
                <w:sz w:val="24"/>
                <w:u w:val="single"/>
              </w:rPr>
            </w:pPr>
            <w:r w:rsidRPr="00733833">
              <w:rPr>
                <w:rFonts w:ascii="Calibri" w:hAnsi="Calibri" w:cs="Calibri"/>
                <w:b/>
                <w:i/>
                <w:caps/>
                <w:sz w:val="24"/>
              </w:rPr>
              <w:t xml:space="preserve"> * </w:t>
            </w:r>
            <w:r w:rsidRPr="00733833">
              <w:rPr>
                <w:rFonts w:ascii="Calibri" w:hAnsi="Calibri" w:cs="Calibri"/>
                <w:sz w:val="24"/>
              </w:rPr>
              <w:t>Se completează în cazul când expertul constată diferenţe faţă de bugetul prezentat de solicitant în cererea de finanţare</w:t>
            </w:r>
          </w:p>
        </w:tc>
        <w:tc>
          <w:tcPr>
            <w:tcW w:w="652" w:type="pct"/>
            <w:gridSpan w:val="2"/>
            <w:shd w:val="clear" w:color="auto" w:fill="auto"/>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p w:rsidR="00421442" w:rsidRPr="00733833" w:rsidRDefault="00421442" w:rsidP="00421442">
            <w:pPr>
              <w:pStyle w:val="BodyText3"/>
              <w:spacing w:after="0" w:line="276" w:lineRule="auto"/>
              <w:jc w:val="center"/>
              <w:rPr>
                <w:rFonts w:ascii="Calibri" w:hAnsi="Calibri"/>
                <w:b/>
                <w:sz w:val="24"/>
                <w:szCs w:val="22"/>
              </w:rPr>
            </w:pPr>
          </w:p>
          <w:p w:rsidR="00421442" w:rsidRPr="00733833" w:rsidRDefault="00421442" w:rsidP="00421442">
            <w:pPr>
              <w:pStyle w:val="BodyText3"/>
              <w:spacing w:after="0" w:line="276" w:lineRule="auto"/>
              <w:jc w:val="center"/>
              <w:rPr>
                <w:rFonts w:ascii="Calibri" w:hAnsi="Calibri"/>
                <w:b/>
                <w:sz w:val="24"/>
                <w:szCs w:val="22"/>
              </w:rPr>
            </w:pPr>
          </w:p>
          <w:p w:rsidR="00421442" w:rsidRPr="00733833" w:rsidRDefault="00421442" w:rsidP="00421442">
            <w:pPr>
              <w:pStyle w:val="BodyText3"/>
              <w:spacing w:after="0" w:line="276" w:lineRule="auto"/>
              <w:jc w:val="center"/>
              <w:rPr>
                <w:rFonts w:ascii="Calibri" w:hAnsi="Calibri"/>
                <w:b/>
                <w:sz w:val="24"/>
                <w:szCs w:val="22"/>
              </w:rPr>
            </w:pPr>
          </w:p>
          <w:p w:rsidR="00421442" w:rsidRPr="00733833" w:rsidRDefault="00421442" w:rsidP="00421442">
            <w:pPr>
              <w:pStyle w:val="BodyText3"/>
              <w:spacing w:after="0" w:line="276" w:lineRule="auto"/>
              <w:jc w:val="center"/>
              <w:rPr>
                <w:rFonts w:ascii="Calibri" w:hAnsi="Calibri"/>
                <w:b/>
                <w:sz w:val="24"/>
                <w:szCs w:val="22"/>
              </w:rPr>
            </w:pPr>
          </w:p>
          <w:p w:rsidR="00421442" w:rsidRPr="00733833" w:rsidRDefault="00421442" w:rsidP="00421442">
            <w:pPr>
              <w:pStyle w:val="BodyText3"/>
              <w:spacing w:after="0" w:line="276" w:lineRule="auto"/>
              <w:jc w:val="center"/>
              <w:rPr>
                <w:rFonts w:ascii="Calibri" w:hAnsi="Calibri"/>
                <w:b/>
                <w:sz w:val="24"/>
                <w:szCs w:val="22"/>
              </w:rPr>
            </w:pPr>
          </w:p>
          <w:p w:rsidR="00421442" w:rsidRPr="00733833" w:rsidRDefault="00421442" w:rsidP="00421442">
            <w:pPr>
              <w:pStyle w:val="BodyText3"/>
              <w:spacing w:after="0" w:line="276" w:lineRule="auto"/>
              <w:jc w:val="center"/>
              <w:rPr>
                <w:rFonts w:ascii="Calibri" w:hAnsi="Calibri"/>
                <w:sz w:val="24"/>
                <w:szCs w:val="22"/>
              </w:rPr>
            </w:pPr>
            <w:r w:rsidRPr="00733833">
              <w:rPr>
                <w:rFonts w:ascii="Calibri" w:hAnsi="Calibri"/>
                <w:b/>
                <w:sz w:val="24"/>
                <w:szCs w:val="22"/>
              </w:rPr>
              <w:sym w:font="Wingdings" w:char="F06F"/>
            </w:r>
          </w:p>
        </w:tc>
        <w:tc>
          <w:tcPr>
            <w:tcW w:w="710" w:type="pct"/>
            <w:gridSpan w:val="3"/>
          </w:tcPr>
          <w:p w:rsidR="00421442" w:rsidRPr="00733833" w:rsidRDefault="00421442" w:rsidP="00421442">
            <w:pPr>
              <w:pStyle w:val="BodyText3"/>
              <w:spacing w:after="0" w:line="276" w:lineRule="auto"/>
              <w:jc w:val="center"/>
              <w:rPr>
                <w:rFonts w:ascii="Calibri" w:hAnsi="Calibri"/>
                <w:sz w:val="24"/>
                <w:szCs w:val="22"/>
              </w:rPr>
            </w:pPr>
            <w:r w:rsidRPr="00733833">
              <w:rPr>
                <w:rFonts w:ascii="Calibri" w:hAnsi="Calibri"/>
                <w:b/>
                <w:sz w:val="24"/>
                <w:szCs w:val="22"/>
              </w:rPr>
              <w:sym w:font="Wingdings" w:char="F06F"/>
            </w:r>
          </w:p>
        </w:tc>
        <w:tc>
          <w:tcPr>
            <w:tcW w:w="529" w:type="pct"/>
            <w:gridSpan w:val="2"/>
            <w:shd w:val="clear" w:color="auto" w:fill="auto"/>
          </w:tcPr>
          <w:p w:rsidR="00421442" w:rsidRPr="00733833" w:rsidRDefault="00421442" w:rsidP="00421442">
            <w:pPr>
              <w:pStyle w:val="BodyText3"/>
              <w:spacing w:after="0" w:line="276" w:lineRule="auto"/>
              <w:rPr>
                <w:rFonts w:ascii="Calibri" w:hAnsi="Calibri"/>
                <w:sz w:val="24"/>
                <w:szCs w:val="22"/>
              </w:rPr>
            </w:pPr>
          </w:p>
        </w:tc>
      </w:tr>
      <w:tr w:rsidR="00421442" w:rsidRPr="00733833" w:rsidTr="00421442">
        <w:trPr>
          <w:gridBefore w:val="1"/>
          <w:wBefore w:w="14" w:type="pct"/>
          <w:trHeight w:val="562"/>
        </w:trPr>
        <w:tc>
          <w:tcPr>
            <w:tcW w:w="3095" w:type="pct"/>
            <w:shd w:val="clear" w:color="auto" w:fill="auto"/>
          </w:tcPr>
          <w:p w:rsidR="00421442" w:rsidRPr="00733833" w:rsidRDefault="00421442" w:rsidP="00421442">
            <w:pPr>
              <w:spacing w:before="0"/>
              <w:rPr>
                <w:rFonts w:ascii="Calibri" w:hAnsi="Calibri" w:cs="Calibri"/>
                <w:sz w:val="24"/>
              </w:rPr>
            </w:pPr>
            <w:r w:rsidRPr="00733833">
              <w:rPr>
                <w:rFonts w:ascii="Calibri" w:hAnsi="Calibri" w:cs="Calibri"/>
                <w:b/>
                <w:sz w:val="24"/>
              </w:rPr>
              <w:t>3.2.</w:t>
            </w:r>
            <w:r w:rsidRPr="00733833">
              <w:rPr>
                <w:rFonts w:ascii="Calibri" w:hAnsi="Calibri" w:cs="Calibri"/>
                <w:sz w:val="24"/>
              </w:rPr>
              <w:t xml:space="preserve"> Verificarea corectitudinii ratei de schimb. </w:t>
            </w:r>
          </w:p>
          <w:p w:rsidR="00421442" w:rsidRPr="00733833" w:rsidRDefault="00421442" w:rsidP="00421442">
            <w:pPr>
              <w:spacing w:before="0"/>
              <w:rPr>
                <w:rFonts w:ascii="Calibri" w:hAnsi="Calibri" w:cs="Calibri"/>
                <w:sz w:val="24"/>
              </w:rPr>
            </w:pPr>
            <w:r w:rsidRPr="00733833">
              <w:rPr>
                <w:rFonts w:ascii="Calibri" w:hAnsi="Calibri" w:cs="Calibri"/>
                <w:sz w:val="24"/>
              </w:rPr>
              <w:t xml:space="preserve">Rata de conversie între Euro şi moneda naţională pentru România este cea publicată de Banca Central Europeană pe Internet la adresa : </w:t>
            </w:r>
            <w:hyperlink r:id="rId12" w:history="1">
              <w:r w:rsidRPr="00733833">
                <w:rPr>
                  <w:rStyle w:val="Hyperlink"/>
                  <w:rFonts w:ascii="Calibri" w:hAnsi="Calibri" w:cs="Calibri"/>
                  <w:sz w:val="24"/>
                </w:rPr>
                <w:t>http://www.ecb.int/index.html</w:t>
              </w:r>
            </w:hyperlink>
            <w:r w:rsidRPr="00733833">
              <w:rPr>
                <w:rFonts w:ascii="Calibri" w:hAnsi="Calibri" w:cs="Calibri"/>
                <w:sz w:val="24"/>
              </w:rPr>
              <w:t xml:space="preserve"> (se anexează pagina conţinând cursul BCE din data întocmirii  Studiului de fezabilitate):</w:t>
            </w:r>
          </w:p>
        </w:tc>
        <w:tc>
          <w:tcPr>
            <w:tcW w:w="652"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710" w:type="pct"/>
            <w:gridSpan w:val="3"/>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529" w:type="pct"/>
            <w:gridSpan w:val="2"/>
            <w:shd w:val="clear" w:color="auto" w:fill="auto"/>
            <w:vAlign w:val="center"/>
          </w:tcPr>
          <w:p w:rsidR="00421442" w:rsidRPr="00733833" w:rsidRDefault="00421442" w:rsidP="00421442">
            <w:pPr>
              <w:pStyle w:val="BodyText3"/>
              <w:spacing w:after="0" w:line="276" w:lineRule="auto"/>
              <w:rPr>
                <w:rFonts w:ascii="Calibri" w:hAnsi="Calibri"/>
                <w:sz w:val="24"/>
                <w:szCs w:val="22"/>
              </w:rPr>
            </w:pPr>
          </w:p>
        </w:tc>
      </w:tr>
      <w:tr w:rsidR="00421442" w:rsidRPr="00733833" w:rsidTr="00421442">
        <w:trPr>
          <w:gridBefore w:val="1"/>
          <w:wBefore w:w="14" w:type="pct"/>
          <w:trHeight w:val="562"/>
        </w:trPr>
        <w:tc>
          <w:tcPr>
            <w:tcW w:w="3095" w:type="pct"/>
            <w:shd w:val="clear" w:color="auto" w:fill="auto"/>
          </w:tcPr>
          <w:p w:rsidR="00421442" w:rsidRPr="00733833" w:rsidRDefault="00421442" w:rsidP="00421442">
            <w:pPr>
              <w:spacing w:before="0"/>
              <w:rPr>
                <w:rFonts w:ascii="Calibri" w:hAnsi="Calibri" w:cs="Calibri"/>
                <w:b/>
                <w:sz w:val="24"/>
              </w:rPr>
            </w:pPr>
            <w:r w:rsidRPr="00733833">
              <w:rPr>
                <w:rFonts w:ascii="Calibri" w:hAnsi="Calibri" w:cs="Calibri"/>
                <w:b/>
                <w:sz w:val="24"/>
              </w:rPr>
              <w:t>3.3.</w:t>
            </w:r>
            <w:r w:rsidRPr="00733833">
              <w:rPr>
                <w:rFonts w:ascii="Calibri" w:hAnsi="Calibri" w:cs="Calibri"/>
                <w:sz w:val="24"/>
              </w:rPr>
              <w:t xml:space="preserve"> Sunt investiţiile eligibile în conformitate cu cele specificate în măsură?</w:t>
            </w:r>
          </w:p>
        </w:tc>
        <w:tc>
          <w:tcPr>
            <w:tcW w:w="652"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710" w:type="pct"/>
            <w:gridSpan w:val="3"/>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529" w:type="pct"/>
            <w:gridSpan w:val="2"/>
            <w:shd w:val="clear" w:color="auto" w:fill="auto"/>
            <w:vAlign w:val="center"/>
          </w:tcPr>
          <w:p w:rsidR="00421442" w:rsidRPr="00733833" w:rsidRDefault="00421442" w:rsidP="00421442">
            <w:pPr>
              <w:pStyle w:val="BodyText3"/>
              <w:spacing w:after="0" w:line="276" w:lineRule="auto"/>
              <w:rPr>
                <w:rFonts w:ascii="Calibri" w:hAnsi="Calibri"/>
                <w:sz w:val="24"/>
                <w:szCs w:val="22"/>
              </w:rPr>
            </w:pPr>
          </w:p>
        </w:tc>
      </w:tr>
      <w:tr w:rsidR="00421442" w:rsidRPr="00733833" w:rsidTr="00421442">
        <w:trPr>
          <w:gridBefore w:val="1"/>
          <w:wBefore w:w="14" w:type="pct"/>
          <w:trHeight w:val="562"/>
        </w:trPr>
        <w:tc>
          <w:tcPr>
            <w:tcW w:w="3095" w:type="pct"/>
            <w:shd w:val="clear" w:color="auto" w:fill="auto"/>
          </w:tcPr>
          <w:p w:rsidR="00421442" w:rsidRPr="00733833" w:rsidRDefault="00421442" w:rsidP="006B58AE">
            <w:pPr>
              <w:spacing w:before="0"/>
              <w:rPr>
                <w:rFonts w:ascii="Calibri" w:hAnsi="Calibri" w:cs="Calibri"/>
                <w:b/>
                <w:sz w:val="24"/>
              </w:rPr>
            </w:pPr>
            <w:r w:rsidRPr="00733833">
              <w:rPr>
                <w:rFonts w:ascii="Calibri" w:hAnsi="Calibri" w:cs="Calibri"/>
                <w:b/>
                <w:bCs/>
                <w:sz w:val="24"/>
              </w:rPr>
              <w:t xml:space="preserve">3.4. </w:t>
            </w:r>
            <w:r w:rsidRPr="00733833">
              <w:rPr>
                <w:rFonts w:ascii="Calibri" w:hAnsi="Calibri" w:cs="Calibri"/>
                <w:bCs/>
                <w:sz w:val="24"/>
              </w:rPr>
              <w:t>Investitiile neeligibile au fost incadrate conform cheltuielilor neeligibile generale prevazute in OMADR 1731/2015 cu modificarile si completarile ulterioare, la cap.8.1 din PNDR</w:t>
            </w:r>
            <w:r w:rsidRPr="00733833">
              <w:rPr>
                <w:rFonts w:ascii="Calibri" w:hAnsi="Calibri" w:cs="Calibri"/>
                <w:sz w:val="24"/>
              </w:rPr>
              <w:t xml:space="preserve"> si în fișa masurii M</w:t>
            </w:r>
            <w:r w:rsidR="006B58AE">
              <w:rPr>
                <w:rFonts w:ascii="Calibri" w:hAnsi="Calibri" w:cs="Calibri"/>
                <w:sz w:val="24"/>
              </w:rPr>
              <w:t>5</w:t>
            </w:r>
            <w:r w:rsidRPr="00733833">
              <w:rPr>
                <w:rFonts w:ascii="Calibri" w:hAnsi="Calibri" w:cs="Calibri"/>
                <w:sz w:val="24"/>
              </w:rPr>
              <w:t>/</w:t>
            </w:r>
            <w:r w:rsidR="006B58AE">
              <w:rPr>
                <w:rFonts w:ascii="Calibri" w:hAnsi="Calibri" w:cs="Calibri"/>
                <w:sz w:val="24"/>
              </w:rPr>
              <w:t>DI</w:t>
            </w:r>
            <w:r w:rsidRPr="00733833">
              <w:rPr>
                <w:rFonts w:ascii="Calibri" w:hAnsi="Calibri" w:cs="Calibri"/>
                <w:sz w:val="24"/>
              </w:rPr>
              <w:t>6A</w:t>
            </w:r>
            <w:r w:rsidRPr="00733833">
              <w:rPr>
                <w:rFonts w:ascii="Calibri" w:hAnsi="Calibri" w:cs="Calibri"/>
                <w:bCs/>
                <w:sz w:val="24"/>
              </w:rPr>
              <w:t>?</w:t>
            </w:r>
          </w:p>
        </w:tc>
        <w:tc>
          <w:tcPr>
            <w:tcW w:w="652"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710" w:type="pct"/>
            <w:gridSpan w:val="3"/>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529" w:type="pct"/>
            <w:gridSpan w:val="2"/>
            <w:shd w:val="clear" w:color="auto" w:fill="auto"/>
            <w:vAlign w:val="center"/>
          </w:tcPr>
          <w:p w:rsidR="00421442" w:rsidRPr="00733833" w:rsidRDefault="00421442" w:rsidP="00421442">
            <w:pPr>
              <w:pStyle w:val="BodyText3"/>
              <w:spacing w:after="0" w:line="276" w:lineRule="auto"/>
              <w:rPr>
                <w:rFonts w:ascii="Calibri" w:hAnsi="Calibri"/>
                <w:sz w:val="24"/>
                <w:szCs w:val="22"/>
              </w:rPr>
            </w:pPr>
          </w:p>
        </w:tc>
      </w:tr>
      <w:tr w:rsidR="00421442" w:rsidRPr="00733833" w:rsidTr="00421442">
        <w:trPr>
          <w:gridBefore w:val="1"/>
          <w:wBefore w:w="14" w:type="pct"/>
          <w:trHeight w:val="562"/>
        </w:trPr>
        <w:tc>
          <w:tcPr>
            <w:tcW w:w="3095" w:type="pct"/>
            <w:shd w:val="clear" w:color="auto" w:fill="auto"/>
          </w:tcPr>
          <w:p w:rsidR="00421442" w:rsidRPr="00733833" w:rsidRDefault="00421442" w:rsidP="00421442">
            <w:pPr>
              <w:spacing w:before="0"/>
              <w:rPr>
                <w:rFonts w:ascii="Calibri" w:hAnsi="Calibri" w:cs="Calibri"/>
                <w:b/>
                <w:sz w:val="24"/>
              </w:rPr>
            </w:pPr>
            <w:r w:rsidRPr="00733833">
              <w:rPr>
                <w:rFonts w:ascii="Calibri" w:hAnsi="Calibri" w:cs="Calibri"/>
                <w:b/>
                <w:noProof/>
                <w:sz w:val="24"/>
                <w:lang w:bidi="ar-BH"/>
              </w:rPr>
              <w:t>3.5.</w:t>
            </w:r>
            <w:r w:rsidRPr="00733833">
              <w:rPr>
                <w:rFonts w:ascii="Calibri" w:hAnsi="Calibri" w:cs="Calibri"/>
                <w:noProof/>
                <w:sz w:val="24"/>
                <w:lang w:bidi="ar-BH"/>
              </w:rPr>
              <w:t xml:space="preserve"> Costurile reprezentând plata arhitecţilor, inginerilor şi consultanţilor, taxelor legale, a studiilor de fezabilitate, achiziţionarea de licenţe şi patente, pentru pregătirea şi/sau implementarea proiectului, direct legate de măsură, nu depăşesc 10% din costul total eligibil al proiectului, respectiv 5% pentru acele proiecte care nu includ construcţii?</w:t>
            </w:r>
          </w:p>
        </w:tc>
        <w:tc>
          <w:tcPr>
            <w:tcW w:w="652"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710" w:type="pct"/>
            <w:gridSpan w:val="3"/>
            <w:vAlign w:val="center"/>
          </w:tcPr>
          <w:p w:rsidR="00421442" w:rsidRPr="00733833" w:rsidRDefault="00421442" w:rsidP="00421442">
            <w:pPr>
              <w:pStyle w:val="BodyText3"/>
              <w:spacing w:after="0" w:line="276" w:lineRule="auto"/>
              <w:jc w:val="center"/>
              <w:rPr>
                <w:rFonts w:ascii="Calibri" w:hAnsi="Calibri"/>
                <w:b/>
                <w:sz w:val="24"/>
                <w:szCs w:val="22"/>
              </w:rPr>
            </w:pPr>
            <w:r w:rsidRPr="00733833">
              <w:rPr>
                <w:rFonts w:ascii="Calibri" w:hAnsi="Calibri"/>
                <w:b/>
                <w:sz w:val="24"/>
                <w:szCs w:val="22"/>
              </w:rPr>
              <w:sym w:font="Wingdings" w:char="F06F"/>
            </w:r>
          </w:p>
        </w:tc>
        <w:tc>
          <w:tcPr>
            <w:tcW w:w="529" w:type="pct"/>
            <w:gridSpan w:val="2"/>
            <w:shd w:val="clear" w:color="auto" w:fill="auto"/>
            <w:vAlign w:val="center"/>
          </w:tcPr>
          <w:p w:rsidR="00421442" w:rsidRPr="00733833" w:rsidRDefault="00421442" w:rsidP="00421442">
            <w:pPr>
              <w:pStyle w:val="BodyText3"/>
              <w:spacing w:after="0" w:line="276" w:lineRule="auto"/>
              <w:rPr>
                <w:rFonts w:ascii="Calibri" w:hAnsi="Calibri"/>
                <w:sz w:val="24"/>
                <w:szCs w:val="22"/>
              </w:rPr>
            </w:pPr>
          </w:p>
        </w:tc>
      </w:tr>
      <w:tr w:rsidR="00421442" w:rsidRPr="00733833" w:rsidTr="00421442">
        <w:trPr>
          <w:gridBefore w:val="1"/>
          <w:wBefore w:w="14" w:type="pct"/>
          <w:trHeight w:val="562"/>
        </w:trPr>
        <w:tc>
          <w:tcPr>
            <w:tcW w:w="3095" w:type="pct"/>
            <w:tcBorders>
              <w:bottom w:val="single" w:sz="4" w:space="0" w:color="auto"/>
            </w:tcBorders>
            <w:shd w:val="clear" w:color="auto" w:fill="auto"/>
          </w:tcPr>
          <w:p w:rsidR="00421442" w:rsidRPr="00733833" w:rsidRDefault="00421442" w:rsidP="00421442">
            <w:pPr>
              <w:spacing w:before="0"/>
              <w:rPr>
                <w:rFonts w:ascii="Calibri" w:hAnsi="Calibri" w:cs="Calibri"/>
                <w:b/>
                <w:noProof/>
                <w:sz w:val="24"/>
                <w:lang w:bidi="ar-BH"/>
              </w:rPr>
            </w:pPr>
            <w:r w:rsidRPr="00733833">
              <w:rPr>
                <w:rFonts w:ascii="Calibri" w:hAnsi="Calibri" w:cs="Calibri"/>
                <w:b/>
                <w:sz w:val="24"/>
              </w:rPr>
              <w:t>3.6.</w:t>
            </w:r>
            <w:r w:rsidRPr="00733833">
              <w:rPr>
                <w:rFonts w:ascii="Calibri" w:hAnsi="Calibri" w:cs="Calibri"/>
                <w:sz w:val="24"/>
              </w:rPr>
              <w:t xml:space="preserve"> Cheltuielile diverse şi neprevazute (Cap. 5.3) din Bugetul indicativ se încadrează în procentul de maxim 10% din valoarea cheltuielilor prevazute la cap./ subcap. 1.2, 1.3, 2, 3 şi 4 din devizul general, conform HG 28/2008  sau prevazute la cap./ subcap. 1.2, 1.3, 1.4, 2, 3.5, 3.8, 4 conform HG 907/2016?</w:t>
            </w:r>
          </w:p>
        </w:tc>
        <w:tc>
          <w:tcPr>
            <w:tcW w:w="652"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rPr>
                <w:rFonts w:ascii="Calibri" w:hAnsi="Calibri"/>
                <w:b/>
                <w:sz w:val="24"/>
                <w:szCs w:val="22"/>
              </w:rPr>
            </w:pPr>
            <w:r w:rsidRPr="00733833">
              <w:rPr>
                <w:rFonts w:ascii="Calibri" w:hAnsi="Calibri"/>
                <w:b/>
                <w:sz w:val="24"/>
                <w:szCs w:val="22"/>
              </w:rPr>
              <w:sym w:font="Wingdings" w:char="F06F"/>
            </w:r>
          </w:p>
        </w:tc>
        <w:tc>
          <w:tcPr>
            <w:tcW w:w="710" w:type="pct"/>
            <w:gridSpan w:val="3"/>
            <w:tcBorders>
              <w:bottom w:val="single" w:sz="4" w:space="0" w:color="auto"/>
            </w:tcBorders>
            <w:vAlign w:val="center"/>
          </w:tcPr>
          <w:p w:rsidR="00421442" w:rsidRPr="00733833" w:rsidRDefault="00421442" w:rsidP="00421442">
            <w:pPr>
              <w:pStyle w:val="BodyText3"/>
              <w:spacing w:after="0" w:line="276" w:lineRule="auto"/>
              <w:rPr>
                <w:rFonts w:ascii="Calibri" w:hAnsi="Calibri"/>
                <w:b/>
                <w:sz w:val="24"/>
                <w:szCs w:val="22"/>
              </w:rPr>
            </w:pPr>
            <w:r w:rsidRPr="00733833">
              <w:rPr>
                <w:rFonts w:ascii="Calibri" w:hAnsi="Calibri"/>
                <w:b/>
                <w:sz w:val="24"/>
                <w:szCs w:val="22"/>
              </w:rPr>
              <w:sym w:font="Wingdings" w:char="F06F"/>
            </w:r>
          </w:p>
        </w:tc>
        <w:tc>
          <w:tcPr>
            <w:tcW w:w="529"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rPr>
                <w:rFonts w:ascii="Calibri" w:hAnsi="Calibri"/>
                <w:sz w:val="24"/>
                <w:szCs w:val="22"/>
              </w:rPr>
            </w:pPr>
          </w:p>
        </w:tc>
      </w:tr>
      <w:tr w:rsidR="00421442" w:rsidRPr="00733833" w:rsidTr="00421442">
        <w:trPr>
          <w:gridBefore w:val="1"/>
          <w:wBefore w:w="14" w:type="pct"/>
          <w:trHeight w:val="773"/>
        </w:trPr>
        <w:tc>
          <w:tcPr>
            <w:tcW w:w="3095" w:type="pct"/>
            <w:tcBorders>
              <w:bottom w:val="single" w:sz="4" w:space="0" w:color="auto"/>
            </w:tcBorders>
            <w:shd w:val="clear" w:color="auto" w:fill="auto"/>
          </w:tcPr>
          <w:p w:rsidR="00421442" w:rsidRPr="00733833" w:rsidRDefault="00421442" w:rsidP="00421442">
            <w:pPr>
              <w:spacing w:before="0"/>
              <w:rPr>
                <w:rFonts w:ascii="Calibri" w:hAnsi="Calibri" w:cs="Calibri"/>
                <w:b/>
                <w:sz w:val="24"/>
              </w:rPr>
            </w:pPr>
            <w:r w:rsidRPr="00733833">
              <w:rPr>
                <w:rFonts w:ascii="Calibri" w:hAnsi="Calibri" w:cs="Calibri"/>
                <w:b/>
                <w:sz w:val="24"/>
              </w:rPr>
              <w:t xml:space="preserve">3.7 </w:t>
            </w:r>
            <w:r w:rsidRPr="00733833">
              <w:rPr>
                <w:rFonts w:ascii="Calibri" w:hAnsi="Calibri" w:cs="Calibri"/>
                <w:sz w:val="24"/>
              </w:rPr>
              <w:t>TVA-ul aferent cheltuielilor eligibile este trecut în coloana cheltuielilor eligibile?</w:t>
            </w:r>
          </w:p>
        </w:tc>
        <w:tc>
          <w:tcPr>
            <w:tcW w:w="652"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rPr>
                <w:rFonts w:ascii="Calibri" w:hAnsi="Calibri"/>
                <w:b/>
                <w:sz w:val="24"/>
                <w:szCs w:val="22"/>
              </w:rPr>
            </w:pPr>
          </w:p>
          <w:p w:rsidR="00421442" w:rsidRPr="00733833" w:rsidRDefault="00421442" w:rsidP="00421442">
            <w:pPr>
              <w:pStyle w:val="BodyText3"/>
              <w:spacing w:after="0" w:line="276" w:lineRule="auto"/>
              <w:rPr>
                <w:rFonts w:ascii="Calibri" w:hAnsi="Calibri"/>
                <w:b/>
                <w:sz w:val="24"/>
                <w:szCs w:val="22"/>
              </w:rPr>
            </w:pPr>
            <w:r w:rsidRPr="00733833">
              <w:rPr>
                <w:rFonts w:ascii="Calibri" w:hAnsi="Calibri"/>
                <w:b/>
                <w:sz w:val="24"/>
                <w:szCs w:val="22"/>
              </w:rPr>
              <w:sym w:font="Wingdings" w:char="F06F"/>
            </w:r>
          </w:p>
          <w:p w:rsidR="00421442" w:rsidRPr="00733833" w:rsidRDefault="00421442" w:rsidP="00421442">
            <w:pPr>
              <w:pStyle w:val="BodyText3"/>
              <w:spacing w:after="0" w:line="276" w:lineRule="auto"/>
              <w:rPr>
                <w:rFonts w:ascii="Calibri" w:hAnsi="Calibri"/>
                <w:b/>
                <w:sz w:val="24"/>
                <w:szCs w:val="22"/>
              </w:rPr>
            </w:pPr>
          </w:p>
        </w:tc>
        <w:tc>
          <w:tcPr>
            <w:tcW w:w="710" w:type="pct"/>
            <w:gridSpan w:val="3"/>
            <w:tcBorders>
              <w:bottom w:val="single" w:sz="4" w:space="0" w:color="auto"/>
            </w:tcBorders>
            <w:vAlign w:val="center"/>
          </w:tcPr>
          <w:p w:rsidR="00421442" w:rsidRPr="00733833" w:rsidRDefault="00421442" w:rsidP="00421442">
            <w:pPr>
              <w:pStyle w:val="BodyText3"/>
              <w:spacing w:after="0" w:line="276" w:lineRule="auto"/>
              <w:rPr>
                <w:rFonts w:ascii="Calibri" w:hAnsi="Calibri"/>
                <w:b/>
                <w:sz w:val="24"/>
                <w:szCs w:val="22"/>
              </w:rPr>
            </w:pPr>
            <w:r w:rsidRPr="00733833">
              <w:rPr>
                <w:rFonts w:ascii="Calibri" w:hAnsi="Calibri"/>
                <w:b/>
                <w:sz w:val="24"/>
                <w:szCs w:val="22"/>
              </w:rPr>
              <w:sym w:font="Wingdings" w:char="F06F"/>
            </w:r>
          </w:p>
        </w:tc>
        <w:tc>
          <w:tcPr>
            <w:tcW w:w="529"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rPr>
                <w:rFonts w:ascii="Calibri" w:hAnsi="Calibri"/>
                <w:b/>
                <w:sz w:val="24"/>
                <w:szCs w:val="22"/>
              </w:rPr>
            </w:pPr>
            <w:r w:rsidRPr="00733833">
              <w:rPr>
                <w:rFonts w:ascii="Calibri" w:hAnsi="Calibri"/>
                <w:b/>
                <w:sz w:val="24"/>
                <w:szCs w:val="22"/>
              </w:rPr>
              <w:sym w:font="Wingdings" w:char="F06F"/>
            </w:r>
          </w:p>
        </w:tc>
      </w:tr>
      <w:tr w:rsidR="00421442" w:rsidRPr="00733833" w:rsidTr="00421442">
        <w:trPr>
          <w:gridAfter w:val="1"/>
          <w:wAfter w:w="109" w:type="pct"/>
          <w:trHeight w:val="374"/>
        </w:trPr>
        <w:tc>
          <w:tcPr>
            <w:tcW w:w="3401" w:type="pct"/>
            <w:gridSpan w:val="3"/>
            <w:vMerge w:val="restart"/>
            <w:tcBorders>
              <w:top w:val="single" w:sz="4" w:space="0" w:color="auto"/>
            </w:tcBorders>
            <w:shd w:val="clear" w:color="auto" w:fill="auto"/>
          </w:tcPr>
          <w:p w:rsidR="00421442" w:rsidRPr="00733833" w:rsidRDefault="00421442" w:rsidP="00421442">
            <w:pPr>
              <w:spacing w:before="0"/>
              <w:rPr>
                <w:rFonts w:ascii="Calibri" w:hAnsi="Calibri" w:cs="Calibri"/>
                <w:b/>
                <w:sz w:val="24"/>
                <w:szCs w:val="24"/>
              </w:rPr>
            </w:pPr>
            <w:r w:rsidRPr="00733833">
              <w:rPr>
                <w:rFonts w:ascii="Calibri" w:hAnsi="Calibri" w:cs="Calibri"/>
                <w:b/>
                <w:sz w:val="24"/>
                <w:szCs w:val="24"/>
              </w:rPr>
              <w:t>4. Verificarea rezonabilităţii preţurilor</w:t>
            </w:r>
          </w:p>
        </w:tc>
        <w:tc>
          <w:tcPr>
            <w:tcW w:w="1491" w:type="pct"/>
            <w:gridSpan w:val="5"/>
            <w:tcBorders>
              <w:top w:val="single" w:sz="4" w:space="0" w:color="auto"/>
            </w:tcBorders>
            <w:shd w:val="clear" w:color="auto" w:fill="auto"/>
            <w:vAlign w:val="center"/>
          </w:tcPr>
          <w:p w:rsidR="00421442" w:rsidRPr="00733833" w:rsidRDefault="00421442" w:rsidP="00421442">
            <w:pPr>
              <w:pStyle w:val="BodyText3"/>
              <w:spacing w:after="0" w:line="276" w:lineRule="auto"/>
              <w:jc w:val="center"/>
              <w:rPr>
                <w:rFonts w:ascii="Calibri" w:hAnsi="Calibri" w:cs="Calibri"/>
                <w:b/>
                <w:sz w:val="24"/>
                <w:szCs w:val="24"/>
              </w:rPr>
            </w:pPr>
            <w:r w:rsidRPr="00733833">
              <w:rPr>
                <w:rFonts w:ascii="Calibri" w:hAnsi="Calibri" w:cs="Calibri"/>
                <w:sz w:val="24"/>
                <w:szCs w:val="24"/>
              </w:rPr>
              <w:t>Verificare efectuată</w:t>
            </w:r>
          </w:p>
        </w:tc>
      </w:tr>
      <w:tr w:rsidR="00421442" w:rsidRPr="00733833" w:rsidTr="00421442">
        <w:trPr>
          <w:gridAfter w:val="1"/>
          <w:wAfter w:w="109" w:type="pct"/>
          <w:trHeight w:val="598"/>
        </w:trPr>
        <w:tc>
          <w:tcPr>
            <w:tcW w:w="3401" w:type="pct"/>
            <w:gridSpan w:val="3"/>
            <w:vMerge/>
            <w:shd w:val="clear" w:color="auto" w:fill="auto"/>
          </w:tcPr>
          <w:p w:rsidR="00421442" w:rsidRPr="00733833" w:rsidRDefault="00421442" w:rsidP="00421442">
            <w:pPr>
              <w:spacing w:before="0"/>
              <w:rPr>
                <w:rFonts w:ascii="Calibri" w:hAnsi="Calibri"/>
                <w:b/>
                <w:sz w:val="24"/>
                <w:szCs w:val="24"/>
              </w:rPr>
            </w:pPr>
          </w:p>
        </w:tc>
        <w:tc>
          <w:tcPr>
            <w:tcW w:w="439" w:type="pct"/>
            <w:gridSpan w:val="2"/>
            <w:shd w:val="clear" w:color="auto" w:fill="auto"/>
            <w:vAlign w:val="center"/>
          </w:tcPr>
          <w:p w:rsidR="00421442" w:rsidRPr="00733833" w:rsidRDefault="00421442" w:rsidP="00421442">
            <w:pPr>
              <w:pStyle w:val="BodyText3"/>
              <w:spacing w:after="0" w:line="276" w:lineRule="auto"/>
              <w:rPr>
                <w:rFonts w:ascii="Calibri" w:hAnsi="Calibri"/>
                <w:sz w:val="24"/>
                <w:szCs w:val="24"/>
              </w:rPr>
            </w:pPr>
            <w:r w:rsidRPr="00733833">
              <w:rPr>
                <w:rFonts w:ascii="Calibri" w:hAnsi="Calibri"/>
                <w:sz w:val="24"/>
                <w:szCs w:val="24"/>
              </w:rPr>
              <w:t>DA</w:t>
            </w:r>
          </w:p>
        </w:tc>
        <w:tc>
          <w:tcPr>
            <w:tcW w:w="452" w:type="pct"/>
            <w:vAlign w:val="center"/>
          </w:tcPr>
          <w:p w:rsidR="00421442" w:rsidRPr="00733833" w:rsidRDefault="00421442" w:rsidP="00421442">
            <w:pPr>
              <w:pStyle w:val="BodyText3"/>
              <w:spacing w:after="0" w:line="276" w:lineRule="auto"/>
              <w:jc w:val="center"/>
              <w:rPr>
                <w:rFonts w:ascii="Calibri" w:hAnsi="Calibri"/>
                <w:sz w:val="24"/>
                <w:szCs w:val="24"/>
              </w:rPr>
            </w:pPr>
            <w:r w:rsidRPr="00733833">
              <w:rPr>
                <w:rFonts w:ascii="Calibri" w:hAnsi="Calibri"/>
                <w:sz w:val="24"/>
                <w:szCs w:val="24"/>
              </w:rPr>
              <w:t>NU</w:t>
            </w:r>
          </w:p>
        </w:tc>
        <w:tc>
          <w:tcPr>
            <w:tcW w:w="600"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sz w:val="24"/>
                <w:szCs w:val="24"/>
              </w:rPr>
            </w:pPr>
            <w:r w:rsidRPr="00733833">
              <w:rPr>
                <w:rFonts w:ascii="Calibri" w:hAnsi="Calibri"/>
                <w:sz w:val="24"/>
                <w:szCs w:val="24"/>
              </w:rPr>
              <w:t>NU ESTE CAZUL</w:t>
            </w:r>
          </w:p>
        </w:tc>
      </w:tr>
      <w:tr w:rsidR="00421442" w:rsidRPr="00733833" w:rsidTr="00421442">
        <w:trPr>
          <w:gridAfter w:val="1"/>
          <w:wAfter w:w="109" w:type="pct"/>
          <w:trHeight w:val="402"/>
        </w:trPr>
        <w:tc>
          <w:tcPr>
            <w:tcW w:w="3401" w:type="pct"/>
            <w:gridSpan w:val="3"/>
            <w:shd w:val="clear" w:color="auto" w:fill="auto"/>
          </w:tcPr>
          <w:p w:rsidR="00421442" w:rsidRPr="00733833" w:rsidRDefault="00421442" w:rsidP="00421442">
            <w:pPr>
              <w:spacing w:before="0"/>
              <w:rPr>
                <w:rFonts w:ascii="Calibri" w:hAnsi="Calibri" w:cs="Calibri"/>
                <w:b/>
                <w:sz w:val="24"/>
                <w:szCs w:val="24"/>
              </w:rPr>
            </w:pPr>
            <w:r w:rsidRPr="00733833">
              <w:rPr>
                <w:rFonts w:ascii="Calibri" w:hAnsi="Calibri" w:cs="Calibri"/>
                <w:sz w:val="24"/>
                <w:szCs w:val="24"/>
              </w:rPr>
              <w:t xml:space="preserve">4.1. Categoria de </w:t>
            </w:r>
            <w:r w:rsidRPr="00733833">
              <w:rPr>
                <w:rFonts w:ascii="Calibri" w:hAnsi="Calibri" w:cs="Calibri"/>
                <w:b/>
                <w:sz w:val="24"/>
                <w:szCs w:val="24"/>
              </w:rPr>
              <w:t>bunuri</w:t>
            </w:r>
            <w:r w:rsidRPr="00733833">
              <w:rPr>
                <w:rFonts w:ascii="Calibri" w:hAnsi="Calibri" w:cs="Calibri"/>
                <w:sz w:val="24"/>
                <w:szCs w:val="24"/>
              </w:rPr>
              <w:t xml:space="preserve"> se regăseşte în Baza de Date</w:t>
            </w:r>
            <w:r w:rsidRPr="00733833">
              <w:rPr>
                <w:rFonts w:ascii="Calibri" w:hAnsi="Calibri"/>
                <w:sz w:val="24"/>
                <w:szCs w:val="24"/>
              </w:rPr>
              <w:t xml:space="preserve"> cu prețuri de Referință</w:t>
            </w:r>
            <w:r w:rsidRPr="00733833">
              <w:rPr>
                <w:rFonts w:ascii="Calibri" w:hAnsi="Calibri" w:cs="Calibri"/>
                <w:sz w:val="24"/>
                <w:szCs w:val="24"/>
              </w:rPr>
              <w:t>?</w:t>
            </w:r>
          </w:p>
        </w:tc>
        <w:tc>
          <w:tcPr>
            <w:tcW w:w="439"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452" w:type="pct"/>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600"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r>
      <w:tr w:rsidR="00421442" w:rsidRPr="00733833" w:rsidTr="00421442">
        <w:trPr>
          <w:gridAfter w:val="1"/>
          <w:wAfter w:w="109" w:type="pct"/>
          <w:trHeight w:val="564"/>
        </w:trPr>
        <w:tc>
          <w:tcPr>
            <w:tcW w:w="3401" w:type="pct"/>
            <w:gridSpan w:val="3"/>
            <w:shd w:val="clear" w:color="auto" w:fill="auto"/>
          </w:tcPr>
          <w:p w:rsidR="00421442" w:rsidRPr="00733833" w:rsidRDefault="00421442" w:rsidP="00421442">
            <w:pPr>
              <w:tabs>
                <w:tab w:val="left" w:pos="360"/>
              </w:tabs>
              <w:spacing w:before="0"/>
              <w:rPr>
                <w:rFonts w:ascii="Calibri" w:hAnsi="Calibri" w:cs="Calibri"/>
                <w:b/>
                <w:sz w:val="24"/>
                <w:szCs w:val="24"/>
              </w:rPr>
            </w:pPr>
            <w:r w:rsidRPr="00733833">
              <w:rPr>
                <w:rFonts w:ascii="Calibri" w:hAnsi="Calibri" w:cs="Calibri"/>
                <w:sz w:val="24"/>
                <w:szCs w:val="24"/>
              </w:rPr>
              <w:t>4.2 Dacă la punctul 4.1 răspunsul este DA, sunt ataşate extrasele tipărite din baza de date</w:t>
            </w:r>
            <w:r w:rsidRPr="00733833">
              <w:rPr>
                <w:rFonts w:ascii="Calibri" w:hAnsi="Calibri"/>
                <w:sz w:val="24"/>
                <w:szCs w:val="24"/>
              </w:rPr>
              <w:t xml:space="preserve"> cu prețuri de Referință?</w:t>
            </w:r>
            <w:r w:rsidRPr="00733833">
              <w:rPr>
                <w:rFonts w:ascii="Calibri" w:hAnsi="Calibri" w:cs="Calibri"/>
                <w:sz w:val="24"/>
                <w:szCs w:val="24"/>
              </w:rPr>
              <w:t xml:space="preserve">? </w:t>
            </w:r>
          </w:p>
        </w:tc>
        <w:tc>
          <w:tcPr>
            <w:tcW w:w="439"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452" w:type="pct"/>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600"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r>
      <w:tr w:rsidR="00421442" w:rsidRPr="00733833" w:rsidTr="00421442">
        <w:trPr>
          <w:gridAfter w:val="1"/>
          <w:wAfter w:w="109" w:type="pct"/>
          <w:trHeight w:val="564"/>
        </w:trPr>
        <w:tc>
          <w:tcPr>
            <w:tcW w:w="3401" w:type="pct"/>
            <w:gridSpan w:val="3"/>
            <w:shd w:val="clear" w:color="auto" w:fill="auto"/>
          </w:tcPr>
          <w:p w:rsidR="00421442" w:rsidRPr="00733833" w:rsidRDefault="00421442" w:rsidP="00421442">
            <w:pPr>
              <w:spacing w:before="0"/>
              <w:rPr>
                <w:rFonts w:ascii="Calibri" w:hAnsi="Calibri" w:cs="Calibri"/>
                <w:b/>
                <w:sz w:val="24"/>
                <w:szCs w:val="24"/>
              </w:rPr>
            </w:pPr>
            <w:r w:rsidRPr="00733833">
              <w:rPr>
                <w:rFonts w:ascii="Calibri" w:hAnsi="Calibri" w:cs="Calibri"/>
                <w:sz w:val="24"/>
                <w:szCs w:val="24"/>
              </w:rPr>
              <w:t>4.3 Dacă la pct. 4.1. răspunsul este DA, preţurile utilizate pentru bunuri se încadrează în maximumul prevăzut în  Baza de Date</w:t>
            </w:r>
            <w:r w:rsidRPr="00733833">
              <w:rPr>
                <w:rFonts w:ascii="Calibri" w:hAnsi="Calibri"/>
                <w:sz w:val="24"/>
                <w:szCs w:val="24"/>
              </w:rPr>
              <w:t xml:space="preserve"> cu prețuri de Referință?</w:t>
            </w:r>
            <w:r w:rsidRPr="00733833">
              <w:rPr>
                <w:rFonts w:ascii="Calibri" w:hAnsi="Calibri" w:cs="Calibri"/>
                <w:sz w:val="24"/>
                <w:szCs w:val="24"/>
              </w:rPr>
              <w:t>?</w:t>
            </w:r>
          </w:p>
        </w:tc>
        <w:tc>
          <w:tcPr>
            <w:tcW w:w="439"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452" w:type="pct"/>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600" w:type="pct"/>
            <w:gridSpan w:val="2"/>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r>
      <w:tr w:rsidR="00421442" w:rsidRPr="00733833" w:rsidTr="00421442">
        <w:trPr>
          <w:gridAfter w:val="1"/>
          <w:wAfter w:w="109" w:type="pct"/>
          <w:trHeight w:val="564"/>
        </w:trPr>
        <w:tc>
          <w:tcPr>
            <w:tcW w:w="3401" w:type="pct"/>
            <w:gridSpan w:val="3"/>
            <w:tcBorders>
              <w:bottom w:val="single" w:sz="4" w:space="0" w:color="auto"/>
            </w:tcBorders>
            <w:shd w:val="clear" w:color="auto" w:fill="auto"/>
          </w:tcPr>
          <w:p w:rsidR="00421442" w:rsidRPr="00733833" w:rsidRDefault="00421442" w:rsidP="00421442">
            <w:pPr>
              <w:spacing w:before="0"/>
              <w:rPr>
                <w:rFonts w:ascii="Calibri" w:hAnsi="Calibri" w:cs="Calibri"/>
                <w:b/>
                <w:sz w:val="24"/>
                <w:szCs w:val="24"/>
              </w:rPr>
            </w:pPr>
            <w:r w:rsidRPr="00733833">
              <w:rPr>
                <w:rFonts w:ascii="Calibri" w:hAnsi="Calibri" w:cs="Calibri"/>
                <w:sz w:val="24"/>
                <w:szCs w:val="24"/>
              </w:rPr>
              <w:t xml:space="preserve">4.4 Dacă </w:t>
            </w:r>
            <w:r w:rsidRPr="00733833">
              <w:rPr>
                <w:rFonts w:ascii="Calibri" w:hAnsi="Calibri" w:cs="Calibri"/>
                <w:b/>
                <w:sz w:val="24"/>
                <w:szCs w:val="24"/>
              </w:rPr>
              <w:t>bunurile</w:t>
            </w:r>
            <w:r w:rsidRPr="00733833">
              <w:rPr>
                <w:rFonts w:ascii="Calibri" w:hAnsi="Calibri" w:cs="Calibri"/>
                <w:sz w:val="24"/>
                <w:szCs w:val="24"/>
              </w:rPr>
              <w:t xml:space="preserve"> nu se regăsesc în Baza de Date (la pct. 4.1 răspunsul este NU) precum şi pentru situațiile privind </w:t>
            </w:r>
            <w:r w:rsidRPr="00733833">
              <w:rPr>
                <w:rFonts w:ascii="Calibri" w:hAnsi="Calibri" w:cs="Calibri"/>
                <w:b/>
                <w:sz w:val="24"/>
                <w:szCs w:val="24"/>
              </w:rPr>
              <w:t>prestările de servicii,</w:t>
            </w:r>
            <w:r w:rsidRPr="00733833">
              <w:rPr>
                <w:rFonts w:ascii="Calibri" w:hAnsi="Calibri" w:cs="Calibri"/>
                <w:sz w:val="24"/>
                <w:szCs w:val="24"/>
              </w:rPr>
              <w:t xml:space="preserve"> solicitantul a prezentat două oferte pentru bunuri/servicii a caror valoare este mai mare de 15.000 Euro şi o ofertă pentru bunuri/servicii a caror valoare  este mai mica</w:t>
            </w:r>
            <w:r w:rsidRPr="00733833">
              <w:rPr>
                <w:rFonts w:ascii="Calibri" w:hAnsi="Calibri"/>
                <w:sz w:val="24"/>
                <w:szCs w:val="24"/>
              </w:rPr>
              <w:t xml:space="preserve"> sau egală</w:t>
            </w:r>
            <w:r w:rsidRPr="00733833">
              <w:rPr>
                <w:rFonts w:ascii="Calibri" w:hAnsi="Calibri" w:cs="Calibri"/>
                <w:sz w:val="24"/>
                <w:szCs w:val="24"/>
              </w:rPr>
              <w:t xml:space="preserve"> de 15.000 Euro?</w:t>
            </w:r>
          </w:p>
        </w:tc>
        <w:tc>
          <w:tcPr>
            <w:tcW w:w="439"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jc w:val="center"/>
              <w:rPr>
                <w:rFonts w:ascii="Calibri" w:hAnsi="Calibri"/>
                <w:sz w:val="24"/>
                <w:szCs w:val="24"/>
              </w:rPr>
            </w:pPr>
            <w:r w:rsidRPr="00733833">
              <w:rPr>
                <w:rFonts w:ascii="Calibri" w:hAnsi="Calibri"/>
                <w:b/>
                <w:sz w:val="24"/>
                <w:szCs w:val="24"/>
              </w:rPr>
              <w:sym w:font="Wingdings" w:char="F06F"/>
            </w:r>
          </w:p>
        </w:tc>
        <w:tc>
          <w:tcPr>
            <w:tcW w:w="452" w:type="pct"/>
            <w:tcBorders>
              <w:bottom w:val="single" w:sz="4" w:space="0" w:color="auto"/>
            </w:tcBorders>
            <w:vAlign w:val="center"/>
          </w:tcPr>
          <w:p w:rsidR="00421442" w:rsidRPr="00733833" w:rsidRDefault="00421442" w:rsidP="00421442">
            <w:pPr>
              <w:pStyle w:val="BodyText3"/>
              <w:spacing w:after="0" w:line="276" w:lineRule="auto"/>
              <w:jc w:val="center"/>
              <w:rPr>
                <w:rFonts w:ascii="Calibri" w:hAnsi="Calibri"/>
                <w:sz w:val="24"/>
                <w:szCs w:val="24"/>
              </w:rPr>
            </w:pPr>
            <w:r w:rsidRPr="00733833">
              <w:rPr>
                <w:rFonts w:ascii="Calibri" w:hAnsi="Calibri"/>
                <w:b/>
                <w:sz w:val="24"/>
                <w:szCs w:val="24"/>
              </w:rPr>
              <w:sym w:font="Wingdings" w:char="F06F"/>
            </w:r>
          </w:p>
        </w:tc>
        <w:tc>
          <w:tcPr>
            <w:tcW w:w="600"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jc w:val="center"/>
              <w:rPr>
                <w:rFonts w:ascii="Calibri" w:hAnsi="Calibri"/>
                <w:sz w:val="24"/>
                <w:szCs w:val="24"/>
              </w:rPr>
            </w:pPr>
            <w:r w:rsidRPr="00733833">
              <w:rPr>
                <w:rFonts w:ascii="Calibri" w:hAnsi="Calibri"/>
                <w:b/>
                <w:sz w:val="24"/>
                <w:szCs w:val="24"/>
              </w:rPr>
              <w:sym w:font="Wingdings" w:char="F06F"/>
            </w:r>
          </w:p>
        </w:tc>
      </w:tr>
      <w:tr w:rsidR="00421442" w:rsidRPr="00733833" w:rsidTr="00421442">
        <w:trPr>
          <w:gridAfter w:val="1"/>
          <w:wAfter w:w="109" w:type="pct"/>
          <w:trHeight w:val="564"/>
        </w:trPr>
        <w:tc>
          <w:tcPr>
            <w:tcW w:w="3401" w:type="pct"/>
            <w:gridSpan w:val="3"/>
            <w:tcBorders>
              <w:bottom w:val="single" w:sz="4" w:space="0" w:color="auto"/>
            </w:tcBorders>
            <w:shd w:val="clear" w:color="auto" w:fill="auto"/>
          </w:tcPr>
          <w:p w:rsidR="00421442" w:rsidRPr="00733833" w:rsidRDefault="00421442" w:rsidP="00421442">
            <w:pPr>
              <w:spacing w:before="0"/>
              <w:rPr>
                <w:rFonts w:ascii="Calibri" w:hAnsi="Calibri" w:cs="Calibri"/>
                <w:b/>
                <w:sz w:val="24"/>
                <w:szCs w:val="24"/>
              </w:rPr>
            </w:pPr>
            <w:r w:rsidRPr="00733833">
              <w:rPr>
                <w:rFonts w:ascii="Calibri" w:hAnsi="Calibri" w:cs="Calibri"/>
                <w:sz w:val="24"/>
                <w:szCs w:val="24"/>
              </w:rPr>
              <w:t xml:space="preserve">4.5. Pentru </w:t>
            </w:r>
            <w:r w:rsidRPr="00733833">
              <w:rPr>
                <w:rFonts w:ascii="Calibri" w:hAnsi="Calibri" w:cs="Calibri"/>
                <w:b/>
                <w:sz w:val="24"/>
                <w:szCs w:val="24"/>
              </w:rPr>
              <w:t>lucrări</w:t>
            </w:r>
            <w:r w:rsidRPr="00733833">
              <w:rPr>
                <w:rFonts w:ascii="Calibri" w:hAnsi="Calibri" w:cs="Calibri"/>
                <w:sz w:val="24"/>
                <w:szCs w:val="24"/>
              </w:rPr>
              <w:t xml:space="preserve">, există în studiul de fezabilitate declaraţia proiectantului semnată şi ştampilată privind sursa de preţuri? </w:t>
            </w:r>
          </w:p>
        </w:tc>
        <w:tc>
          <w:tcPr>
            <w:tcW w:w="439"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452" w:type="pct"/>
            <w:tcBorders>
              <w:bottom w:val="single" w:sz="4" w:space="0" w:color="auto"/>
            </w:tcBorders>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c>
          <w:tcPr>
            <w:tcW w:w="600" w:type="pct"/>
            <w:gridSpan w:val="2"/>
            <w:tcBorders>
              <w:bottom w:val="single" w:sz="4" w:space="0" w:color="auto"/>
            </w:tcBorders>
            <w:shd w:val="clear" w:color="auto" w:fill="auto"/>
            <w:vAlign w:val="center"/>
          </w:tcPr>
          <w:p w:rsidR="00421442" w:rsidRPr="00733833" w:rsidRDefault="00421442" w:rsidP="00421442">
            <w:pPr>
              <w:pStyle w:val="BodyText3"/>
              <w:spacing w:after="0" w:line="276" w:lineRule="auto"/>
              <w:jc w:val="center"/>
              <w:rPr>
                <w:rFonts w:ascii="Calibri" w:hAnsi="Calibri"/>
                <w:b/>
                <w:sz w:val="24"/>
                <w:szCs w:val="24"/>
              </w:rPr>
            </w:pPr>
            <w:r w:rsidRPr="00733833">
              <w:rPr>
                <w:rFonts w:ascii="Calibri" w:hAnsi="Calibri"/>
                <w:b/>
                <w:sz w:val="24"/>
                <w:szCs w:val="24"/>
              </w:rPr>
              <w:sym w:font="Wingdings" w:char="F06F"/>
            </w:r>
          </w:p>
          <w:p w:rsidR="00421442" w:rsidRPr="00733833" w:rsidRDefault="00421442" w:rsidP="00421442">
            <w:pPr>
              <w:pStyle w:val="BodyText3"/>
              <w:spacing w:after="0" w:line="276" w:lineRule="auto"/>
              <w:jc w:val="center"/>
              <w:rPr>
                <w:rFonts w:ascii="Calibri" w:hAnsi="Calibri"/>
                <w:sz w:val="24"/>
                <w:szCs w:val="24"/>
              </w:rPr>
            </w:pPr>
          </w:p>
        </w:tc>
      </w:tr>
    </w:tbl>
    <w:p w:rsidR="00732304" w:rsidRPr="00733833" w:rsidRDefault="00732304" w:rsidP="0099590E">
      <w:pPr>
        <w:spacing w:before="0" w:after="120"/>
        <w:ind w:right="-1009"/>
        <w:rPr>
          <w:rFonts w:eastAsia="Times New Roman" w:cs="Calibri"/>
          <w:sz w:val="24"/>
          <w:szCs w:val="24"/>
          <w:u w:val="single"/>
        </w:rPr>
      </w:pPr>
    </w:p>
    <w:tbl>
      <w:tblPr>
        <w:tblW w:w="5286"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4"/>
        <w:gridCol w:w="1023"/>
        <w:gridCol w:w="838"/>
        <w:gridCol w:w="1414"/>
      </w:tblGrid>
      <w:tr w:rsidR="00421442" w:rsidRPr="00733833" w:rsidTr="009E580A">
        <w:trPr>
          <w:trHeight w:val="564"/>
        </w:trPr>
        <w:tc>
          <w:tcPr>
            <w:tcW w:w="3357" w:type="pct"/>
            <w:vMerge w:val="restart"/>
            <w:tcBorders>
              <w:top w:val="single" w:sz="4" w:space="0" w:color="auto"/>
            </w:tcBorders>
            <w:shd w:val="clear" w:color="auto" w:fill="auto"/>
          </w:tcPr>
          <w:p w:rsidR="00421442" w:rsidRPr="00733833" w:rsidRDefault="00421442" w:rsidP="00421442">
            <w:pPr>
              <w:spacing w:before="0"/>
              <w:rPr>
                <w:rFonts w:cs="Calibri"/>
                <w:b/>
                <w:noProof/>
                <w:sz w:val="24"/>
                <w:szCs w:val="24"/>
              </w:rPr>
            </w:pPr>
            <w:r w:rsidRPr="00733833">
              <w:rPr>
                <w:rFonts w:cs="Calibri"/>
                <w:b/>
                <w:noProof/>
                <w:sz w:val="24"/>
                <w:szCs w:val="24"/>
              </w:rPr>
              <w:t>5. Verificarea Planului Financiar</w:t>
            </w:r>
          </w:p>
        </w:tc>
        <w:tc>
          <w:tcPr>
            <w:tcW w:w="1587" w:type="pct"/>
            <w:gridSpan w:val="3"/>
            <w:tcBorders>
              <w:top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noProof/>
                <w:sz w:val="24"/>
                <w:szCs w:val="24"/>
              </w:rPr>
            </w:pPr>
            <w:r w:rsidRPr="00733833">
              <w:rPr>
                <w:rFonts w:ascii="Calibri" w:hAnsi="Calibri" w:cs="Calibri"/>
                <w:noProof/>
                <w:sz w:val="24"/>
                <w:szCs w:val="24"/>
              </w:rPr>
              <w:t>Verificare efectuată</w:t>
            </w:r>
          </w:p>
        </w:tc>
      </w:tr>
      <w:tr w:rsidR="00421442" w:rsidRPr="00733833" w:rsidTr="009E580A">
        <w:trPr>
          <w:trHeight w:val="564"/>
        </w:trPr>
        <w:tc>
          <w:tcPr>
            <w:tcW w:w="3357" w:type="pct"/>
            <w:vMerge/>
            <w:shd w:val="clear" w:color="auto" w:fill="auto"/>
          </w:tcPr>
          <w:p w:rsidR="00421442" w:rsidRPr="00733833" w:rsidRDefault="00421442" w:rsidP="00421442">
            <w:pPr>
              <w:spacing w:before="0"/>
              <w:rPr>
                <w:rFonts w:cs="Calibri"/>
                <w:noProof/>
                <w:sz w:val="24"/>
                <w:szCs w:val="24"/>
              </w:rPr>
            </w:pPr>
          </w:p>
        </w:tc>
        <w:tc>
          <w:tcPr>
            <w:tcW w:w="496" w:type="pct"/>
            <w:tcBorders>
              <w:top w:val="single" w:sz="4" w:space="0" w:color="auto"/>
            </w:tcBorders>
            <w:shd w:val="clear" w:color="auto" w:fill="auto"/>
          </w:tcPr>
          <w:p w:rsidR="00421442" w:rsidRPr="00733833" w:rsidRDefault="00421442" w:rsidP="00421442">
            <w:pPr>
              <w:pStyle w:val="BodyText3"/>
              <w:spacing w:after="0" w:line="276" w:lineRule="auto"/>
              <w:rPr>
                <w:rFonts w:ascii="Calibri" w:hAnsi="Calibri" w:cs="Calibri"/>
                <w:noProof/>
                <w:sz w:val="24"/>
                <w:szCs w:val="24"/>
              </w:rPr>
            </w:pPr>
            <w:r w:rsidRPr="00733833">
              <w:rPr>
                <w:rFonts w:ascii="Calibri" w:hAnsi="Calibri" w:cs="Calibri"/>
                <w:noProof/>
                <w:sz w:val="24"/>
                <w:szCs w:val="24"/>
              </w:rPr>
              <w:t>DA</w:t>
            </w:r>
          </w:p>
        </w:tc>
        <w:tc>
          <w:tcPr>
            <w:tcW w:w="406" w:type="pct"/>
            <w:tcBorders>
              <w:top w:val="single" w:sz="4" w:space="0" w:color="auto"/>
            </w:tcBorders>
          </w:tcPr>
          <w:p w:rsidR="00421442" w:rsidRPr="00733833" w:rsidRDefault="00421442" w:rsidP="00421442">
            <w:pPr>
              <w:pStyle w:val="BodyText3"/>
              <w:spacing w:after="0" w:line="276" w:lineRule="auto"/>
              <w:jc w:val="center"/>
              <w:rPr>
                <w:rFonts w:ascii="Calibri" w:hAnsi="Calibri" w:cs="Calibri"/>
                <w:noProof/>
                <w:sz w:val="24"/>
                <w:szCs w:val="24"/>
              </w:rPr>
            </w:pPr>
            <w:r w:rsidRPr="00733833">
              <w:rPr>
                <w:rFonts w:ascii="Calibri" w:hAnsi="Calibri" w:cs="Calibri"/>
                <w:noProof/>
                <w:sz w:val="24"/>
                <w:szCs w:val="24"/>
              </w:rPr>
              <w:t>NU</w:t>
            </w:r>
          </w:p>
        </w:tc>
        <w:tc>
          <w:tcPr>
            <w:tcW w:w="685" w:type="pct"/>
            <w:tcBorders>
              <w:top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noProof/>
                <w:sz w:val="24"/>
                <w:szCs w:val="24"/>
              </w:rPr>
            </w:pPr>
            <w:r w:rsidRPr="00733833">
              <w:rPr>
                <w:rFonts w:ascii="Calibri" w:hAnsi="Calibri" w:cs="Calibri"/>
                <w:noProof/>
                <w:sz w:val="24"/>
                <w:szCs w:val="24"/>
              </w:rPr>
              <w:t>NU ESTE CAZUL</w:t>
            </w:r>
          </w:p>
        </w:tc>
      </w:tr>
      <w:tr w:rsidR="00421442" w:rsidRPr="00733833" w:rsidTr="009E580A">
        <w:trPr>
          <w:trHeight w:val="256"/>
        </w:trPr>
        <w:tc>
          <w:tcPr>
            <w:tcW w:w="3357" w:type="pct"/>
            <w:shd w:val="clear" w:color="auto" w:fill="auto"/>
          </w:tcPr>
          <w:p w:rsidR="00421442" w:rsidRPr="00733833" w:rsidRDefault="00421442" w:rsidP="00421442">
            <w:pPr>
              <w:spacing w:before="0"/>
              <w:rPr>
                <w:rFonts w:cs="Calibri"/>
                <w:noProof/>
                <w:sz w:val="24"/>
                <w:szCs w:val="24"/>
              </w:rPr>
            </w:pPr>
            <w:r w:rsidRPr="00733833">
              <w:rPr>
                <w:rFonts w:cs="Calibri"/>
                <w:b/>
                <w:noProof/>
                <w:sz w:val="24"/>
                <w:szCs w:val="24"/>
              </w:rPr>
              <w:t>5.1</w:t>
            </w:r>
            <w:r w:rsidRPr="00733833">
              <w:rPr>
                <w:rFonts w:cs="Calibri"/>
                <w:noProof/>
                <w:sz w:val="24"/>
                <w:szCs w:val="24"/>
              </w:rPr>
              <w:t xml:space="preserve"> Planul financiar este corect completat şi respectă gradul de intervenţie publică stabilit de GAL prin fișa măsurii din SDL, fără a depăși 90%</w:t>
            </w:r>
            <w:r w:rsidRPr="00733833">
              <w:rPr>
                <w:noProof/>
                <w:sz w:val="24"/>
                <w:szCs w:val="24"/>
              </w:rPr>
              <w:t xml:space="preserve"> </w:t>
            </w:r>
            <w:r w:rsidRPr="00733833">
              <w:rPr>
                <w:rFonts w:cs="Calibri"/>
                <w:noProof/>
                <w:sz w:val="24"/>
                <w:szCs w:val="24"/>
              </w:rPr>
              <w:t>din valoarea eligibilă a investiției si un plafon maxim al sprijinului nerambursabil de 200.000 de euro/beneficiar pe 3 ani fiscali (100.000 euro in cazul transporturilor)?</w:t>
            </w:r>
          </w:p>
        </w:tc>
        <w:tc>
          <w:tcPr>
            <w:tcW w:w="496" w:type="pct"/>
            <w:tcBorders>
              <w:top w:val="single" w:sz="4" w:space="0" w:color="auto"/>
              <w:bottom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b/>
                <w:noProof/>
                <w:sz w:val="24"/>
                <w:szCs w:val="24"/>
              </w:rPr>
            </w:pPr>
          </w:p>
          <w:p w:rsidR="00421442" w:rsidRPr="00733833" w:rsidRDefault="00421442" w:rsidP="00421442">
            <w:pPr>
              <w:pStyle w:val="BodyText3"/>
              <w:spacing w:after="0" w:line="276" w:lineRule="auto"/>
              <w:jc w:val="center"/>
              <w:rPr>
                <w:rFonts w:ascii="Calibri" w:hAnsi="Calibri"/>
                <w:b/>
                <w:noProof/>
                <w:sz w:val="24"/>
                <w:szCs w:val="24"/>
              </w:rPr>
            </w:pPr>
            <w:r w:rsidRPr="00733833">
              <w:rPr>
                <w:rFonts w:ascii="Calibri" w:hAnsi="Calibri"/>
                <w:noProof/>
                <w:sz w:val="24"/>
                <w:szCs w:val="24"/>
              </w:rPr>
              <w:sym w:font="Wingdings" w:char="F06F"/>
            </w:r>
          </w:p>
          <w:p w:rsidR="00421442" w:rsidRPr="00733833" w:rsidRDefault="00421442" w:rsidP="00421442">
            <w:pPr>
              <w:pStyle w:val="BodyText3"/>
              <w:spacing w:after="0" w:line="276" w:lineRule="auto"/>
              <w:jc w:val="center"/>
              <w:rPr>
                <w:rFonts w:ascii="Calibri" w:hAnsi="Calibri"/>
                <w:b/>
                <w:noProof/>
                <w:sz w:val="24"/>
                <w:szCs w:val="24"/>
              </w:rPr>
            </w:pPr>
          </w:p>
          <w:p w:rsidR="00421442" w:rsidRPr="00733833" w:rsidRDefault="00421442" w:rsidP="00421442">
            <w:pPr>
              <w:pStyle w:val="BodyText3"/>
              <w:spacing w:after="0" w:line="276" w:lineRule="auto"/>
              <w:jc w:val="center"/>
              <w:rPr>
                <w:rFonts w:ascii="Calibri" w:hAnsi="Calibri"/>
                <w:b/>
                <w:noProof/>
                <w:sz w:val="24"/>
                <w:szCs w:val="24"/>
              </w:rPr>
            </w:pPr>
          </w:p>
        </w:tc>
        <w:tc>
          <w:tcPr>
            <w:tcW w:w="406" w:type="pct"/>
            <w:tcBorders>
              <w:top w:val="single" w:sz="4" w:space="0" w:color="auto"/>
              <w:bottom w:val="single" w:sz="4" w:space="0" w:color="auto"/>
            </w:tcBorders>
          </w:tcPr>
          <w:p w:rsidR="00421442" w:rsidRPr="00733833" w:rsidRDefault="00421442" w:rsidP="00421442">
            <w:pPr>
              <w:pStyle w:val="BodyText3"/>
              <w:spacing w:after="0" w:line="276" w:lineRule="auto"/>
              <w:jc w:val="center"/>
              <w:rPr>
                <w:rFonts w:ascii="Calibri" w:hAnsi="Calibri"/>
                <w:b/>
                <w:noProof/>
                <w:sz w:val="24"/>
                <w:szCs w:val="24"/>
              </w:rPr>
            </w:pPr>
          </w:p>
          <w:p w:rsidR="00421442" w:rsidRPr="00733833" w:rsidRDefault="00421442" w:rsidP="00421442">
            <w:pPr>
              <w:pStyle w:val="BodyText3"/>
              <w:spacing w:after="0" w:line="276" w:lineRule="auto"/>
              <w:jc w:val="center"/>
              <w:rPr>
                <w:rFonts w:ascii="Calibri" w:hAnsi="Calibri"/>
                <w:b/>
                <w:noProof/>
                <w:sz w:val="24"/>
                <w:szCs w:val="24"/>
              </w:rPr>
            </w:pPr>
            <w:r w:rsidRPr="00733833">
              <w:rPr>
                <w:rFonts w:ascii="Calibri" w:hAnsi="Calibri"/>
                <w:noProof/>
                <w:sz w:val="24"/>
                <w:szCs w:val="24"/>
              </w:rPr>
              <w:sym w:font="Wingdings" w:char="F06F"/>
            </w:r>
          </w:p>
          <w:p w:rsidR="00421442" w:rsidRPr="00733833" w:rsidRDefault="00421442" w:rsidP="00421442">
            <w:pPr>
              <w:pStyle w:val="BodyText3"/>
              <w:spacing w:after="0" w:line="276" w:lineRule="auto"/>
              <w:jc w:val="center"/>
              <w:rPr>
                <w:rFonts w:ascii="Calibri" w:hAnsi="Calibri"/>
                <w:b/>
                <w:noProof/>
                <w:sz w:val="24"/>
                <w:szCs w:val="24"/>
              </w:rPr>
            </w:pPr>
          </w:p>
          <w:p w:rsidR="00421442" w:rsidRPr="00733833" w:rsidRDefault="00421442" w:rsidP="00421442">
            <w:pPr>
              <w:pStyle w:val="BodyText3"/>
              <w:spacing w:after="0" w:line="276" w:lineRule="auto"/>
              <w:jc w:val="center"/>
              <w:rPr>
                <w:rFonts w:ascii="Calibri" w:hAnsi="Calibri"/>
                <w:b/>
                <w:noProof/>
                <w:sz w:val="24"/>
                <w:szCs w:val="24"/>
              </w:rPr>
            </w:pPr>
          </w:p>
        </w:tc>
        <w:tc>
          <w:tcPr>
            <w:tcW w:w="685" w:type="pct"/>
            <w:tcBorders>
              <w:top w:val="single" w:sz="4" w:space="0" w:color="auto"/>
              <w:bottom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b/>
                <w:noProof/>
                <w:sz w:val="24"/>
                <w:szCs w:val="24"/>
              </w:rPr>
            </w:pPr>
          </w:p>
        </w:tc>
      </w:tr>
      <w:tr w:rsidR="00421442" w:rsidRPr="00733833" w:rsidTr="009E580A">
        <w:trPr>
          <w:trHeight w:val="256"/>
        </w:trPr>
        <w:tc>
          <w:tcPr>
            <w:tcW w:w="3357" w:type="pct"/>
            <w:shd w:val="clear" w:color="auto" w:fill="auto"/>
          </w:tcPr>
          <w:p w:rsidR="00421442" w:rsidRPr="00733833" w:rsidRDefault="00421442" w:rsidP="00421442">
            <w:pPr>
              <w:spacing w:before="0"/>
              <w:rPr>
                <w:rFonts w:cs="Calibri"/>
                <w:b/>
                <w:bCs/>
                <w:noProof/>
                <w:sz w:val="24"/>
                <w:szCs w:val="24"/>
              </w:rPr>
            </w:pPr>
            <w:r w:rsidRPr="00733833">
              <w:rPr>
                <w:rFonts w:cs="Calibri"/>
                <w:b/>
                <w:noProof/>
                <w:sz w:val="24"/>
                <w:szCs w:val="24"/>
              </w:rPr>
              <w:t>5.2</w:t>
            </w:r>
            <w:r w:rsidRPr="00733833">
              <w:rPr>
                <w:rFonts w:cs="Calibri"/>
                <w:noProof/>
                <w:sz w:val="24"/>
                <w:szCs w:val="24"/>
              </w:rPr>
              <w:t xml:space="preserve"> Ajutorul public nerambursabil se încadrează în plafonul maxim prevăzut de regula de minimis ?</w:t>
            </w:r>
          </w:p>
        </w:tc>
        <w:tc>
          <w:tcPr>
            <w:tcW w:w="496" w:type="pct"/>
            <w:tcBorders>
              <w:top w:val="single" w:sz="4" w:space="0" w:color="auto"/>
              <w:bottom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tc>
        <w:tc>
          <w:tcPr>
            <w:tcW w:w="406" w:type="pct"/>
            <w:tcBorders>
              <w:top w:val="single" w:sz="4" w:space="0" w:color="auto"/>
              <w:bottom w:val="single" w:sz="4" w:space="0" w:color="auto"/>
            </w:tcBorders>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tc>
        <w:tc>
          <w:tcPr>
            <w:tcW w:w="685" w:type="pct"/>
            <w:tcBorders>
              <w:top w:val="single" w:sz="4" w:space="0" w:color="auto"/>
              <w:bottom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tc>
      </w:tr>
      <w:tr w:rsidR="00421442" w:rsidRPr="00733833" w:rsidTr="009E580A">
        <w:trPr>
          <w:trHeight w:val="256"/>
        </w:trPr>
        <w:tc>
          <w:tcPr>
            <w:tcW w:w="3357" w:type="pct"/>
            <w:shd w:val="clear" w:color="auto" w:fill="auto"/>
          </w:tcPr>
          <w:p w:rsidR="00421442" w:rsidRPr="00733833" w:rsidRDefault="00421442" w:rsidP="00F15B95">
            <w:pPr>
              <w:spacing w:before="0"/>
              <w:rPr>
                <w:rFonts w:cs="Calibri"/>
                <w:b/>
                <w:noProof/>
                <w:sz w:val="24"/>
                <w:szCs w:val="24"/>
              </w:rPr>
            </w:pPr>
            <w:r w:rsidRPr="004738B6">
              <w:rPr>
                <w:rFonts w:cs="Calibri"/>
                <w:b/>
                <w:noProof/>
                <w:sz w:val="24"/>
                <w:szCs w:val="24"/>
              </w:rPr>
              <w:t xml:space="preserve">5.3 </w:t>
            </w:r>
            <w:r w:rsidRPr="004738B6">
              <w:rPr>
                <w:noProof/>
                <w:color w:val="000000"/>
                <w:sz w:val="24"/>
                <w:szCs w:val="24"/>
              </w:rPr>
              <w:t xml:space="preserve">Valoarea totală eligibilă a proiectului este mai mare sau cel putin egala cu </w:t>
            </w:r>
            <w:r w:rsidR="00F15B95">
              <w:rPr>
                <w:noProof/>
                <w:color w:val="000000"/>
                <w:sz w:val="24"/>
                <w:szCs w:val="24"/>
              </w:rPr>
              <w:t>5</w:t>
            </w:r>
            <w:r w:rsidRPr="004738B6">
              <w:rPr>
                <w:noProof/>
                <w:color w:val="000000"/>
                <w:sz w:val="24"/>
                <w:szCs w:val="24"/>
              </w:rPr>
              <w:t>.000 euro ?</w:t>
            </w:r>
            <w:r w:rsidRPr="00733833">
              <w:rPr>
                <w:noProof/>
                <w:color w:val="000000"/>
                <w:sz w:val="24"/>
                <w:szCs w:val="24"/>
              </w:rPr>
              <w:t xml:space="preserve"> </w:t>
            </w:r>
          </w:p>
        </w:tc>
        <w:tc>
          <w:tcPr>
            <w:tcW w:w="496" w:type="pct"/>
            <w:tcBorders>
              <w:top w:val="single" w:sz="4" w:space="0" w:color="auto"/>
              <w:bottom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tc>
        <w:tc>
          <w:tcPr>
            <w:tcW w:w="406" w:type="pct"/>
            <w:tcBorders>
              <w:top w:val="single" w:sz="4" w:space="0" w:color="auto"/>
              <w:bottom w:val="single" w:sz="4" w:space="0" w:color="auto"/>
            </w:tcBorders>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tc>
        <w:tc>
          <w:tcPr>
            <w:tcW w:w="685" w:type="pct"/>
            <w:tcBorders>
              <w:top w:val="single" w:sz="4" w:space="0" w:color="auto"/>
              <w:bottom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b/>
                <w:noProof/>
                <w:sz w:val="24"/>
                <w:szCs w:val="24"/>
              </w:rPr>
            </w:pPr>
          </w:p>
        </w:tc>
      </w:tr>
      <w:tr w:rsidR="00421442" w:rsidRPr="00733833" w:rsidTr="009E580A">
        <w:trPr>
          <w:trHeight w:val="256"/>
        </w:trPr>
        <w:tc>
          <w:tcPr>
            <w:tcW w:w="3357" w:type="pct"/>
            <w:shd w:val="clear" w:color="auto" w:fill="auto"/>
          </w:tcPr>
          <w:p w:rsidR="00421442" w:rsidRPr="00733833" w:rsidRDefault="00421442" w:rsidP="00421442">
            <w:pPr>
              <w:spacing w:before="0"/>
              <w:rPr>
                <w:rFonts w:cs="Calibri"/>
                <w:b/>
                <w:bCs/>
                <w:noProof/>
                <w:sz w:val="24"/>
                <w:szCs w:val="24"/>
              </w:rPr>
            </w:pPr>
            <w:r w:rsidRPr="00733833">
              <w:rPr>
                <w:rFonts w:cs="Calibri"/>
                <w:b/>
                <w:noProof/>
                <w:sz w:val="24"/>
                <w:szCs w:val="24"/>
              </w:rPr>
              <w:t>5.4</w:t>
            </w:r>
            <w:r w:rsidRPr="00733833">
              <w:rPr>
                <w:rFonts w:cs="Calibri"/>
                <w:noProof/>
                <w:sz w:val="24"/>
                <w:szCs w:val="24"/>
              </w:rPr>
              <w:t xml:space="preserve"> Avansul solicitat se încadrează într-un cuantum de până la 50% din ajutorul  public nerambursabil?</w:t>
            </w:r>
          </w:p>
        </w:tc>
        <w:tc>
          <w:tcPr>
            <w:tcW w:w="496" w:type="pct"/>
            <w:tcBorders>
              <w:top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p w:rsidR="00421442" w:rsidRPr="00733833" w:rsidRDefault="00421442" w:rsidP="00421442">
            <w:pPr>
              <w:pStyle w:val="BodyText3"/>
              <w:spacing w:after="0" w:line="276" w:lineRule="auto"/>
              <w:jc w:val="center"/>
              <w:rPr>
                <w:rFonts w:ascii="Calibri" w:hAnsi="Calibri" w:cs="Calibri"/>
                <w:b/>
                <w:noProof/>
                <w:sz w:val="24"/>
                <w:szCs w:val="24"/>
              </w:rPr>
            </w:pPr>
          </w:p>
        </w:tc>
        <w:tc>
          <w:tcPr>
            <w:tcW w:w="406" w:type="pct"/>
            <w:tcBorders>
              <w:top w:val="single" w:sz="4" w:space="0" w:color="auto"/>
            </w:tcBorders>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p w:rsidR="00421442" w:rsidRPr="00733833" w:rsidRDefault="00421442" w:rsidP="00421442">
            <w:pPr>
              <w:pStyle w:val="BodyText3"/>
              <w:spacing w:after="0" w:line="276" w:lineRule="auto"/>
              <w:jc w:val="center"/>
              <w:rPr>
                <w:rFonts w:ascii="Calibri" w:hAnsi="Calibri" w:cs="Calibri"/>
                <w:b/>
                <w:noProof/>
                <w:sz w:val="24"/>
                <w:szCs w:val="24"/>
              </w:rPr>
            </w:pPr>
          </w:p>
        </w:tc>
        <w:tc>
          <w:tcPr>
            <w:tcW w:w="685" w:type="pct"/>
            <w:tcBorders>
              <w:top w:val="single" w:sz="4" w:space="0" w:color="auto"/>
            </w:tcBorders>
            <w:shd w:val="clear" w:color="auto" w:fill="auto"/>
          </w:tcPr>
          <w:p w:rsidR="00421442" w:rsidRPr="00733833" w:rsidRDefault="00421442" w:rsidP="00421442">
            <w:pPr>
              <w:pStyle w:val="BodyText3"/>
              <w:spacing w:after="0" w:line="276" w:lineRule="auto"/>
              <w:jc w:val="center"/>
              <w:rPr>
                <w:rFonts w:ascii="Calibri" w:hAnsi="Calibri" w:cs="Calibri"/>
                <w:b/>
                <w:noProof/>
                <w:sz w:val="24"/>
                <w:szCs w:val="24"/>
              </w:rPr>
            </w:pPr>
          </w:p>
          <w:p w:rsidR="00421442" w:rsidRPr="00733833" w:rsidRDefault="00421442" w:rsidP="00421442">
            <w:pPr>
              <w:pStyle w:val="BodyText3"/>
              <w:spacing w:after="0" w:line="276" w:lineRule="auto"/>
              <w:jc w:val="center"/>
              <w:rPr>
                <w:rFonts w:ascii="Calibri" w:hAnsi="Calibri" w:cs="Calibri"/>
                <w:b/>
                <w:noProof/>
                <w:sz w:val="24"/>
                <w:szCs w:val="24"/>
              </w:rPr>
            </w:pPr>
            <w:r w:rsidRPr="00733833">
              <w:rPr>
                <w:rFonts w:ascii="Calibri" w:hAnsi="Calibri" w:cs="Calibri"/>
                <w:noProof/>
                <w:sz w:val="24"/>
                <w:szCs w:val="24"/>
              </w:rPr>
              <w:sym w:font="Wingdings" w:char="F06F"/>
            </w:r>
          </w:p>
          <w:p w:rsidR="00421442" w:rsidRPr="00733833" w:rsidRDefault="00421442" w:rsidP="00421442">
            <w:pPr>
              <w:pStyle w:val="BodyText3"/>
              <w:spacing w:after="0" w:line="276" w:lineRule="auto"/>
              <w:jc w:val="center"/>
              <w:rPr>
                <w:rFonts w:ascii="Calibri" w:hAnsi="Calibri" w:cs="Calibri"/>
                <w:b/>
                <w:noProof/>
                <w:sz w:val="24"/>
                <w:szCs w:val="24"/>
              </w:rPr>
            </w:pPr>
          </w:p>
        </w:tc>
      </w:tr>
    </w:tbl>
    <w:p w:rsidR="00732304" w:rsidRPr="00733833" w:rsidRDefault="00732304" w:rsidP="00732304">
      <w:pPr>
        <w:rPr>
          <w:rFonts w:eastAsia="Times New Roman" w:cs="Calibri"/>
          <w:sz w:val="24"/>
          <w:szCs w:val="24"/>
        </w:rPr>
      </w:pPr>
    </w:p>
    <w:p w:rsidR="00421442" w:rsidRDefault="00421442" w:rsidP="00732304">
      <w:pPr>
        <w:rPr>
          <w:rFonts w:eastAsia="Times New Roman" w:cs="Calibri"/>
          <w:sz w:val="24"/>
          <w:szCs w:val="24"/>
        </w:rPr>
      </w:pPr>
    </w:p>
    <w:p w:rsidR="00802A7B" w:rsidRDefault="00802A7B" w:rsidP="00732304">
      <w:pPr>
        <w:rPr>
          <w:rFonts w:eastAsia="Times New Roman" w:cs="Calibri"/>
          <w:sz w:val="24"/>
          <w:szCs w:val="24"/>
        </w:rPr>
      </w:pPr>
    </w:p>
    <w:p w:rsidR="00802A7B" w:rsidRPr="00733833" w:rsidRDefault="00802A7B" w:rsidP="00732304">
      <w:pPr>
        <w:rPr>
          <w:rFonts w:eastAsia="Times New Roman" w:cs="Calibri"/>
          <w:sz w:val="24"/>
          <w:szCs w:val="24"/>
        </w:rPr>
      </w:pPr>
    </w:p>
    <w:tbl>
      <w:tblPr>
        <w:tblW w:w="0" w:type="auto"/>
        <w:tblLayout w:type="fixed"/>
        <w:tblCellMar>
          <w:left w:w="30" w:type="dxa"/>
          <w:right w:w="30" w:type="dxa"/>
        </w:tblCellMar>
        <w:tblLook w:val="0000" w:firstRow="0" w:lastRow="0" w:firstColumn="0" w:lastColumn="0" w:noHBand="0" w:noVBand="0"/>
      </w:tblPr>
      <w:tblGrid>
        <w:gridCol w:w="3149"/>
        <w:gridCol w:w="1843"/>
        <w:gridCol w:w="2199"/>
        <w:gridCol w:w="2131"/>
      </w:tblGrid>
      <w:tr w:rsidR="00421442" w:rsidRPr="00733833" w:rsidTr="009E580A">
        <w:trPr>
          <w:cantSplit/>
          <w:trHeight w:val="223"/>
        </w:trPr>
        <w:tc>
          <w:tcPr>
            <w:tcW w:w="9322" w:type="dxa"/>
            <w:gridSpan w:val="4"/>
            <w:tcBorders>
              <w:top w:val="single" w:sz="2" w:space="0" w:color="008080"/>
              <w:left w:val="single" w:sz="6" w:space="0" w:color="008080"/>
              <w:bottom w:val="single" w:sz="2" w:space="0" w:color="008080"/>
            </w:tcBorders>
            <w:shd w:val="solid" w:color="008080" w:fill="auto"/>
          </w:tcPr>
          <w:p w:rsidR="00421442" w:rsidRPr="00733833" w:rsidRDefault="00421442" w:rsidP="00C8601B">
            <w:pPr>
              <w:pStyle w:val="Heading1"/>
              <w:jc w:val="both"/>
              <w:rPr>
                <w:rFonts w:ascii="Calibri" w:hAnsi="Calibri" w:cs="Calibri"/>
                <w:sz w:val="22"/>
                <w:szCs w:val="22"/>
              </w:rPr>
            </w:pPr>
            <w:r w:rsidRPr="00733833">
              <w:rPr>
                <w:rFonts w:ascii="Calibri" w:hAnsi="Calibri" w:cs="Calibri"/>
                <w:sz w:val="22"/>
                <w:szCs w:val="22"/>
              </w:rPr>
              <w:lastRenderedPageBreak/>
              <w:t>Plan Financiar  măsura M</w:t>
            </w:r>
            <w:r w:rsidR="00C8601B">
              <w:rPr>
                <w:rFonts w:ascii="Calibri" w:hAnsi="Calibri" w:cs="Calibri"/>
                <w:sz w:val="22"/>
                <w:szCs w:val="22"/>
              </w:rPr>
              <w:t>5</w:t>
            </w:r>
            <w:r w:rsidRPr="00733833">
              <w:rPr>
                <w:rFonts w:ascii="Calibri" w:hAnsi="Calibri" w:cs="Calibri"/>
                <w:sz w:val="22"/>
                <w:szCs w:val="22"/>
              </w:rPr>
              <w:t>/</w:t>
            </w:r>
            <w:r w:rsidR="00C8601B">
              <w:rPr>
                <w:rFonts w:ascii="Calibri" w:hAnsi="Calibri" w:cs="Calibri"/>
                <w:sz w:val="22"/>
                <w:szCs w:val="22"/>
              </w:rPr>
              <w:t>DI</w:t>
            </w:r>
            <w:r w:rsidRPr="00733833">
              <w:rPr>
                <w:rFonts w:ascii="Calibri" w:hAnsi="Calibri" w:cs="Calibri"/>
                <w:sz w:val="22"/>
                <w:szCs w:val="22"/>
              </w:rPr>
              <w:t>6A</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421442" w:rsidRPr="00733833" w:rsidRDefault="00421442" w:rsidP="00421442">
            <w:pPr>
              <w:spacing w:before="0"/>
              <w:rPr>
                <w:rFonts w:ascii="Calibri" w:hAnsi="Calibri" w:cs="Calibri"/>
                <w:snapToGrid w:val="0"/>
              </w:rPr>
            </w:pPr>
          </w:p>
        </w:tc>
        <w:tc>
          <w:tcPr>
            <w:tcW w:w="1843" w:type="dxa"/>
            <w:tcBorders>
              <w:top w:val="single" w:sz="6" w:space="0" w:color="008080"/>
              <w:left w:val="single" w:sz="6" w:space="0" w:color="008080"/>
              <w:bottom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Cheltuieli eligibile</w:t>
            </w:r>
          </w:p>
        </w:tc>
        <w:tc>
          <w:tcPr>
            <w:tcW w:w="2199" w:type="dxa"/>
            <w:tcBorders>
              <w:top w:val="single" w:sz="6" w:space="0" w:color="008080"/>
              <w:bottom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Cheltuieli neeligibile</w:t>
            </w:r>
          </w:p>
        </w:tc>
        <w:tc>
          <w:tcPr>
            <w:tcW w:w="2131" w:type="dxa"/>
            <w:tcBorders>
              <w:top w:val="single" w:sz="6" w:space="0" w:color="008080"/>
              <w:bottom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Total proiect</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2</w:t>
            </w:r>
          </w:p>
        </w:tc>
        <w:tc>
          <w:tcPr>
            <w:tcW w:w="2131" w:type="dxa"/>
            <w:tcBorders>
              <w:top w:val="single" w:sz="6" w:space="0" w:color="008080"/>
              <w:left w:val="single" w:sz="6" w:space="0" w:color="008080"/>
              <w:bottom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3</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421442" w:rsidRPr="00733833" w:rsidRDefault="00421442" w:rsidP="00421442">
            <w:pPr>
              <w:spacing w:before="0"/>
              <w:rPr>
                <w:rFonts w:ascii="Calibri" w:hAnsi="Calibri" w:cs="Calibri"/>
                <w:snapToGrid w:val="0"/>
              </w:rPr>
            </w:pPr>
          </w:p>
        </w:tc>
        <w:tc>
          <w:tcPr>
            <w:tcW w:w="1843"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Euro</w:t>
            </w: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1. Ajutor public nerambursabil</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b/>
                <w:snapToGrid w:val="0"/>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Avans solicitat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Procent avans  (max. 50%)</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bl>
    <w:p w:rsidR="00421442" w:rsidRPr="00733833" w:rsidRDefault="00421442" w:rsidP="00732304">
      <w:pPr>
        <w:rPr>
          <w:rFonts w:eastAsia="Times New Roman" w:cs="Calibri"/>
          <w:sz w:val="24"/>
          <w:szCs w:val="24"/>
        </w:rPr>
      </w:pPr>
    </w:p>
    <w:tbl>
      <w:tblPr>
        <w:tblW w:w="9322" w:type="dxa"/>
        <w:tblLayout w:type="fixed"/>
        <w:tblCellMar>
          <w:left w:w="30" w:type="dxa"/>
          <w:right w:w="30" w:type="dxa"/>
        </w:tblCellMar>
        <w:tblLook w:val="0000" w:firstRow="0" w:lastRow="0" w:firstColumn="0" w:lastColumn="0" w:noHBand="0" w:noVBand="0"/>
      </w:tblPr>
      <w:tblGrid>
        <w:gridCol w:w="3149"/>
        <w:gridCol w:w="1843"/>
        <w:gridCol w:w="2199"/>
        <w:gridCol w:w="2131"/>
      </w:tblGrid>
      <w:tr w:rsidR="00421442" w:rsidRPr="00733833" w:rsidTr="009E580A">
        <w:trPr>
          <w:cantSplit/>
          <w:trHeight w:val="223"/>
        </w:trPr>
        <w:tc>
          <w:tcPr>
            <w:tcW w:w="9322" w:type="dxa"/>
            <w:gridSpan w:val="4"/>
            <w:tcBorders>
              <w:top w:val="single" w:sz="2" w:space="0" w:color="008080"/>
              <w:left w:val="single" w:sz="6" w:space="0" w:color="008080"/>
              <w:bottom w:val="single" w:sz="2" w:space="0" w:color="008080"/>
            </w:tcBorders>
            <w:shd w:val="solid" w:color="008080" w:fill="auto"/>
          </w:tcPr>
          <w:p w:rsidR="00421442" w:rsidRPr="00733833" w:rsidRDefault="00421442" w:rsidP="00421442">
            <w:pPr>
              <w:pStyle w:val="Heading1"/>
              <w:jc w:val="both"/>
              <w:rPr>
                <w:rFonts w:ascii="Calibri" w:hAnsi="Calibri" w:cs="Calibri"/>
                <w:sz w:val="22"/>
                <w:szCs w:val="22"/>
              </w:rPr>
            </w:pPr>
            <w:r w:rsidRPr="00733833">
              <w:rPr>
                <w:rFonts w:ascii="Calibri" w:hAnsi="Calibri" w:cs="Calibri"/>
                <w:sz w:val="22"/>
                <w:szCs w:val="22"/>
              </w:rPr>
              <w:t xml:space="preserve">Plan Financiar (intensitate a sprijinului 70%) </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421442" w:rsidRPr="00733833" w:rsidRDefault="00421442" w:rsidP="00421442">
            <w:pPr>
              <w:spacing w:before="0"/>
              <w:rPr>
                <w:rFonts w:ascii="Calibri" w:hAnsi="Calibri" w:cs="Calibri"/>
                <w:snapToGrid w:val="0"/>
              </w:rPr>
            </w:pPr>
          </w:p>
        </w:tc>
        <w:tc>
          <w:tcPr>
            <w:tcW w:w="1843" w:type="dxa"/>
            <w:tcBorders>
              <w:top w:val="single" w:sz="6" w:space="0" w:color="008080"/>
              <w:left w:val="single" w:sz="6" w:space="0" w:color="008080"/>
              <w:bottom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Cheltuieli eligibile</w:t>
            </w:r>
          </w:p>
        </w:tc>
        <w:tc>
          <w:tcPr>
            <w:tcW w:w="2199" w:type="dxa"/>
            <w:tcBorders>
              <w:top w:val="single" w:sz="6" w:space="0" w:color="008080"/>
              <w:bottom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Cheltuieli neeligibile</w:t>
            </w:r>
          </w:p>
        </w:tc>
        <w:tc>
          <w:tcPr>
            <w:tcW w:w="2131" w:type="dxa"/>
            <w:tcBorders>
              <w:top w:val="single" w:sz="6" w:space="0" w:color="008080"/>
              <w:bottom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Total cheltuieli</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2</w:t>
            </w:r>
          </w:p>
        </w:tc>
        <w:tc>
          <w:tcPr>
            <w:tcW w:w="2131" w:type="dxa"/>
            <w:tcBorders>
              <w:top w:val="single" w:sz="6" w:space="0" w:color="008080"/>
              <w:left w:val="single" w:sz="6" w:space="0" w:color="008080"/>
              <w:bottom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3</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421442" w:rsidRPr="00733833" w:rsidRDefault="00421442" w:rsidP="00421442">
            <w:pPr>
              <w:spacing w:before="0"/>
              <w:rPr>
                <w:rFonts w:ascii="Calibri" w:hAnsi="Calibri" w:cs="Calibri"/>
                <w:snapToGrid w:val="0"/>
              </w:rPr>
            </w:pPr>
          </w:p>
        </w:tc>
        <w:tc>
          <w:tcPr>
            <w:tcW w:w="1843"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jc w:val="center"/>
              <w:rPr>
                <w:rFonts w:ascii="Calibri" w:hAnsi="Calibri" w:cs="Calibri"/>
                <w:b/>
                <w:snapToGrid w:val="0"/>
              </w:rPr>
            </w:pPr>
            <w:r w:rsidRPr="00733833">
              <w:rPr>
                <w:rFonts w:ascii="Calibri" w:hAnsi="Calibri" w:cs="Calibri"/>
                <w:b/>
                <w:snapToGrid w:val="0"/>
              </w:rPr>
              <w:t>Euro</w:t>
            </w: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1. Ajutor public nerambursabil</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b/>
                <w:snapToGrid w:val="0"/>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clear" w:color="auto" w:fill="808080"/>
          </w:tcPr>
          <w:p w:rsidR="00421442" w:rsidRPr="00733833" w:rsidRDefault="00421442" w:rsidP="00421442">
            <w:pPr>
              <w:spacing w:before="0"/>
              <w:rPr>
                <w:rFonts w:ascii="Calibri" w:hAnsi="Calibri" w:cs="Calibri"/>
                <w:snapToGrid w:val="0"/>
              </w:rPr>
            </w:pPr>
            <w:r w:rsidRPr="00733833">
              <w:rPr>
                <w:rFonts w:ascii="Calibri" w:hAnsi="Calibri" w:cs="Calibri"/>
                <w:snapToGrid w:val="0"/>
              </w:rPr>
              <w:t>Avans solicitat</w:t>
            </w:r>
          </w:p>
        </w:tc>
        <w:tc>
          <w:tcPr>
            <w:tcW w:w="1843" w:type="dxa"/>
            <w:tcBorders>
              <w:top w:val="single" w:sz="4" w:space="0" w:color="auto"/>
              <w:left w:val="single" w:sz="6" w:space="0" w:color="008080"/>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clear" w:color="auto" w:fill="808080"/>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clear" w:color="auto" w:fill="808080"/>
          </w:tcPr>
          <w:p w:rsidR="00421442" w:rsidRPr="00733833" w:rsidRDefault="00421442" w:rsidP="00421442">
            <w:pPr>
              <w:spacing w:before="0"/>
              <w:rPr>
                <w:rFonts w:ascii="Calibri" w:hAnsi="Calibri" w:cs="Calibri"/>
                <w:snapToGrid w:val="0"/>
              </w:rPr>
            </w:pPr>
            <w:r w:rsidRPr="00733833">
              <w:rPr>
                <w:rFonts w:ascii="Calibri" w:hAnsi="Calibri" w:cs="Calibri"/>
                <w:snapToGrid w:val="0"/>
              </w:rPr>
              <w:t>Procent avans  (max. 50%)</w:t>
            </w:r>
          </w:p>
        </w:tc>
        <w:tc>
          <w:tcPr>
            <w:tcW w:w="1843" w:type="dxa"/>
            <w:tcBorders>
              <w:top w:val="single" w:sz="4" w:space="0" w:color="auto"/>
              <w:left w:val="single" w:sz="6" w:space="0" w:color="008080"/>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clear" w:color="auto" w:fill="808080"/>
          </w:tcPr>
          <w:p w:rsidR="00421442" w:rsidRPr="00733833" w:rsidRDefault="00421442" w:rsidP="00421442">
            <w:pPr>
              <w:spacing w:before="0"/>
              <w:rPr>
                <w:rFonts w:ascii="Calibri" w:hAnsi="Calibri" w:cs="Calibri"/>
                <w:b/>
                <w:snapToGrid w:val="0"/>
              </w:rPr>
            </w:pPr>
          </w:p>
        </w:tc>
      </w:tr>
    </w:tbl>
    <w:p w:rsidR="005A6483" w:rsidRPr="00733833" w:rsidRDefault="005A6483" w:rsidP="0099590E">
      <w:pPr>
        <w:spacing w:before="0"/>
        <w:contextualSpacing/>
        <w:rPr>
          <w:rFonts w:eastAsia="Times New Roman" w:cs="Times New Roman"/>
          <w:b/>
          <w:bCs/>
          <w:kern w:val="32"/>
          <w:sz w:val="24"/>
          <w:szCs w:val="24"/>
        </w:rPr>
      </w:pPr>
    </w:p>
    <w:p w:rsidR="00421442" w:rsidRPr="00733833" w:rsidRDefault="00421442" w:rsidP="0099590E">
      <w:pPr>
        <w:spacing w:before="0"/>
        <w:contextualSpacing/>
        <w:rPr>
          <w:rFonts w:eastAsia="Times New Roman" w:cs="Times New Roman"/>
          <w:b/>
          <w:bCs/>
          <w:kern w:val="32"/>
          <w:sz w:val="24"/>
          <w:szCs w:val="24"/>
        </w:rPr>
      </w:pPr>
    </w:p>
    <w:tbl>
      <w:tblPr>
        <w:tblW w:w="9322" w:type="dxa"/>
        <w:tblLayout w:type="fixed"/>
        <w:tblCellMar>
          <w:left w:w="30" w:type="dxa"/>
          <w:right w:w="30" w:type="dxa"/>
        </w:tblCellMar>
        <w:tblLook w:val="0000" w:firstRow="0" w:lastRow="0" w:firstColumn="0" w:lastColumn="0" w:noHBand="0" w:noVBand="0"/>
      </w:tblPr>
      <w:tblGrid>
        <w:gridCol w:w="3149"/>
        <w:gridCol w:w="1843"/>
        <w:gridCol w:w="2199"/>
        <w:gridCol w:w="2131"/>
      </w:tblGrid>
      <w:tr w:rsidR="00421442" w:rsidRPr="00733833" w:rsidTr="009E580A">
        <w:trPr>
          <w:cantSplit/>
          <w:trHeight w:val="223"/>
        </w:trPr>
        <w:tc>
          <w:tcPr>
            <w:tcW w:w="9322" w:type="dxa"/>
            <w:gridSpan w:val="4"/>
            <w:tcBorders>
              <w:top w:val="single" w:sz="2" w:space="0" w:color="008080"/>
              <w:left w:val="single" w:sz="6" w:space="0" w:color="008080"/>
              <w:bottom w:val="single" w:sz="2" w:space="0" w:color="008080"/>
            </w:tcBorders>
            <w:shd w:val="solid" w:color="008080" w:fill="auto"/>
          </w:tcPr>
          <w:p w:rsidR="00421442" w:rsidRPr="00733833" w:rsidRDefault="00421442" w:rsidP="00421442">
            <w:pPr>
              <w:pStyle w:val="Heading1"/>
              <w:jc w:val="both"/>
              <w:rPr>
                <w:rFonts w:ascii="Calibri" w:hAnsi="Calibri" w:cs="Calibri"/>
                <w:sz w:val="22"/>
                <w:szCs w:val="22"/>
              </w:rPr>
            </w:pPr>
            <w:r w:rsidRPr="00733833">
              <w:rPr>
                <w:rFonts w:ascii="Calibri" w:hAnsi="Calibri" w:cs="Calibri"/>
                <w:sz w:val="22"/>
                <w:szCs w:val="22"/>
              </w:rPr>
              <w:t xml:space="preserve">Plan Financiar (intensitate a sprijinului 90%) </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421442" w:rsidRPr="00733833" w:rsidRDefault="00421442" w:rsidP="00421442">
            <w:pPr>
              <w:spacing w:before="0"/>
              <w:rPr>
                <w:rFonts w:ascii="Calibri" w:hAnsi="Calibri" w:cs="Calibri"/>
                <w:snapToGrid w:val="0"/>
              </w:rPr>
            </w:pPr>
          </w:p>
        </w:tc>
        <w:tc>
          <w:tcPr>
            <w:tcW w:w="1843" w:type="dxa"/>
            <w:tcBorders>
              <w:top w:val="single" w:sz="6" w:space="0" w:color="008080"/>
              <w:left w:val="single" w:sz="6" w:space="0" w:color="008080"/>
              <w:bottom w:val="single" w:sz="6" w:space="0" w:color="008080"/>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Cheltuieli eligibile</w:t>
            </w:r>
          </w:p>
        </w:tc>
        <w:tc>
          <w:tcPr>
            <w:tcW w:w="2199" w:type="dxa"/>
            <w:tcBorders>
              <w:top w:val="single" w:sz="6" w:space="0" w:color="008080"/>
              <w:bottom w:val="single" w:sz="6" w:space="0" w:color="008080"/>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Cheltuieli neeligibile</w:t>
            </w:r>
          </w:p>
        </w:tc>
        <w:tc>
          <w:tcPr>
            <w:tcW w:w="2131" w:type="dxa"/>
            <w:tcBorders>
              <w:top w:val="single" w:sz="6" w:space="0" w:color="008080"/>
              <w:bottom w:val="single" w:sz="6" w:space="0" w:color="008080"/>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Total cheltuieli</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2</w:t>
            </w:r>
          </w:p>
        </w:tc>
        <w:tc>
          <w:tcPr>
            <w:tcW w:w="2131" w:type="dxa"/>
            <w:tcBorders>
              <w:top w:val="single" w:sz="6" w:space="0" w:color="008080"/>
              <w:left w:val="single" w:sz="6" w:space="0" w:color="008080"/>
              <w:bottom w:val="single" w:sz="4" w:space="0" w:color="auto"/>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3</w:t>
            </w:r>
          </w:p>
        </w:tc>
      </w:tr>
      <w:tr w:rsidR="00421442" w:rsidRPr="00733833" w:rsidTr="009E580A">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421442" w:rsidRPr="00733833" w:rsidRDefault="00421442" w:rsidP="00421442">
            <w:pPr>
              <w:spacing w:before="0"/>
              <w:rPr>
                <w:rFonts w:ascii="Calibri" w:hAnsi="Calibri" w:cs="Calibri"/>
                <w:snapToGrid w:val="0"/>
              </w:rPr>
            </w:pPr>
          </w:p>
        </w:tc>
        <w:tc>
          <w:tcPr>
            <w:tcW w:w="1843"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Euro</w:t>
            </w: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1. Ajutor public nerambursabil</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b/>
                <w:snapToGrid w:val="0"/>
              </w:rPr>
            </w:pPr>
            <w:r w:rsidRPr="00733833">
              <w:rPr>
                <w:rFonts w:ascii="Calibri" w:hAnsi="Calibri" w:cs="Calibri"/>
                <w:b/>
                <w:snapToGrid w:val="0"/>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b/>
                <w:snapToGrid w:val="0"/>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421442" w:rsidRPr="00733833" w:rsidRDefault="00421442" w:rsidP="00421442">
            <w:pPr>
              <w:spacing w:before="0"/>
              <w:rPr>
                <w:rFonts w:ascii="Calibri" w:hAnsi="Calibri" w:cs="Calibri"/>
                <w:snapToGrid w:val="0"/>
              </w:rPr>
            </w:pPr>
            <w:r w:rsidRPr="00733833">
              <w:rPr>
                <w:rFonts w:ascii="Calibri" w:hAnsi="Calibri" w:cs="Calibri"/>
                <w:snapToGrid w:val="0"/>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solid" w:color="C0C0C0" w:fill="auto"/>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clear" w:color="auto" w:fill="808080"/>
          </w:tcPr>
          <w:p w:rsidR="00421442" w:rsidRPr="00733833" w:rsidRDefault="00421442" w:rsidP="00421442">
            <w:pPr>
              <w:spacing w:before="0"/>
              <w:rPr>
                <w:rFonts w:ascii="Calibri" w:hAnsi="Calibri" w:cs="Calibri"/>
                <w:snapToGrid w:val="0"/>
              </w:rPr>
            </w:pPr>
            <w:r w:rsidRPr="00733833">
              <w:rPr>
                <w:rFonts w:ascii="Calibri" w:hAnsi="Calibri" w:cs="Calibri"/>
                <w:snapToGrid w:val="0"/>
              </w:rPr>
              <w:t>Avans solicitat</w:t>
            </w:r>
          </w:p>
        </w:tc>
        <w:tc>
          <w:tcPr>
            <w:tcW w:w="1843" w:type="dxa"/>
            <w:tcBorders>
              <w:top w:val="single" w:sz="4" w:space="0" w:color="auto"/>
              <w:left w:val="single" w:sz="6" w:space="0" w:color="008080"/>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clear" w:color="auto" w:fill="808080"/>
          </w:tcPr>
          <w:p w:rsidR="00421442" w:rsidRPr="00733833" w:rsidRDefault="00421442" w:rsidP="00421442">
            <w:pPr>
              <w:spacing w:before="0"/>
              <w:rPr>
                <w:rFonts w:ascii="Calibri" w:hAnsi="Calibri" w:cs="Calibri"/>
                <w:b/>
                <w:snapToGrid w:val="0"/>
              </w:rPr>
            </w:pPr>
          </w:p>
        </w:tc>
      </w:tr>
      <w:tr w:rsidR="00421442" w:rsidRPr="00733833" w:rsidTr="009E580A">
        <w:trPr>
          <w:trHeight w:val="223"/>
        </w:trPr>
        <w:tc>
          <w:tcPr>
            <w:tcW w:w="3149" w:type="dxa"/>
            <w:tcBorders>
              <w:top w:val="single" w:sz="6" w:space="0" w:color="008080"/>
              <w:left w:val="single" w:sz="6" w:space="0" w:color="008080"/>
              <w:bottom w:val="single" w:sz="6" w:space="0" w:color="008080"/>
              <w:right w:val="single" w:sz="6" w:space="0" w:color="008080"/>
            </w:tcBorders>
            <w:shd w:val="clear" w:color="auto" w:fill="808080"/>
          </w:tcPr>
          <w:p w:rsidR="00421442" w:rsidRPr="00733833" w:rsidRDefault="00421442" w:rsidP="00421442">
            <w:pPr>
              <w:spacing w:before="0"/>
              <w:rPr>
                <w:rFonts w:ascii="Calibri" w:hAnsi="Calibri" w:cs="Calibri"/>
                <w:snapToGrid w:val="0"/>
              </w:rPr>
            </w:pPr>
            <w:r w:rsidRPr="00733833">
              <w:rPr>
                <w:rFonts w:ascii="Calibri" w:hAnsi="Calibri" w:cs="Calibri"/>
                <w:snapToGrid w:val="0"/>
              </w:rPr>
              <w:t>Procent avans  (max. 50%)</w:t>
            </w:r>
          </w:p>
        </w:tc>
        <w:tc>
          <w:tcPr>
            <w:tcW w:w="1843" w:type="dxa"/>
            <w:tcBorders>
              <w:top w:val="single" w:sz="4" w:space="0" w:color="auto"/>
              <w:left w:val="single" w:sz="6" w:space="0" w:color="008080"/>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99" w:type="dxa"/>
            <w:tcBorders>
              <w:top w:val="single" w:sz="4" w:space="0" w:color="auto"/>
              <w:left w:val="single" w:sz="4" w:space="0" w:color="auto"/>
              <w:bottom w:val="single" w:sz="4" w:space="0" w:color="auto"/>
              <w:right w:val="single" w:sz="4" w:space="0" w:color="auto"/>
            </w:tcBorders>
            <w:shd w:val="clear" w:color="auto" w:fill="808080"/>
          </w:tcPr>
          <w:p w:rsidR="00421442" w:rsidRPr="00733833" w:rsidRDefault="00421442" w:rsidP="00421442">
            <w:pPr>
              <w:spacing w:before="0"/>
              <w:rPr>
                <w:rFonts w:ascii="Calibri" w:hAnsi="Calibri" w:cs="Calibri"/>
                <w:b/>
                <w:snapToGrid w:val="0"/>
              </w:rPr>
            </w:pPr>
          </w:p>
        </w:tc>
        <w:tc>
          <w:tcPr>
            <w:tcW w:w="2131" w:type="dxa"/>
            <w:tcBorders>
              <w:top w:val="single" w:sz="4" w:space="0" w:color="auto"/>
              <w:left w:val="single" w:sz="4" w:space="0" w:color="auto"/>
              <w:bottom w:val="single" w:sz="4" w:space="0" w:color="auto"/>
            </w:tcBorders>
            <w:shd w:val="clear" w:color="auto" w:fill="808080"/>
          </w:tcPr>
          <w:p w:rsidR="00421442" w:rsidRPr="00733833" w:rsidRDefault="00421442" w:rsidP="00421442">
            <w:pPr>
              <w:spacing w:before="0"/>
              <w:rPr>
                <w:rFonts w:ascii="Calibri" w:hAnsi="Calibri" w:cs="Calibri"/>
                <w:b/>
                <w:snapToGrid w:val="0"/>
              </w:rPr>
            </w:pPr>
          </w:p>
        </w:tc>
      </w:tr>
    </w:tbl>
    <w:p w:rsidR="00421442" w:rsidRDefault="00421442" w:rsidP="0099590E">
      <w:pPr>
        <w:spacing w:before="0"/>
        <w:contextualSpacing/>
        <w:rPr>
          <w:rFonts w:eastAsia="Times New Roman" w:cs="Times New Roman"/>
          <w:b/>
          <w:bCs/>
          <w:kern w:val="32"/>
          <w:sz w:val="24"/>
          <w:szCs w:val="24"/>
        </w:rPr>
      </w:pPr>
    </w:p>
    <w:p w:rsidR="00414C96" w:rsidRPr="00733833" w:rsidRDefault="00414C96" w:rsidP="0099590E">
      <w:pPr>
        <w:spacing w:before="0"/>
        <w:contextualSpacing/>
        <w:rPr>
          <w:rFonts w:eastAsia="Times New Roman" w:cs="Times New Roman"/>
          <w:b/>
          <w:bCs/>
          <w:kern w:val="32"/>
          <w:sz w:val="24"/>
          <w:szCs w:val="24"/>
        </w:rPr>
      </w:pPr>
    </w:p>
    <w:tbl>
      <w:tblPr>
        <w:tblW w:w="4812"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1"/>
        <w:gridCol w:w="1372"/>
        <w:gridCol w:w="67"/>
        <w:gridCol w:w="914"/>
      </w:tblGrid>
      <w:tr w:rsidR="00421442" w:rsidRPr="00733833" w:rsidTr="009E580A">
        <w:trPr>
          <w:trHeight w:val="300"/>
        </w:trPr>
        <w:tc>
          <w:tcPr>
            <w:tcW w:w="3733" w:type="pct"/>
            <w:vMerge w:val="restart"/>
            <w:tcBorders>
              <w:top w:val="single" w:sz="4" w:space="0" w:color="auto"/>
            </w:tcBorders>
            <w:shd w:val="clear" w:color="auto" w:fill="auto"/>
          </w:tcPr>
          <w:p w:rsidR="00421442" w:rsidRPr="00733833" w:rsidRDefault="00421442" w:rsidP="00421442">
            <w:pPr>
              <w:spacing w:before="0"/>
              <w:rPr>
                <w:rFonts w:cstheme="minorHAnsi"/>
                <w:b/>
                <w:bCs/>
                <w:sz w:val="24"/>
                <w:szCs w:val="24"/>
              </w:rPr>
            </w:pPr>
            <w:r w:rsidRPr="00733833">
              <w:rPr>
                <w:rFonts w:cstheme="minorHAnsi"/>
                <w:b/>
                <w:bCs/>
                <w:sz w:val="24"/>
                <w:szCs w:val="24"/>
              </w:rPr>
              <w:t>6. Verificarea condiţiilor artificiale</w:t>
            </w:r>
          </w:p>
        </w:tc>
        <w:tc>
          <w:tcPr>
            <w:tcW w:w="1267" w:type="pct"/>
            <w:gridSpan w:val="3"/>
            <w:tcBorders>
              <w:top w:val="single" w:sz="4" w:space="0" w:color="auto"/>
            </w:tcBorders>
            <w:shd w:val="clear" w:color="auto" w:fill="auto"/>
          </w:tcPr>
          <w:p w:rsidR="00421442" w:rsidRPr="00733833" w:rsidRDefault="00421442" w:rsidP="00421442">
            <w:pPr>
              <w:pStyle w:val="BodyText3"/>
              <w:spacing w:after="0"/>
              <w:jc w:val="center"/>
              <w:rPr>
                <w:rFonts w:asciiTheme="minorHAnsi" w:hAnsiTheme="minorHAnsi" w:cstheme="minorHAnsi"/>
                <w:sz w:val="24"/>
                <w:szCs w:val="24"/>
              </w:rPr>
            </w:pPr>
            <w:r w:rsidRPr="00733833">
              <w:rPr>
                <w:rFonts w:asciiTheme="minorHAnsi" w:hAnsiTheme="minorHAnsi" w:cstheme="minorHAnsi"/>
                <w:sz w:val="24"/>
                <w:szCs w:val="24"/>
              </w:rPr>
              <w:t>Verificare efectuată</w:t>
            </w:r>
          </w:p>
        </w:tc>
      </w:tr>
      <w:tr w:rsidR="00421442" w:rsidRPr="00733833" w:rsidTr="009E580A">
        <w:trPr>
          <w:trHeight w:val="294"/>
        </w:trPr>
        <w:tc>
          <w:tcPr>
            <w:tcW w:w="3733" w:type="pct"/>
            <w:vMerge/>
            <w:tcBorders>
              <w:bottom w:val="single" w:sz="4" w:space="0" w:color="auto"/>
            </w:tcBorders>
            <w:shd w:val="clear" w:color="auto" w:fill="auto"/>
          </w:tcPr>
          <w:p w:rsidR="00421442" w:rsidRPr="00733833" w:rsidRDefault="00421442" w:rsidP="00421442">
            <w:pPr>
              <w:spacing w:before="0"/>
              <w:rPr>
                <w:rFonts w:cstheme="minorHAnsi"/>
                <w:b/>
                <w:bCs/>
                <w:sz w:val="24"/>
                <w:szCs w:val="24"/>
              </w:rPr>
            </w:pPr>
          </w:p>
        </w:tc>
        <w:tc>
          <w:tcPr>
            <w:tcW w:w="739" w:type="pct"/>
            <w:tcBorders>
              <w:top w:val="single" w:sz="4" w:space="0" w:color="auto"/>
              <w:bottom w:val="single" w:sz="4" w:space="0" w:color="auto"/>
            </w:tcBorders>
            <w:shd w:val="clear" w:color="auto" w:fill="auto"/>
          </w:tcPr>
          <w:p w:rsidR="00421442" w:rsidRPr="00733833" w:rsidRDefault="00421442" w:rsidP="00421442">
            <w:pPr>
              <w:pStyle w:val="BodyText3"/>
              <w:spacing w:after="0"/>
              <w:jc w:val="center"/>
              <w:rPr>
                <w:rFonts w:asciiTheme="minorHAnsi" w:hAnsiTheme="minorHAnsi" w:cstheme="minorHAnsi"/>
                <w:sz w:val="24"/>
                <w:szCs w:val="24"/>
              </w:rPr>
            </w:pPr>
            <w:r w:rsidRPr="00733833">
              <w:rPr>
                <w:rFonts w:asciiTheme="minorHAnsi" w:hAnsiTheme="minorHAnsi" w:cstheme="minorHAnsi"/>
                <w:sz w:val="24"/>
                <w:szCs w:val="24"/>
              </w:rPr>
              <w:t>DA</w:t>
            </w:r>
          </w:p>
        </w:tc>
        <w:tc>
          <w:tcPr>
            <w:tcW w:w="528" w:type="pct"/>
            <w:gridSpan w:val="2"/>
            <w:tcBorders>
              <w:top w:val="single" w:sz="4" w:space="0" w:color="auto"/>
              <w:bottom w:val="single" w:sz="4" w:space="0" w:color="auto"/>
            </w:tcBorders>
          </w:tcPr>
          <w:p w:rsidR="00421442" w:rsidRPr="00733833" w:rsidRDefault="00421442" w:rsidP="00421442">
            <w:pPr>
              <w:pStyle w:val="BodyText3"/>
              <w:spacing w:after="0"/>
              <w:jc w:val="center"/>
              <w:rPr>
                <w:rFonts w:asciiTheme="minorHAnsi" w:hAnsiTheme="minorHAnsi" w:cstheme="minorHAnsi"/>
                <w:sz w:val="24"/>
                <w:szCs w:val="24"/>
              </w:rPr>
            </w:pPr>
            <w:r w:rsidRPr="00733833">
              <w:rPr>
                <w:rFonts w:asciiTheme="minorHAnsi" w:hAnsiTheme="minorHAnsi" w:cstheme="minorHAnsi"/>
                <w:sz w:val="24"/>
                <w:szCs w:val="24"/>
              </w:rPr>
              <w:t>NU</w:t>
            </w:r>
          </w:p>
        </w:tc>
      </w:tr>
      <w:tr w:rsidR="00421442" w:rsidRPr="00733833" w:rsidTr="009E580A">
        <w:trPr>
          <w:trHeight w:val="3064"/>
        </w:trPr>
        <w:tc>
          <w:tcPr>
            <w:tcW w:w="3733" w:type="pct"/>
            <w:tcBorders>
              <w:top w:val="single" w:sz="4" w:space="0" w:color="auto"/>
              <w:bottom w:val="single" w:sz="4" w:space="0" w:color="auto"/>
            </w:tcBorders>
            <w:shd w:val="clear" w:color="auto" w:fill="auto"/>
          </w:tcPr>
          <w:p w:rsidR="00421442" w:rsidRPr="00733833" w:rsidRDefault="00421442" w:rsidP="00421442">
            <w:pPr>
              <w:spacing w:before="0"/>
              <w:rPr>
                <w:rFonts w:cstheme="minorHAnsi"/>
                <w:b/>
                <w:sz w:val="24"/>
                <w:szCs w:val="24"/>
              </w:rPr>
            </w:pPr>
            <w:r w:rsidRPr="00733833">
              <w:rPr>
                <w:rFonts w:cstheme="minorHAnsi"/>
                <w:b/>
                <w:sz w:val="24"/>
                <w:szCs w:val="24"/>
              </w:rPr>
              <w:t>Au fost identificate în proiect următoarele elemente comune care pot conduce la verificări suplimentare vizând crearea unor condiţii artificiale?</w:t>
            </w:r>
          </w:p>
          <w:p w:rsidR="00421442" w:rsidRPr="00733833" w:rsidRDefault="00421442" w:rsidP="00421442">
            <w:pPr>
              <w:spacing w:before="0"/>
              <w:rPr>
                <w:rFonts w:cstheme="minorHAnsi"/>
                <w:b/>
                <w:sz w:val="24"/>
                <w:szCs w:val="24"/>
              </w:rPr>
            </w:pPr>
          </w:p>
          <w:p w:rsidR="00421442" w:rsidRPr="00733833" w:rsidRDefault="00421442" w:rsidP="00421442">
            <w:pPr>
              <w:numPr>
                <w:ilvl w:val="0"/>
                <w:numId w:val="27"/>
              </w:numPr>
              <w:spacing w:before="0" w:line="240" w:lineRule="auto"/>
              <w:rPr>
                <w:rFonts w:cstheme="minorHAnsi"/>
                <w:sz w:val="24"/>
                <w:szCs w:val="24"/>
              </w:rPr>
            </w:pPr>
            <w:r w:rsidRPr="00733833">
              <w:rPr>
                <w:rFonts w:eastAsia="Calibri" w:cstheme="minorHAnsi"/>
                <w:sz w:val="24"/>
                <w:szCs w:val="24"/>
              </w:rPr>
              <w:t>Acelaşi sediu social se regăseşte la două sau mai multe proiecte?</w:t>
            </w:r>
          </w:p>
          <w:p w:rsidR="00421442" w:rsidRPr="00733833" w:rsidRDefault="00421442" w:rsidP="00421442">
            <w:pPr>
              <w:numPr>
                <w:ilvl w:val="0"/>
                <w:numId w:val="27"/>
              </w:numPr>
              <w:spacing w:before="0" w:line="240" w:lineRule="auto"/>
              <w:rPr>
                <w:rFonts w:cstheme="minorHAnsi"/>
                <w:sz w:val="24"/>
                <w:szCs w:val="24"/>
              </w:rPr>
            </w:pPr>
            <w:r w:rsidRPr="00733833">
              <w:rPr>
                <w:rFonts w:cstheme="minorHAnsi"/>
                <w:sz w:val="24"/>
                <w:szCs w:val="24"/>
              </w:rPr>
              <w:t>Mai mulți solicitanti/beneficiari independenți din punct de vedere legal au aceeași adresă si/sau beneficiază de infrastructura comună (același amplasament, aceleași facilități de depozitare etc.);</w:t>
            </w:r>
          </w:p>
          <w:p w:rsidR="00421442" w:rsidRPr="00733833" w:rsidRDefault="00421442" w:rsidP="00421442">
            <w:pPr>
              <w:numPr>
                <w:ilvl w:val="0"/>
                <w:numId w:val="27"/>
              </w:numPr>
              <w:spacing w:before="0" w:line="240" w:lineRule="auto"/>
              <w:rPr>
                <w:rFonts w:cstheme="minorHAnsi"/>
                <w:sz w:val="24"/>
                <w:szCs w:val="24"/>
              </w:rPr>
            </w:pPr>
            <w:r w:rsidRPr="00733833">
              <w:rPr>
                <w:rFonts w:cstheme="minorHAnsi"/>
                <w:sz w:val="24"/>
                <w:szCs w:val="24"/>
              </w:rPr>
              <w:t>Acționariat comun care conduce catre aceeasi entitate economică cu sau fara personalitate juridică;</w:t>
            </w:r>
          </w:p>
          <w:p w:rsidR="00421442" w:rsidRPr="00733833" w:rsidRDefault="00421442" w:rsidP="00421442">
            <w:pPr>
              <w:numPr>
                <w:ilvl w:val="0"/>
                <w:numId w:val="27"/>
              </w:numPr>
              <w:spacing w:before="0" w:line="240" w:lineRule="auto"/>
              <w:rPr>
                <w:rFonts w:cstheme="minorHAnsi"/>
                <w:sz w:val="24"/>
                <w:szCs w:val="24"/>
              </w:rPr>
            </w:pPr>
            <w:r w:rsidRPr="00733833">
              <w:rPr>
                <w:rFonts w:cstheme="minorHAnsi"/>
                <w:sz w:val="24"/>
                <w:szCs w:val="24"/>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421442" w:rsidRPr="00733833" w:rsidRDefault="00421442" w:rsidP="00421442">
            <w:pPr>
              <w:numPr>
                <w:ilvl w:val="0"/>
                <w:numId w:val="27"/>
              </w:numPr>
              <w:spacing w:before="0" w:line="240" w:lineRule="auto"/>
              <w:rPr>
                <w:rFonts w:cstheme="minorHAnsi"/>
                <w:sz w:val="24"/>
                <w:szCs w:val="24"/>
              </w:rPr>
            </w:pPr>
            <w:r w:rsidRPr="00733833">
              <w:rPr>
                <w:rFonts w:cstheme="minorHAnsi"/>
                <w:sz w:val="24"/>
                <w:szCs w:val="24"/>
              </w:rPr>
              <w:t>Sediul social si/sau punctul (punctele) de lucru/amplasamentul investitiei propuse sunt invecinate cu cel/cele ale unui alt proiect finantat FEADR</w:t>
            </w:r>
          </w:p>
          <w:p w:rsidR="00421442" w:rsidRPr="00733833" w:rsidRDefault="00421442" w:rsidP="00421442">
            <w:pPr>
              <w:numPr>
                <w:ilvl w:val="0"/>
                <w:numId w:val="27"/>
              </w:numPr>
              <w:spacing w:before="0" w:line="240" w:lineRule="auto"/>
              <w:rPr>
                <w:rFonts w:cstheme="minorHAnsi"/>
                <w:sz w:val="24"/>
                <w:szCs w:val="24"/>
              </w:rPr>
            </w:pPr>
            <w:r w:rsidRPr="00733833">
              <w:rPr>
                <w:rFonts w:cstheme="minorHAnsi"/>
                <w:sz w:val="24"/>
                <w:szCs w:val="24"/>
              </w:rPr>
              <w:t xml:space="preserve">Sunt identificate în cadrul proiectului alte legături între solicitant și persoana fizică/juridică de la care a fost închiriat/cumpărat terenul/clădirea? </w:t>
            </w:r>
          </w:p>
          <w:p w:rsidR="00421442" w:rsidRPr="00733833" w:rsidRDefault="00421442" w:rsidP="00421442">
            <w:pPr>
              <w:numPr>
                <w:ilvl w:val="0"/>
                <w:numId w:val="27"/>
              </w:numPr>
              <w:spacing w:before="0" w:line="240" w:lineRule="auto"/>
              <w:rPr>
                <w:rFonts w:cstheme="minorHAnsi"/>
                <w:sz w:val="24"/>
                <w:szCs w:val="24"/>
              </w:rPr>
            </w:pPr>
            <w:r w:rsidRPr="00733833">
              <w:rPr>
                <w:rFonts w:cstheme="minorHAnsi"/>
                <w:sz w:val="24"/>
                <w:szCs w:val="24"/>
              </w:rPr>
              <w:t>Solicitantii care depun Cerere de Finantare au asociati comuni cu cei ai altor beneficiari cu care formează împreună un flux tehnologic.</w:t>
            </w:r>
          </w:p>
          <w:p w:rsidR="00421442" w:rsidRPr="00733833" w:rsidRDefault="00421442" w:rsidP="00421442">
            <w:pPr>
              <w:numPr>
                <w:ilvl w:val="0"/>
                <w:numId w:val="27"/>
              </w:numPr>
              <w:spacing w:before="0" w:line="240" w:lineRule="auto"/>
              <w:rPr>
                <w:rFonts w:cstheme="minorHAnsi"/>
                <w:sz w:val="24"/>
                <w:szCs w:val="24"/>
              </w:rPr>
            </w:pPr>
            <w:r w:rsidRPr="00733833">
              <w:rPr>
                <w:rFonts w:cstheme="minorHAnsi"/>
                <w:sz w:val="24"/>
                <w:szCs w:val="24"/>
              </w:rPr>
              <w:t>Alti indicatori (ex: acelasi consultant, posibile legaturi de afaceri cu furnizori/clienti prin actionariat s.a. )</w:t>
            </w:r>
          </w:p>
          <w:p w:rsidR="00421442" w:rsidRPr="00733833" w:rsidRDefault="00421442" w:rsidP="00421442">
            <w:pPr>
              <w:pStyle w:val="ListParagraph"/>
              <w:spacing w:before="0"/>
              <w:ind w:left="0"/>
              <w:rPr>
                <w:rFonts w:cstheme="minorHAnsi"/>
                <w:b/>
                <w:bCs/>
                <w:i/>
                <w:sz w:val="24"/>
                <w:szCs w:val="24"/>
              </w:rPr>
            </w:pPr>
          </w:p>
        </w:tc>
        <w:tc>
          <w:tcPr>
            <w:tcW w:w="775" w:type="pct"/>
            <w:gridSpan w:val="2"/>
            <w:tcBorders>
              <w:top w:val="single" w:sz="4" w:space="0" w:color="auto"/>
              <w:bottom w:val="single" w:sz="4" w:space="0" w:color="auto"/>
            </w:tcBorders>
            <w:shd w:val="clear" w:color="auto" w:fill="auto"/>
          </w:tcPr>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6F6353" w:rsidRPr="00733833" w:rsidRDefault="006F6353"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6F6353" w:rsidRPr="00733833" w:rsidRDefault="006F6353"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6F6353" w:rsidRPr="00733833" w:rsidRDefault="006F6353"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r w:rsidRPr="00733833">
              <w:rPr>
                <w:rFonts w:cstheme="minorHAnsi"/>
                <w:bCs/>
                <w:sz w:val="24"/>
                <w:szCs w:val="24"/>
                <w:lang w:eastAsia="fr-FR"/>
              </w:rPr>
              <w:sym w:font="Wingdings" w:char="F06F"/>
            </w: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r w:rsidRPr="00733833">
              <w:rPr>
                <w:rFonts w:cstheme="minorHAnsi"/>
                <w:bCs/>
                <w:sz w:val="24"/>
                <w:szCs w:val="24"/>
                <w:lang w:eastAsia="fr-FR"/>
              </w:rPr>
              <w:sym w:font="Wingdings" w:char="F06F"/>
            </w: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r w:rsidRPr="00733833">
              <w:rPr>
                <w:rFonts w:cstheme="minorHAnsi"/>
                <w:bCs/>
                <w:sz w:val="24"/>
                <w:szCs w:val="24"/>
                <w:lang w:eastAsia="fr-FR"/>
              </w:rPr>
              <w:sym w:font="Wingdings" w:char="F06F"/>
            </w:r>
          </w:p>
          <w:p w:rsidR="00421442" w:rsidRPr="00733833" w:rsidRDefault="00421442" w:rsidP="006F6353">
            <w:pPr>
              <w:spacing w:before="0"/>
              <w:jc w:val="center"/>
              <w:rPr>
                <w:rFonts w:cstheme="minorHAnsi"/>
                <w:sz w:val="24"/>
                <w:szCs w:val="24"/>
                <w:lang w:eastAsia="fr-FR"/>
              </w:rPr>
            </w:pPr>
          </w:p>
        </w:tc>
        <w:tc>
          <w:tcPr>
            <w:tcW w:w="492" w:type="pct"/>
            <w:tcBorders>
              <w:top w:val="single" w:sz="4" w:space="0" w:color="auto"/>
              <w:bottom w:val="single" w:sz="4" w:space="0" w:color="auto"/>
            </w:tcBorders>
          </w:tcPr>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6F6353" w:rsidRPr="00733833" w:rsidRDefault="006F6353"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6F6353" w:rsidRPr="00733833" w:rsidRDefault="006F6353"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p>
          <w:p w:rsidR="006F6353" w:rsidRPr="00733833" w:rsidRDefault="006F6353" w:rsidP="006F6353">
            <w:pPr>
              <w:pStyle w:val="BodyText3"/>
              <w:spacing w:after="0"/>
              <w:jc w:val="center"/>
              <w:rPr>
                <w:rFonts w:asciiTheme="minorHAnsi" w:hAnsiTheme="minorHAnsi" w:cstheme="minorHAnsi"/>
                <w:b/>
                <w:sz w:val="24"/>
                <w:szCs w:val="24"/>
              </w:rPr>
            </w:pPr>
          </w:p>
          <w:p w:rsidR="00421442" w:rsidRPr="00733833" w:rsidRDefault="00421442" w:rsidP="006F6353">
            <w:pPr>
              <w:pStyle w:val="BodyText3"/>
              <w:spacing w:after="0"/>
              <w:jc w:val="center"/>
              <w:rPr>
                <w:rFonts w:asciiTheme="minorHAnsi" w:hAnsiTheme="minorHAnsi" w:cstheme="minorHAnsi"/>
                <w:b/>
                <w:sz w:val="24"/>
                <w:szCs w:val="24"/>
              </w:rPr>
            </w:pPr>
            <w:r w:rsidRPr="00733833">
              <w:rPr>
                <w:rFonts w:asciiTheme="minorHAnsi" w:hAnsiTheme="minorHAnsi" w:cstheme="minorHAnsi"/>
                <w:b/>
                <w:sz w:val="24"/>
                <w:szCs w:val="24"/>
              </w:rPr>
              <w:sym w:font="Wingdings" w:char="F06F"/>
            </w:r>
          </w:p>
          <w:p w:rsidR="00421442" w:rsidRPr="00733833" w:rsidRDefault="00421442" w:rsidP="006F6353">
            <w:pPr>
              <w:pStyle w:val="BodyText3"/>
              <w:spacing w:after="0"/>
              <w:jc w:val="center"/>
              <w:rPr>
                <w:rFonts w:asciiTheme="minorHAnsi" w:hAnsiTheme="minorHAnsi" w:cstheme="minorHAnsi"/>
                <w:b/>
                <w:sz w:val="24"/>
                <w:szCs w:val="24"/>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r w:rsidRPr="00733833">
              <w:rPr>
                <w:rFonts w:cstheme="minorHAnsi"/>
                <w:bCs/>
                <w:sz w:val="24"/>
                <w:szCs w:val="24"/>
                <w:lang w:eastAsia="fr-FR"/>
              </w:rPr>
              <w:sym w:font="Wingdings" w:char="F06F"/>
            </w: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r w:rsidRPr="00733833">
              <w:rPr>
                <w:rFonts w:cstheme="minorHAnsi"/>
                <w:bCs/>
                <w:sz w:val="24"/>
                <w:szCs w:val="24"/>
                <w:lang w:eastAsia="fr-FR"/>
              </w:rPr>
              <w:sym w:font="Wingdings" w:char="F06F"/>
            </w:r>
          </w:p>
          <w:p w:rsidR="00421442" w:rsidRPr="00733833" w:rsidRDefault="00421442" w:rsidP="006F6353">
            <w:pPr>
              <w:overflowPunct w:val="0"/>
              <w:autoSpaceDE w:val="0"/>
              <w:autoSpaceDN w:val="0"/>
              <w:adjustRightInd w:val="0"/>
              <w:spacing w:before="0"/>
              <w:jc w:val="center"/>
              <w:textAlignment w:val="baseline"/>
              <w:rPr>
                <w:rFonts w:cstheme="minorHAnsi"/>
                <w:bCs/>
                <w:sz w:val="24"/>
                <w:szCs w:val="24"/>
                <w:lang w:eastAsia="fr-FR"/>
              </w:rPr>
            </w:pPr>
          </w:p>
          <w:p w:rsidR="00421442" w:rsidRPr="00733833" w:rsidRDefault="00421442" w:rsidP="006F6353">
            <w:pPr>
              <w:overflowPunct w:val="0"/>
              <w:autoSpaceDE w:val="0"/>
              <w:autoSpaceDN w:val="0"/>
              <w:adjustRightInd w:val="0"/>
              <w:spacing w:before="0"/>
              <w:jc w:val="center"/>
              <w:textAlignment w:val="baseline"/>
              <w:rPr>
                <w:rFonts w:cstheme="minorHAnsi"/>
                <w:sz w:val="24"/>
                <w:szCs w:val="24"/>
                <w:lang w:eastAsia="fr-FR"/>
              </w:rPr>
            </w:pPr>
            <w:r w:rsidRPr="00733833">
              <w:rPr>
                <w:rFonts w:cstheme="minorHAnsi"/>
                <w:bCs/>
                <w:sz w:val="24"/>
                <w:szCs w:val="24"/>
                <w:lang w:eastAsia="fr-FR"/>
              </w:rPr>
              <w:sym w:font="Wingdings" w:char="F06F"/>
            </w:r>
          </w:p>
          <w:p w:rsidR="00421442" w:rsidRPr="00733833" w:rsidRDefault="00421442" w:rsidP="006F6353">
            <w:pPr>
              <w:spacing w:before="0"/>
              <w:jc w:val="center"/>
              <w:rPr>
                <w:rFonts w:cstheme="minorHAnsi"/>
                <w:sz w:val="24"/>
                <w:szCs w:val="24"/>
                <w:lang w:eastAsia="fr-FR"/>
              </w:rPr>
            </w:pPr>
          </w:p>
        </w:tc>
      </w:tr>
      <w:tr w:rsidR="006F6353" w:rsidRPr="00733833" w:rsidTr="006F6353">
        <w:trPr>
          <w:trHeight w:val="564"/>
        </w:trPr>
        <w:tc>
          <w:tcPr>
            <w:tcW w:w="5000" w:type="pct"/>
            <w:gridSpan w:val="4"/>
            <w:tcBorders>
              <w:top w:val="single" w:sz="4" w:space="0" w:color="auto"/>
              <w:bottom w:val="single" w:sz="4" w:space="0" w:color="auto"/>
            </w:tcBorders>
            <w:shd w:val="clear" w:color="auto" w:fill="auto"/>
          </w:tcPr>
          <w:p w:rsidR="006F6353" w:rsidRPr="00733833" w:rsidRDefault="006F6353" w:rsidP="00421442">
            <w:pPr>
              <w:suppressAutoHyphens/>
              <w:spacing w:before="0"/>
              <w:rPr>
                <w:rFonts w:cstheme="minorHAnsi"/>
                <w:sz w:val="24"/>
                <w:szCs w:val="24"/>
              </w:rPr>
            </w:pPr>
            <w:r w:rsidRPr="00733833">
              <w:rPr>
                <w:rFonts w:cstheme="minorHAnsi"/>
                <w:sz w:val="24"/>
                <w:szCs w:val="24"/>
              </w:rPr>
              <w:t>Baza de date a serviciul online RECOM  a ONRC</w:t>
            </w:r>
          </w:p>
          <w:p w:rsidR="006F6353" w:rsidRPr="00733833" w:rsidRDefault="006F6353" w:rsidP="00421442">
            <w:pPr>
              <w:suppressAutoHyphens/>
              <w:spacing w:before="0"/>
              <w:rPr>
                <w:rFonts w:cstheme="minorHAnsi"/>
                <w:sz w:val="24"/>
                <w:szCs w:val="24"/>
              </w:rPr>
            </w:pPr>
            <w:r w:rsidRPr="00733833">
              <w:rPr>
                <w:rFonts w:cstheme="minorHAnsi"/>
                <w:sz w:val="24"/>
                <w:szCs w:val="24"/>
              </w:rPr>
              <w:t>Baza de date proiecte FEADR</w:t>
            </w:r>
          </w:p>
          <w:p w:rsidR="006F6353" w:rsidRPr="00733833" w:rsidRDefault="006F6353" w:rsidP="00421442">
            <w:pPr>
              <w:suppressAutoHyphens/>
              <w:spacing w:before="0"/>
              <w:rPr>
                <w:rFonts w:cstheme="minorHAnsi"/>
                <w:sz w:val="24"/>
                <w:szCs w:val="24"/>
              </w:rPr>
            </w:pPr>
            <w:r w:rsidRPr="00733833">
              <w:rPr>
                <w:rFonts w:cstheme="minorHAnsi"/>
                <w:sz w:val="24"/>
                <w:szCs w:val="24"/>
              </w:rPr>
              <w:t xml:space="preserve">Declaratii partea F a Cererii de finantare </w:t>
            </w:r>
          </w:p>
          <w:p w:rsidR="006F6353" w:rsidRPr="00733833" w:rsidRDefault="006F6353" w:rsidP="00421442">
            <w:pPr>
              <w:suppressAutoHyphens/>
              <w:spacing w:before="0"/>
              <w:rPr>
                <w:rFonts w:cstheme="minorHAnsi"/>
                <w:sz w:val="24"/>
                <w:szCs w:val="24"/>
              </w:rPr>
            </w:pPr>
            <w:r w:rsidRPr="00733833">
              <w:rPr>
                <w:rFonts w:cstheme="minorHAnsi"/>
                <w:sz w:val="24"/>
                <w:szCs w:val="24"/>
              </w:rPr>
              <w:t>Registrul Cererilor de Finantare</w:t>
            </w:r>
          </w:p>
          <w:p w:rsidR="006F6353" w:rsidRPr="00733833" w:rsidRDefault="006F6353" w:rsidP="00421442">
            <w:pPr>
              <w:pStyle w:val="BodyText3"/>
              <w:spacing w:after="0"/>
              <w:rPr>
                <w:rFonts w:asciiTheme="minorHAnsi" w:hAnsiTheme="minorHAnsi" w:cstheme="minorHAnsi"/>
                <w:sz w:val="24"/>
                <w:szCs w:val="24"/>
              </w:rPr>
            </w:pPr>
            <w:r w:rsidRPr="00733833">
              <w:rPr>
                <w:rFonts w:asciiTheme="minorHAnsi" w:hAnsiTheme="minorHAnsi" w:cstheme="minorHAnsi"/>
                <w:sz w:val="24"/>
                <w:szCs w:val="24"/>
              </w:rPr>
              <w:t>Studiul de Fezabilitate si documentele depuse la Cererea de Finantare</w:t>
            </w:r>
          </w:p>
        </w:tc>
      </w:tr>
    </w:tbl>
    <w:p w:rsidR="00421442" w:rsidRPr="00733833" w:rsidRDefault="00421442" w:rsidP="0099590E">
      <w:pPr>
        <w:spacing w:before="0"/>
        <w:contextualSpacing/>
        <w:rPr>
          <w:rFonts w:eastAsia="Times New Roman" w:cs="Times New Roman"/>
          <w:b/>
          <w:bCs/>
          <w:kern w:val="32"/>
          <w:sz w:val="24"/>
          <w:szCs w:val="24"/>
        </w:rPr>
      </w:pPr>
    </w:p>
    <w:p w:rsidR="006F6353" w:rsidRPr="00733833" w:rsidRDefault="006F6353" w:rsidP="006F6353">
      <w:pPr>
        <w:spacing w:before="0"/>
        <w:rPr>
          <w:rFonts w:ascii="Calibri" w:hAnsi="Calibri" w:cs="Calibri"/>
          <w:sz w:val="24"/>
          <w:szCs w:val="24"/>
        </w:rPr>
      </w:pPr>
      <w:r w:rsidRPr="00733833">
        <w:rPr>
          <w:rFonts w:ascii="Calibri" w:hAnsi="Calibri" w:cs="Calibri"/>
          <w:sz w:val="24"/>
          <w:szCs w:val="24"/>
        </w:rPr>
        <w:t>*Alte elemente care pot conduce la concluzia ca solicitantul a creat conditii artificiale pentru accesarea fondurilor nerambursabile</w:t>
      </w:r>
    </w:p>
    <w:p w:rsidR="006F6353" w:rsidRPr="00733833" w:rsidRDefault="006F6353" w:rsidP="006F6353">
      <w:pPr>
        <w:spacing w:before="0"/>
        <w:rPr>
          <w:rFonts w:ascii="Calibri" w:hAnsi="Calibri" w:cs="Calibri"/>
          <w:sz w:val="24"/>
          <w:szCs w:val="24"/>
        </w:rPr>
      </w:pPr>
      <w:r w:rsidRPr="00733833">
        <w:rPr>
          <w:rFonts w:ascii="Calibri" w:hAnsi="Calibri" w:cs="Calibri"/>
          <w:sz w:val="24"/>
          <w:szCs w:val="24"/>
        </w:rPr>
        <w:t>OBSERVAȚII: ..............................................................................................................................................</w:t>
      </w:r>
    </w:p>
    <w:p w:rsidR="006F6353" w:rsidRPr="00733833" w:rsidRDefault="006F6353" w:rsidP="006F6353">
      <w:pPr>
        <w:spacing w:before="0"/>
        <w:rPr>
          <w:rFonts w:ascii="Calibri" w:hAnsi="Calibri" w:cs="Calibri"/>
          <w:b/>
          <w:bCs/>
          <w:sz w:val="24"/>
          <w:szCs w:val="24"/>
        </w:rPr>
      </w:pPr>
    </w:p>
    <w:p w:rsidR="006F6353" w:rsidRPr="00733833" w:rsidRDefault="006F6353" w:rsidP="006F6353">
      <w:pPr>
        <w:spacing w:before="0"/>
        <w:rPr>
          <w:rFonts w:ascii="Calibri" w:hAnsi="Calibri" w:cs="Calibri"/>
          <w:b/>
          <w:bCs/>
          <w:sz w:val="24"/>
          <w:szCs w:val="24"/>
        </w:rPr>
      </w:pPr>
      <w:r w:rsidRPr="00733833">
        <w:rPr>
          <w:rFonts w:ascii="Calibri" w:hAnsi="Calibri" w:cs="Calibri"/>
          <w:b/>
          <w:bCs/>
          <w:sz w:val="24"/>
          <w:szCs w:val="24"/>
        </w:rPr>
        <w:t xml:space="preserve">Solicitantul a creat condiţii artificiale necesare pentru a beneficia de plăţi (sprijin) şi a obţine astfel un avantaj care contravine obiectivelor măsurii? </w:t>
      </w:r>
    </w:p>
    <w:p w:rsidR="006F6353" w:rsidRPr="00733833" w:rsidRDefault="006F6353" w:rsidP="006F6353">
      <w:pPr>
        <w:spacing w:before="0"/>
        <w:rPr>
          <w:rFonts w:ascii="Calibri" w:hAnsi="Calibri" w:cs="Calibri"/>
          <w:b/>
          <w:bCs/>
          <w:sz w:val="24"/>
          <w:szCs w:val="24"/>
        </w:rPr>
      </w:pPr>
    </w:p>
    <w:p w:rsidR="006F6353" w:rsidRPr="00733833" w:rsidRDefault="006F6353" w:rsidP="006F6353">
      <w:pPr>
        <w:spacing w:before="0"/>
        <w:rPr>
          <w:rFonts w:ascii="Calibri" w:hAnsi="Calibri" w:cs="Calibri"/>
          <w:bCs/>
          <w:sz w:val="24"/>
          <w:szCs w:val="24"/>
        </w:rPr>
      </w:pPr>
      <w:r w:rsidRPr="00733833">
        <w:rPr>
          <w:rFonts w:ascii="Calibri" w:hAnsi="Calibri" w:cs="Calibri"/>
          <w:b/>
          <w:bCs/>
          <w:sz w:val="24"/>
          <w:szCs w:val="24"/>
        </w:rPr>
        <w:lastRenderedPageBreak/>
        <w:t xml:space="preserve">DA </w:t>
      </w:r>
      <w:r w:rsidRPr="00733833">
        <w:rPr>
          <w:rFonts w:ascii="Calibri" w:hAnsi="Calibri" w:cs="Calibri"/>
          <w:bCs/>
          <w:sz w:val="24"/>
          <w:szCs w:val="24"/>
        </w:rPr>
        <w:sym w:font="Wingdings" w:char="F06F"/>
      </w:r>
      <w:r w:rsidRPr="00733833">
        <w:rPr>
          <w:rFonts w:ascii="Calibri" w:hAnsi="Calibri" w:cs="Calibri"/>
          <w:bCs/>
          <w:sz w:val="24"/>
          <w:szCs w:val="24"/>
        </w:rPr>
        <w:t xml:space="preserve">  </w:t>
      </w:r>
      <w:r w:rsidRPr="00733833">
        <w:rPr>
          <w:rFonts w:ascii="Calibri" w:hAnsi="Calibri" w:cs="Calibri"/>
          <w:b/>
          <w:bCs/>
          <w:sz w:val="24"/>
          <w:szCs w:val="24"/>
        </w:rPr>
        <w:t xml:space="preserve">sau NU </w:t>
      </w:r>
      <w:r w:rsidRPr="00733833">
        <w:rPr>
          <w:rFonts w:ascii="Calibri" w:hAnsi="Calibri" w:cs="Calibri"/>
          <w:bCs/>
          <w:sz w:val="24"/>
          <w:szCs w:val="24"/>
        </w:rPr>
        <w:sym w:font="Wingdings" w:char="F06F"/>
      </w:r>
    </w:p>
    <w:p w:rsidR="00421442" w:rsidRPr="00733833" w:rsidRDefault="00421442" w:rsidP="0099590E">
      <w:pPr>
        <w:spacing w:before="0"/>
        <w:contextualSpacing/>
        <w:rPr>
          <w:rFonts w:eastAsia="Times New Roman" w:cs="Times New Roman"/>
          <w:b/>
          <w:bCs/>
          <w:kern w:val="32"/>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5"/>
        <w:gridCol w:w="1400"/>
        <w:gridCol w:w="881"/>
      </w:tblGrid>
      <w:tr w:rsidR="006F6353" w:rsidRPr="00733833" w:rsidTr="009E580A">
        <w:trPr>
          <w:trHeight w:val="440"/>
        </w:trPr>
        <w:tc>
          <w:tcPr>
            <w:tcW w:w="3786" w:type="pct"/>
            <w:vMerge w:val="restart"/>
            <w:tcBorders>
              <w:top w:val="single" w:sz="4" w:space="0" w:color="auto"/>
            </w:tcBorders>
            <w:shd w:val="clear" w:color="auto" w:fill="auto"/>
          </w:tcPr>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
                <w:bCs/>
                <w:sz w:val="24"/>
                <w:szCs w:val="24"/>
                <w:lang w:eastAsia="fr-FR"/>
              </w:rPr>
            </w:pPr>
            <w:r w:rsidRPr="00733833">
              <w:rPr>
                <w:rFonts w:eastAsia="Times New Roman" w:cs="Calibri"/>
                <w:b/>
                <w:bCs/>
                <w:iCs/>
                <w:sz w:val="24"/>
                <w:szCs w:val="24"/>
                <w:lang w:eastAsia="fr-FR"/>
              </w:rPr>
              <w:t xml:space="preserve">VERIFICAREA PE TEREN </w:t>
            </w:r>
          </w:p>
        </w:tc>
        <w:tc>
          <w:tcPr>
            <w:tcW w:w="1214" w:type="pct"/>
            <w:gridSpan w:val="2"/>
            <w:tcBorders>
              <w:top w:val="single" w:sz="4" w:space="0" w:color="auto"/>
            </w:tcBorders>
            <w:shd w:val="clear" w:color="auto" w:fill="auto"/>
          </w:tcPr>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
                <w:bCs/>
                <w:sz w:val="24"/>
                <w:szCs w:val="24"/>
                <w:lang w:eastAsia="fr-FR"/>
              </w:rPr>
            </w:pPr>
            <w:r w:rsidRPr="00733833">
              <w:rPr>
                <w:rFonts w:eastAsia="Times New Roman" w:cs="Calibri"/>
                <w:b/>
                <w:bCs/>
                <w:sz w:val="24"/>
                <w:szCs w:val="24"/>
                <w:lang w:eastAsia="fr-FR"/>
              </w:rPr>
              <w:t>Verificare efectuată</w:t>
            </w:r>
          </w:p>
        </w:tc>
      </w:tr>
      <w:tr w:rsidR="006F6353" w:rsidRPr="00733833" w:rsidTr="009E580A">
        <w:trPr>
          <w:trHeight w:val="431"/>
        </w:trPr>
        <w:tc>
          <w:tcPr>
            <w:tcW w:w="3786" w:type="pct"/>
            <w:vMerge/>
            <w:shd w:val="clear" w:color="auto" w:fill="auto"/>
          </w:tcPr>
          <w:p w:rsidR="006F6353" w:rsidRPr="00733833" w:rsidRDefault="006F6353" w:rsidP="006F6353">
            <w:pPr>
              <w:numPr>
                <w:ilvl w:val="0"/>
                <w:numId w:val="2"/>
              </w:numPr>
              <w:spacing w:before="0" w:line="240" w:lineRule="auto"/>
              <w:ind w:right="148"/>
              <w:contextualSpacing/>
              <w:rPr>
                <w:rFonts w:cs="Calibri"/>
                <w:b/>
                <w:bCs/>
                <w:iCs/>
                <w:sz w:val="24"/>
                <w:szCs w:val="24"/>
              </w:rPr>
            </w:pPr>
          </w:p>
        </w:tc>
        <w:tc>
          <w:tcPr>
            <w:tcW w:w="745" w:type="pct"/>
            <w:tcBorders>
              <w:top w:val="single" w:sz="4" w:space="0" w:color="auto"/>
            </w:tcBorders>
            <w:shd w:val="clear" w:color="auto" w:fill="auto"/>
          </w:tcPr>
          <w:p w:rsidR="006F6353" w:rsidRPr="00733833" w:rsidRDefault="006F6353" w:rsidP="009E580A">
            <w:pPr>
              <w:pBdr>
                <w:left w:val="single" w:sz="8" w:space="0" w:color="auto"/>
              </w:pBdr>
              <w:overflowPunct w:val="0"/>
              <w:autoSpaceDE w:val="0"/>
              <w:autoSpaceDN w:val="0"/>
              <w:adjustRightInd w:val="0"/>
              <w:spacing w:before="100" w:beforeAutospacing="1" w:afterAutospacing="1" w:line="240" w:lineRule="auto"/>
              <w:jc w:val="center"/>
              <w:textAlignment w:val="baseline"/>
              <w:rPr>
                <w:rFonts w:eastAsia="Times New Roman" w:cs="Calibri"/>
                <w:b/>
                <w:bCs/>
                <w:sz w:val="24"/>
                <w:szCs w:val="24"/>
                <w:lang w:eastAsia="fr-FR"/>
              </w:rPr>
            </w:pPr>
            <w:r w:rsidRPr="00733833">
              <w:rPr>
                <w:rFonts w:eastAsia="Times New Roman" w:cs="Calibri"/>
                <w:b/>
                <w:bCs/>
                <w:sz w:val="24"/>
                <w:szCs w:val="24"/>
                <w:lang w:eastAsia="fr-FR"/>
              </w:rPr>
              <w:t>DA</w:t>
            </w:r>
          </w:p>
        </w:tc>
        <w:tc>
          <w:tcPr>
            <w:tcW w:w="469" w:type="pct"/>
            <w:tcBorders>
              <w:top w:val="single" w:sz="4" w:space="0" w:color="auto"/>
            </w:tcBorders>
          </w:tcPr>
          <w:p w:rsidR="006F6353" w:rsidRPr="00733833" w:rsidRDefault="006F6353" w:rsidP="009E580A">
            <w:pPr>
              <w:pBdr>
                <w:left w:val="single" w:sz="8" w:space="0" w:color="auto"/>
              </w:pBdr>
              <w:overflowPunct w:val="0"/>
              <w:autoSpaceDE w:val="0"/>
              <w:autoSpaceDN w:val="0"/>
              <w:adjustRightInd w:val="0"/>
              <w:spacing w:before="100" w:beforeAutospacing="1" w:afterAutospacing="1" w:line="240" w:lineRule="auto"/>
              <w:jc w:val="center"/>
              <w:textAlignment w:val="baseline"/>
              <w:rPr>
                <w:rFonts w:eastAsia="Times New Roman" w:cs="Calibri"/>
                <w:b/>
                <w:bCs/>
                <w:sz w:val="24"/>
                <w:szCs w:val="24"/>
                <w:lang w:eastAsia="fr-FR"/>
              </w:rPr>
            </w:pPr>
            <w:r w:rsidRPr="00733833">
              <w:rPr>
                <w:rFonts w:eastAsia="Times New Roman" w:cs="Calibri"/>
                <w:b/>
                <w:bCs/>
                <w:sz w:val="24"/>
                <w:szCs w:val="24"/>
                <w:lang w:eastAsia="fr-FR"/>
              </w:rPr>
              <w:t xml:space="preserve">NU </w:t>
            </w:r>
          </w:p>
        </w:tc>
      </w:tr>
      <w:tr w:rsidR="006F6353" w:rsidRPr="00733833" w:rsidTr="009E580A">
        <w:trPr>
          <w:trHeight w:val="624"/>
        </w:trPr>
        <w:tc>
          <w:tcPr>
            <w:tcW w:w="3786" w:type="pct"/>
            <w:tcBorders>
              <w:bottom w:val="single" w:sz="4" w:space="0" w:color="auto"/>
            </w:tcBorders>
            <w:shd w:val="clear" w:color="auto" w:fill="auto"/>
          </w:tcPr>
          <w:p w:rsidR="006F6353" w:rsidRPr="00733833" w:rsidRDefault="006F6353" w:rsidP="009E580A">
            <w:pPr>
              <w:overflowPunct w:val="0"/>
              <w:autoSpaceDE w:val="0"/>
              <w:autoSpaceDN w:val="0"/>
              <w:adjustRightInd w:val="0"/>
              <w:spacing w:line="240" w:lineRule="auto"/>
              <w:textAlignment w:val="baseline"/>
              <w:rPr>
                <w:rFonts w:eastAsia="Times New Roman" w:cs="Calibri"/>
                <w:bCs/>
                <w:i/>
                <w:iCs/>
                <w:sz w:val="24"/>
                <w:szCs w:val="24"/>
                <w:lang w:eastAsia="fr-FR"/>
              </w:rPr>
            </w:pPr>
          </w:p>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
                <w:bCs/>
                <w:iCs/>
                <w:sz w:val="24"/>
                <w:szCs w:val="24"/>
                <w:lang w:eastAsia="fr-FR"/>
              </w:rPr>
            </w:pPr>
            <w:r w:rsidRPr="00733833">
              <w:rPr>
                <w:rFonts w:eastAsia="Times New Roman" w:cs="Calibri"/>
                <w:b/>
                <w:bCs/>
                <w:i/>
                <w:iCs/>
                <w:sz w:val="24"/>
                <w:szCs w:val="24"/>
                <w:lang w:eastAsia="fr-FR"/>
              </w:rPr>
              <w:t>Verificare la GAL</w:t>
            </w:r>
          </w:p>
        </w:tc>
        <w:tc>
          <w:tcPr>
            <w:tcW w:w="745" w:type="pct"/>
            <w:tcBorders>
              <w:bottom w:val="single" w:sz="4" w:space="0" w:color="auto"/>
            </w:tcBorders>
            <w:shd w:val="clear" w:color="auto" w:fill="auto"/>
          </w:tcPr>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Cs/>
                <w:iCs/>
                <w:sz w:val="24"/>
                <w:szCs w:val="24"/>
                <w:lang w:eastAsia="fr-FR"/>
              </w:rPr>
            </w:pPr>
          </w:p>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Cs/>
                <w:iCs/>
                <w:sz w:val="24"/>
                <w:szCs w:val="24"/>
                <w:lang w:eastAsia="fr-FR"/>
              </w:rPr>
            </w:pPr>
            <w:r w:rsidRPr="00733833">
              <w:rPr>
                <w:rFonts w:eastAsia="Times New Roman" w:cs="Calibri"/>
                <w:bCs/>
                <w:iCs/>
                <w:sz w:val="24"/>
                <w:szCs w:val="24"/>
                <w:lang w:eastAsia="fr-FR"/>
              </w:rPr>
              <w:sym w:font="Wingdings" w:char="F06F"/>
            </w:r>
          </w:p>
        </w:tc>
        <w:tc>
          <w:tcPr>
            <w:tcW w:w="469" w:type="pct"/>
            <w:tcBorders>
              <w:bottom w:val="single" w:sz="4" w:space="0" w:color="auto"/>
            </w:tcBorders>
          </w:tcPr>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Cs/>
                <w:iCs/>
                <w:sz w:val="24"/>
                <w:szCs w:val="24"/>
                <w:lang w:eastAsia="fr-FR"/>
              </w:rPr>
            </w:pPr>
          </w:p>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Cs/>
                <w:iCs/>
                <w:sz w:val="24"/>
                <w:szCs w:val="24"/>
                <w:lang w:eastAsia="fr-FR"/>
              </w:rPr>
            </w:pPr>
            <w:r w:rsidRPr="00733833">
              <w:rPr>
                <w:rFonts w:eastAsia="Times New Roman" w:cs="Calibri"/>
                <w:bCs/>
                <w:iCs/>
                <w:sz w:val="24"/>
                <w:szCs w:val="24"/>
                <w:lang w:eastAsia="fr-FR"/>
              </w:rPr>
              <w:sym w:font="Wingdings" w:char="F06F"/>
            </w:r>
          </w:p>
          <w:p w:rsidR="006F6353" w:rsidRPr="00733833" w:rsidRDefault="006F6353" w:rsidP="009E580A">
            <w:pPr>
              <w:overflowPunct w:val="0"/>
              <w:autoSpaceDE w:val="0"/>
              <w:autoSpaceDN w:val="0"/>
              <w:adjustRightInd w:val="0"/>
              <w:spacing w:line="240" w:lineRule="auto"/>
              <w:jc w:val="center"/>
              <w:textAlignment w:val="baseline"/>
              <w:rPr>
                <w:rFonts w:eastAsia="Times New Roman" w:cs="Calibri"/>
                <w:bCs/>
                <w:iCs/>
                <w:sz w:val="24"/>
                <w:szCs w:val="24"/>
                <w:lang w:eastAsia="fr-FR"/>
              </w:rPr>
            </w:pPr>
          </w:p>
        </w:tc>
      </w:tr>
    </w:tbl>
    <w:p w:rsidR="006F6353" w:rsidRPr="00733833" w:rsidRDefault="006F6353" w:rsidP="006F6353">
      <w:pPr>
        <w:spacing w:line="240" w:lineRule="auto"/>
        <w:contextualSpacing/>
        <w:rPr>
          <w:rFonts w:eastAsia="Times New Roman"/>
          <w:b/>
          <w:bCs/>
          <w:noProof/>
          <w:kern w:val="32"/>
          <w:sz w:val="24"/>
          <w:szCs w:val="24"/>
        </w:rPr>
      </w:pPr>
    </w:p>
    <w:p w:rsidR="006F6353" w:rsidRPr="00733833" w:rsidRDefault="006F6353" w:rsidP="006F6353">
      <w:pPr>
        <w:spacing w:line="240" w:lineRule="auto"/>
        <w:contextualSpacing/>
        <w:rPr>
          <w:rFonts w:eastAsia="Times New Roman"/>
          <w:b/>
          <w:bCs/>
          <w:noProof/>
          <w:kern w:val="32"/>
          <w:sz w:val="24"/>
          <w:szCs w:val="24"/>
        </w:rPr>
      </w:pPr>
      <w:r w:rsidRPr="00733833">
        <w:rPr>
          <w:rFonts w:eastAsia="Times New Roman"/>
          <w:b/>
          <w:bCs/>
          <w:noProof/>
          <w:kern w:val="32"/>
          <w:sz w:val="24"/>
          <w:szCs w:val="24"/>
        </w:rPr>
        <w:t>DECIZIA REFERITOARE LA ELIGIBILITATEA PROIECTULUI</w:t>
      </w:r>
    </w:p>
    <w:p w:rsidR="006F6353" w:rsidRPr="00733833" w:rsidRDefault="006F6353" w:rsidP="006F6353">
      <w:pPr>
        <w:spacing w:line="240" w:lineRule="auto"/>
        <w:contextualSpacing/>
        <w:rPr>
          <w:rFonts w:eastAsia="Times New Roman"/>
          <w:b/>
          <w:bCs/>
          <w:noProof/>
          <w:kern w:val="32"/>
          <w:sz w:val="24"/>
          <w:szCs w:val="24"/>
        </w:rPr>
      </w:pPr>
      <w:r w:rsidRPr="00733833">
        <w:rPr>
          <w:rFonts w:eastAsia="Times New Roman"/>
          <w:b/>
          <w:bCs/>
          <w:noProof/>
          <w:kern w:val="32"/>
          <w:sz w:val="24"/>
          <w:szCs w:val="24"/>
        </w:rPr>
        <w:t>PROIECTUL ESTE:</w:t>
      </w:r>
    </w:p>
    <w:p w:rsidR="006F6353" w:rsidRPr="00733833" w:rsidRDefault="006F6353" w:rsidP="006F6353">
      <w:pPr>
        <w:numPr>
          <w:ilvl w:val="0"/>
          <w:numId w:val="1"/>
        </w:numPr>
        <w:spacing w:before="0" w:line="240" w:lineRule="auto"/>
        <w:contextualSpacing/>
        <w:rPr>
          <w:rFonts w:eastAsia="Times New Roman"/>
          <w:b/>
          <w:bCs/>
          <w:noProof/>
          <w:kern w:val="32"/>
          <w:sz w:val="24"/>
          <w:szCs w:val="24"/>
        </w:rPr>
      </w:pPr>
      <w:r w:rsidRPr="00733833">
        <w:rPr>
          <w:rFonts w:eastAsia="Times New Roman"/>
          <w:b/>
          <w:bCs/>
          <w:noProof/>
          <w:kern w:val="32"/>
          <w:sz w:val="24"/>
          <w:szCs w:val="24"/>
        </w:rPr>
        <w:t>ELIGIBIL</w:t>
      </w:r>
    </w:p>
    <w:p w:rsidR="006F6353" w:rsidRPr="00733833" w:rsidRDefault="006F6353" w:rsidP="006F6353">
      <w:pPr>
        <w:numPr>
          <w:ilvl w:val="0"/>
          <w:numId w:val="1"/>
        </w:numPr>
        <w:spacing w:before="0" w:line="240" w:lineRule="auto"/>
        <w:contextualSpacing/>
        <w:rPr>
          <w:rFonts w:eastAsia="Times New Roman"/>
          <w:b/>
          <w:bCs/>
          <w:noProof/>
          <w:kern w:val="32"/>
          <w:sz w:val="24"/>
          <w:szCs w:val="24"/>
        </w:rPr>
      </w:pPr>
      <w:r w:rsidRPr="00733833">
        <w:rPr>
          <w:rFonts w:eastAsia="Times New Roman"/>
          <w:b/>
          <w:bCs/>
          <w:noProof/>
          <w:kern w:val="32"/>
          <w:sz w:val="24"/>
          <w:szCs w:val="24"/>
        </w:rPr>
        <w:t>NEELIGIBIL</w:t>
      </w:r>
    </w:p>
    <w:p w:rsidR="006F6353" w:rsidRPr="00733833" w:rsidRDefault="006F6353" w:rsidP="006F6353">
      <w:pPr>
        <w:spacing w:line="240" w:lineRule="auto"/>
        <w:ind w:left="720"/>
        <w:contextualSpacing/>
        <w:rPr>
          <w:rFonts w:eastAsia="Times New Roman"/>
          <w:b/>
          <w:bCs/>
          <w:noProof/>
          <w:kern w:val="32"/>
          <w:sz w:val="24"/>
          <w:szCs w:val="24"/>
        </w:rPr>
      </w:pPr>
    </w:p>
    <w:p w:rsidR="006F6353" w:rsidRPr="00733833" w:rsidRDefault="006F6353" w:rsidP="006F6353">
      <w:pPr>
        <w:overflowPunct w:val="0"/>
        <w:autoSpaceDE w:val="0"/>
        <w:autoSpaceDN w:val="0"/>
        <w:adjustRightInd w:val="0"/>
        <w:spacing w:before="0"/>
        <w:textAlignment w:val="baseline"/>
        <w:rPr>
          <w:rFonts w:cs="Calibri"/>
          <w:bCs/>
          <w:i/>
          <w:iCs/>
          <w:sz w:val="24"/>
          <w:szCs w:val="24"/>
          <w:lang w:eastAsia="fr-FR"/>
        </w:rPr>
      </w:pPr>
      <w:r w:rsidRPr="00733833">
        <w:rPr>
          <w:rFonts w:cs="Calibri"/>
          <w:bCs/>
          <w:i/>
          <w:iCs/>
          <w:sz w:val="24"/>
          <w:szCs w:val="24"/>
          <w:lang w:eastAsia="fr-FR"/>
        </w:rPr>
        <w:t>Dacă toate criteriile de eligibilitate aplicate proiectului au fost îndeplinite, proiectul este eligibil.</w:t>
      </w:r>
    </w:p>
    <w:p w:rsidR="006F6353" w:rsidRPr="00733833" w:rsidRDefault="006F6353" w:rsidP="006F6353">
      <w:pPr>
        <w:overflowPunct w:val="0"/>
        <w:autoSpaceDE w:val="0"/>
        <w:autoSpaceDN w:val="0"/>
        <w:adjustRightInd w:val="0"/>
        <w:spacing w:before="0"/>
        <w:textAlignment w:val="baseline"/>
        <w:rPr>
          <w:rFonts w:cs="Calibri"/>
          <w:bCs/>
          <w:i/>
          <w:iCs/>
          <w:sz w:val="24"/>
          <w:szCs w:val="24"/>
          <w:lang w:eastAsia="fr-FR"/>
        </w:rPr>
      </w:pPr>
      <w:r w:rsidRPr="00733833">
        <w:rPr>
          <w:rFonts w:cs="Calibri"/>
          <w:bCs/>
          <w:i/>
          <w:iCs/>
          <w:sz w:val="24"/>
          <w:szCs w:val="24"/>
          <w:lang w:eastAsia="fr-FR"/>
        </w:rPr>
        <w:t>În cazul proiectelor neeligibile se va completa rubrica Observaţii cu toate motivele de neeligibilitate ale  proiectului.</w:t>
      </w:r>
    </w:p>
    <w:p w:rsidR="006F6353" w:rsidRPr="00733833" w:rsidRDefault="006F6353" w:rsidP="006F6353">
      <w:pPr>
        <w:overflowPunct w:val="0"/>
        <w:autoSpaceDE w:val="0"/>
        <w:autoSpaceDN w:val="0"/>
        <w:adjustRightInd w:val="0"/>
        <w:spacing w:before="0"/>
        <w:textAlignment w:val="baseline"/>
        <w:rPr>
          <w:rFonts w:cs="Calibri"/>
          <w:i/>
          <w:sz w:val="24"/>
          <w:szCs w:val="24"/>
        </w:rPr>
      </w:pPr>
      <w:r w:rsidRPr="00733833">
        <w:rPr>
          <w:rFonts w:cs="Calibri"/>
          <w:i/>
          <w:sz w:val="24"/>
          <w:szCs w:val="24"/>
        </w:rPr>
        <w:t>Expertul care întocmește Fișa de verificare îşi concretizează verificarea prin înscrierea unei bife („√”) în căsuțele/câmpurile respective. Persoana care verifică munca expertului certifică acest lucru prin înscrierea unei linii oblice („</w:t>
      </w:r>
      <w:r w:rsidRPr="00733833">
        <w:rPr>
          <w:rFonts w:eastAsia="PMingLiU" w:cs="Calibri"/>
          <w:i/>
          <w:sz w:val="24"/>
          <w:szCs w:val="24"/>
        </w:rPr>
        <w:t>\”</w:t>
      </w:r>
      <w:r w:rsidRPr="00733833">
        <w:rPr>
          <w:rFonts w:cs="Calibri"/>
          <w:i/>
          <w:sz w:val="24"/>
          <w:szCs w:val="24"/>
        </w:rPr>
        <w:t>) de la stânga sus spre dreapta jos, suprapusă peste bifa expertului.</w:t>
      </w:r>
    </w:p>
    <w:p w:rsidR="006F6353" w:rsidRPr="00733833" w:rsidRDefault="006F6353" w:rsidP="006F6353">
      <w:pPr>
        <w:overflowPunct w:val="0"/>
        <w:autoSpaceDE w:val="0"/>
        <w:autoSpaceDN w:val="0"/>
        <w:adjustRightInd w:val="0"/>
        <w:spacing w:before="0"/>
        <w:textAlignment w:val="baseline"/>
        <w:rPr>
          <w:rFonts w:cs="Calibri"/>
          <w:i/>
          <w:sz w:val="24"/>
          <w:szCs w:val="24"/>
        </w:rPr>
      </w:pPr>
    </w:p>
    <w:p w:rsidR="006F6353" w:rsidRPr="00733833" w:rsidRDefault="006F6353" w:rsidP="006F6353">
      <w:pPr>
        <w:spacing w:line="240" w:lineRule="auto"/>
        <w:ind w:left="360"/>
        <w:contextualSpacing/>
        <w:rPr>
          <w:rFonts w:eastAsia="Times New Roman"/>
          <w:b/>
          <w:bCs/>
          <w:noProof/>
          <w:kern w:val="32"/>
          <w:sz w:val="24"/>
          <w:szCs w:val="24"/>
        </w:rPr>
      </w:pPr>
    </w:p>
    <w:p w:rsidR="006F6353" w:rsidRPr="00733833" w:rsidRDefault="006F6353" w:rsidP="006F6353">
      <w:pPr>
        <w:pStyle w:val="BodyText3"/>
        <w:pBdr>
          <w:top w:val="single" w:sz="4" w:space="1" w:color="auto"/>
          <w:left w:val="single" w:sz="4" w:space="4" w:color="auto"/>
          <w:bottom w:val="single" w:sz="4" w:space="1" w:color="auto"/>
          <w:right w:val="single" w:sz="4" w:space="4" w:color="auto"/>
        </w:pBdr>
        <w:jc w:val="both"/>
        <w:rPr>
          <w:rFonts w:ascii="Calibri" w:hAnsi="Calibri" w:cs="Calibri"/>
          <w:b/>
          <w:iCs/>
          <w:sz w:val="24"/>
          <w:szCs w:val="24"/>
          <w:u w:val="single"/>
        </w:rPr>
      </w:pPr>
      <w:r w:rsidRPr="00733833">
        <w:rPr>
          <w:rFonts w:ascii="Calibri" w:hAnsi="Calibri" w:cs="Calibri"/>
          <w:iCs/>
          <w:sz w:val="24"/>
          <w:szCs w:val="24"/>
          <w:u w:val="single"/>
        </w:rPr>
        <w:t>Observatii: .</w:t>
      </w:r>
    </w:p>
    <w:p w:rsidR="006F6353" w:rsidRPr="00733833" w:rsidRDefault="006F6353" w:rsidP="006F6353">
      <w:pPr>
        <w:pStyle w:val="BodyText3"/>
        <w:pBdr>
          <w:top w:val="single" w:sz="4" w:space="1" w:color="auto"/>
          <w:left w:val="single" w:sz="4" w:space="4" w:color="auto"/>
          <w:bottom w:val="single" w:sz="4" w:space="1" w:color="auto"/>
          <w:right w:val="single" w:sz="4" w:space="4" w:color="auto"/>
        </w:pBdr>
        <w:jc w:val="both"/>
        <w:rPr>
          <w:rFonts w:ascii="Calibri" w:hAnsi="Calibri" w:cs="Calibri"/>
          <w:b/>
          <w:iCs/>
          <w:sz w:val="24"/>
          <w:szCs w:val="24"/>
        </w:rPr>
      </w:pPr>
      <w:r w:rsidRPr="00733833">
        <w:rPr>
          <w:rFonts w:ascii="Calibri" w:hAnsi="Calibri" w:cs="Calibri"/>
          <w:iCs/>
          <w:sz w:val="24"/>
          <w:szCs w:val="24"/>
        </w:rPr>
        <w:t>Se detaliaza pentru fiecare criteriu de eligibilitate care nu a fost îndeplinit, motivul neeligibilităţii, dacă este cazul,  motivul reducerii valorii eligibile, a valorii publice sau a intensitătii sprijinului, dacă este cazul)</w:t>
      </w:r>
    </w:p>
    <w:p w:rsidR="006F6353" w:rsidRPr="00733833" w:rsidRDefault="006F6353" w:rsidP="006F6353">
      <w:pPr>
        <w:pBdr>
          <w:top w:val="single" w:sz="4" w:space="1" w:color="auto"/>
          <w:left w:val="single" w:sz="4" w:space="4" w:color="auto"/>
          <w:bottom w:val="single" w:sz="4" w:space="1" w:color="auto"/>
          <w:right w:val="single" w:sz="4" w:space="4" w:color="auto"/>
        </w:pBdr>
        <w:rPr>
          <w:noProof/>
          <w:sz w:val="24"/>
          <w:szCs w:val="24"/>
        </w:rPr>
      </w:pPr>
      <w:r w:rsidRPr="00733833">
        <w:rPr>
          <w:rFonts w:cs="Calibri"/>
          <w:b/>
          <w:iCs/>
          <w:sz w:val="24"/>
          <w:szCs w:val="24"/>
        </w:rPr>
        <w:t>...................................................................................................................................................</w:t>
      </w:r>
    </w:p>
    <w:p w:rsidR="006F6353" w:rsidRPr="00733833" w:rsidRDefault="006F6353" w:rsidP="0099590E">
      <w:pPr>
        <w:spacing w:before="0"/>
        <w:jc w:val="left"/>
        <w:rPr>
          <w:rFonts w:eastAsia="Times New Roman" w:cs="Calibri"/>
          <w:sz w:val="24"/>
          <w:szCs w:val="24"/>
        </w:rPr>
      </w:pPr>
    </w:p>
    <w:p w:rsidR="006F6353" w:rsidRPr="00733833" w:rsidRDefault="006F6353" w:rsidP="0099590E">
      <w:pPr>
        <w:spacing w:before="0"/>
        <w:jc w:val="left"/>
        <w:rPr>
          <w:rFonts w:eastAsia="Times New Roman" w:cs="Calibri"/>
          <w:sz w:val="24"/>
          <w:szCs w:val="24"/>
        </w:rPr>
      </w:pPr>
    </w:p>
    <w:p w:rsidR="006F6353" w:rsidRPr="00733833" w:rsidRDefault="006F6353" w:rsidP="0099590E">
      <w:pPr>
        <w:spacing w:before="0"/>
        <w:jc w:val="left"/>
        <w:rPr>
          <w:rFonts w:eastAsia="Times New Roman" w:cs="Calibri"/>
          <w:vanish/>
          <w:sz w:val="24"/>
          <w:szCs w:val="24"/>
        </w:rPr>
        <w:sectPr w:rsidR="006F6353" w:rsidRPr="00733833" w:rsidSect="00BE114B">
          <w:pgSz w:w="11907" w:h="16840" w:code="9"/>
          <w:pgMar w:top="1135" w:right="1238" w:bottom="1440" w:left="1238" w:header="576" w:footer="0" w:gutter="0"/>
          <w:paperSrc w:first="15" w:other="15"/>
          <w:cols w:space="720"/>
          <w:docGrid w:linePitch="360"/>
        </w:sectPr>
      </w:pPr>
    </w:p>
    <w:p w:rsidR="005A6483" w:rsidRPr="00733833" w:rsidRDefault="005A6483" w:rsidP="0099590E">
      <w:pPr>
        <w:spacing w:before="0"/>
        <w:jc w:val="left"/>
        <w:rPr>
          <w:rFonts w:eastAsia="Times New Roman" w:cs="Calibri"/>
          <w:vanish/>
          <w:sz w:val="24"/>
          <w:szCs w:val="24"/>
        </w:rPr>
      </w:pPr>
    </w:p>
    <w:p w:rsidR="005A6483" w:rsidRPr="00733833" w:rsidRDefault="0055773B" w:rsidP="0099590E">
      <w:pPr>
        <w:overflowPunct w:val="0"/>
        <w:autoSpaceDE w:val="0"/>
        <w:autoSpaceDN w:val="0"/>
        <w:adjustRightInd w:val="0"/>
        <w:spacing w:before="0"/>
        <w:jc w:val="left"/>
        <w:textAlignment w:val="baseline"/>
        <w:rPr>
          <w:rFonts w:eastAsia="Times New Roman" w:cs="Calibri"/>
          <w:bCs/>
          <w:sz w:val="24"/>
          <w:szCs w:val="24"/>
          <w:lang w:eastAsia="fr-FR"/>
        </w:rPr>
      </w:pPr>
      <w:bookmarkStart w:id="2" w:name="do|caII|si1|ar8|al1|lia|pa1"/>
      <w:bookmarkStart w:id="3" w:name="do|caII|si1|ar8|al1|lia|pa2"/>
      <w:bookmarkStart w:id="4" w:name="do|caII|si1|ar8|al1|lia|pa3"/>
      <w:bookmarkStart w:id="5" w:name="do|caII|si1|ar8|al1|lia|pa4"/>
      <w:bookmarkStart w:id="6" w:name="do|caII|si1|ar8|al1|lib"/>
      <w:bookmarkStart w:id="7" w:name="do|caII|si1|ar8|al1|lic"/>
      <w:bookmarkStart w:id="8" w:name="do|caII|si1|ar8|al1|lid"/>
      <w:bookmarkEnd w:id="2"/>
      <w:bookmarkEnd w:id="3"/>
      <w:bookmarkEnd w:id="4"/>
      <w:bookmarkEnd w:id="5"/>
      <w:bookmarkEnd w:id="6"/>
      <w:bookmarkEnd w:id="7"/>
      <w:bookmarkEnd w:id="8"/>
      <w:r w:rsidRPr="00733833">
        <w:rPr>
          <w:rFonts w:eastAsia="Times New Roman" w:cs="Calibri"/>
          <w:bCs/>
          <w:sz w:val="24"/>
          <w:szCs w:val="24"/>
          <w:lang w:eastAsia="fr-FR"/>
        </w:rPr>
        <w:t>Aprobat: Manager</w:t>
      </w:r>
      <w:r w:rsidR="005A6483" w:rsidRPr="00733833">
        <w:rPr>
          <w:rFonts w:eastAsia="Times New Roman" w:cs="Calibri"/>
          <w:bCs/>
          <w:sz w:val="24"/>
          <w:szCs w:val="24"/>
          <w:lang w:eastAsia="fr-FR"/>
        </w:rPr>
        <w:t xml:space="preserve"> </w:t>
      </w:r>
      <w:r w:rsidR="00E92CBB" w:rsidRPr="00733833">
        <w:rPr>
          <w:rFonts w:eastAsia="Times New Roman" w:cs="Calibri"/>
          <w:bCs/>
          <w:sz w:val="24"/>
          <w:szCs w:val="24"/>
          <w:lang w:eastAsia="fr-FR"/>
        </w:rPr>
        <w:t xml:space="preserve">GAL </w:t>
      </w:r>
      <w:r w:rsidR="00A144A9">
        <w:rPr>
          <w:rFonts w:eastAsia="Times New Roman" w:cs="Calibri"/>
          <w:bCs/>
          <w:sz w:val="24"/>
          <w:szCs w:val="24"/>
          <w:lang w:eastAsia="fr-FR"/>
        </w:rPr>
        <w:t>„</w:t>
      </w:r>
      <w:r w:rsidR="004D46F0">
        <w:rPr>
          <w:rFonts w:eastAsia="Times New Roman" w:cs="Calibri"/>
          <w:bCs/>
          <w:sz w:val="24"/>
          <w:szCs w:val="24"/>
          <w:lang w:eastAsia="fr-FR"/>
        </w:rPr>
        <w:t>Bucegi-Leaota</w:t>
      </w:r>
      <w:r w:rsidR="00A144A9">
        <w:rPr>
          <w:rFonts w:eastAsia="Times New Roman" w:cs="Calibri"/>
          <w:bCs/>
          <w:sz w:val="24"/>
          <w:szCs w:val="24"/>
          <w:lang w:eastAsia="fr-FR"/>
        </w:rPr>
        <w:t>”</w:t>
      </w:r>
      <w:r w:rsidR="005A6483" w:rsidRPr="00733833">
        <w:rPr>
          <w:rFonts w:eastAsia="Times New Roman" w:cs="Calibri"/>
          <w:bCs/>
          <w:sz w:val="24"/>
          <w:szCs w:val="24"/>
          <w:lang w:eastAsia="fr-FR"/>
        </w:rPr>
        <w:t xml:space="preserve">                                </w:t>
      </w:r>
    </w:p>
    <w:p w:rsidR="005A6483" w:rsidRPr="00733833" w:rsidRDefault="005A6483" w:rsidP="0099590E">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t>Nume/Prenume …………………….......</w:t>
      </w:r>
    </w:p>
    <w:p w:rsidR="005A6483" w:rsidRPr="00733833" w:rsidRDefault="005A6483" w:rsidP="0099590E">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t xml:space="preserve">Semnătura şi ştampila ...................  </w:t>
      </w:r>
    </w:p>
    <w:p w:rsidR="00E92CBB" w:rsidRDefault="005A6483" w:rsidP="0099590E">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t>Data………......................................</w:t>
      </w:r>
    </w:p>
    <w:p w:rsidR="00A144A9" w:rsidRDefault="00A144A9" w:rsidP="0099590E">
      <w:pPr>
        <w:overflowPunct w:val="0"/>
        <w:autoSpaceDE w:val="0"/>
        <w:autoSpaceDN w:val="0"/>
        <w:adjustRightInd w:val="0"/>
        <w:spacing w:before="0"/>
        <w:jc w:val="left"/>
        <w:textAlignment w:val="baseline"/>
        <w:rPr>
          <w:rFonts w:eastAsia="Times New Roman" w:cs="Calibri"/>
          <w:bCs/>
          <w:i/>
          <w:sz w:val="24"/>
          <w:szCs w:val="24"/>
          <w:lang w:eastAsia="fr-FR"/>
        </w:rPr>
      </w:pPr>
    </w:p>
    <w:p w:rsidR="00A144A9" w:rsidRPr="00A144A9" w:rsidRDefault="00A144A9" w:rsidP="0099590E">
      <w:pPr>
        <w:overflowPunct w:val="0"/>
        <w:autoSpaceDE w:val="0"/>
        <w:autoSpaceDN w:val="0"/>
        <w:adjustRightInd w:val="0"/>
        <w:spacing w:before="0"/>
        <w:jc w:val="left"/>
        <w:textAlignment w:val="baseline"/>
        <w:rPr>
          <w:rFonts w:eastAsia="Times New Roman" w:cs="Calibri"/>
          <w:bCs/>
          <w:i/>
          <w:sz w:val="24"/>
          <w:szCs w:val="24"/>
          <w:lang w:eastAsia="fr-FR"/>
        </w:rPr>
      </w:pPr>
    </w:p>
    <w:p w:rsidR="005A6483" w:rsidRPr="00733833" w:rsidRDefault="005A6483"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 xml:space="preserve">Verificat: Expert 2 </w:t>
      </w:r>
      <w:r w:rsidR="00E92CBB" w:rsidRPr="00733833">
        <w:rPr>
          <w:rFonts w:eastAsia="Times New Roman" w:cs="Calibri"/>
          <w:bCs/>
          <w:sz w:val="24"/>
          <w:szCs w:val="24"/>
          <w:lang w:eastAsia="fr-FR"/>
        </w:rPr>
        <w:t xml:space="preserve">GAL </w:t>
      </w:r>
      <w:r w:rsidR="00A144A9">
        <w:rPr>
          <w:rFonts w:eastAsia="Times New Roman" w:cs="Calibri"/>
          <w:bCs/>
          <w:sz w:val="24"/>
          <w:szCs w:val="24"/>
          <w:lang w:eastAsia="fr-FR"/>
        </w:rPr>
        <w:t>„</w:t>
      </w:r>
      <w:r w:rsidR="004D46F0">
        <w:rPr>
          <w:rFonts w:eastAsia="Times New Roman" w:cs="Calibri"/>
          <w:bCs/>
          <w:sz w:val="24"/>
          <w:szCs w:val="24"/>
          <w:lang w:eastAsia="fr-FR"/>
        </w:rPr>
        <w:t>Bucegi-Leaota</w:t>
      </w:r>
      <w:r w:rsidR="00A144A9">
        <w:rPr>
          <w:rFonts w:eastAsia="Times New Roman" w:cs="Calibri"/>
          <w:bCs/>
          <w:sz w:val="24"/>
          <w:szCs w:val="24"/>
          <w:lang w:eastAsia="fr-FR"/>
        </w:rPr>
        <w:t>”</w:t>
      </w:r>
    </w:p>
    <w:p w:rsidR="00A144A9" w:rsidRDefault="005A6483" w:rsidP="0099590E">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t>Nume/Prenume …………………….....</w:t>
      </w:r>
    </w:p>
    <w:p w:rsidR="00A144A9" w:rsidRDefault="00A144A9" w:rsidP="0099590E">
      <w:pPr>
        <w:overflowPunct w:val="0"/>
        <w:autoSpaceDE w:val="0"/>
        <w:autoSpaceDN w:val="0"/>
        <w:adjustRightInd w:val="0"/>
        <w:spacing w:before="0"/>
        <w:jc w:val="left"/>
        <w:textAlignment w:val="baseline"/>
        <w:rPr>
          <w:rFonts w:eastAsia="Times New Roman" w:cs="Calibri"/>
          <w:bCs/>
          <w:i/>
          <w:sz w:val="24"/>
          <w:szCs w:val="24"/>
          <w:lang w:eastAsia="fr-FR"/>
        </w:rPr>
      </w:pPr>
    </w:p>
    <w:p w:rsidR="005A6483" w:rsidRPr="00733833" w:rsidRDefault="005A6483" w:rsidP="0099590E">
      <w:pPr>
        <w:overflowPunct w:val="0"/>
        <w:autoSpaceDE w:val="0"/>
        <w:autoSpaceDN w:val="0"/>
        <w:adjustRightInd w:val="0"/>
        <w:spacing w:before="0"/>
        <w:jc w:val="left"/>
        <w:textAlignment w:val="baseline"/>
        <w:rPr>
          <w:rFonts w:eastAsia="Times New Roman" w:cs="Calibri"/>
          <w:bCs/>
          <w:i/>
          <w:sz w:val="24"/>
          <w:szCs w:val="24"/>
          <w:lang w:eastAsia="fr-FR"/>
        </w:rPr>
      </w:pPr>
    </w:p>
    <w:p w:rsidR="005A6483" w:rsidRPr="00733833" w:rsidRDefault="005A6483" w:rsidP="0099590E">
      <w:pPr>
        <w:overflowPunct w:val="0"/>
        <w:autoSpaceDE w:val="0"/>
        <w:autoSpaceDN w:val="0"/>
        <w:adjustRightInd w:val="0"/>
        <w:spacing w:before="0"/>
        <w:jc w:val="left"/>
        <w:textAlignment w:val="baseline"/>
        <w:rPr>
          <w:rFonts w:eastAsia="Times New Roman" w:cs="Calibri"/>
          <w:bCs/>
          <w:sz w:val="24"/>
          <w:szCs w:val="24"/>
          <w:lang w:eastAsia="fr-FR"/>
        </w:rPr>
      </w:pPr>
    </w:p>
    <w:p w:rsidR="005A6483" w:rsidRPr="00733833" w:rsidRDefault="00E92CBB" w:rsidP="0099590E">
      <w:pPr>
        <w:overflowPunct w:val="0"/>
        <w:autoSpaceDE w:val="0"/>
        <w:autoSpaceDN w:val="0"/>
        <w:adjustRightInd w:val="0"/>
        <w:spacing w:before="0"/>
        <w:jc w:val="left"/>
        <w:textAlignment w:val="baseline"/>
        <w:rPr>
          <w:rFonts w:eastAsia="Times New Roman" w:cs="Calibri"/>
          <w:bCs/>
          <w:sz w:val="24"/>
          <w:szCs w:val="24"/>
          <w:lang w:eastAsia="fr-FR"/>
        </w:rPr>
      </w:pPr>
      <w:r w:rsidRPr="00733833">
        <w:rPr>
          <w:rFonts w:eastAsia="Times New Roman" w:cs="Calibri"/>
          <w:bCs/>
          <w:sz w:val="24"/>
          <w:szCs w:val="24"/>
          <w:lang w:eastAsia="fr-FR"/>
        </w:rPr>
        <w:t xml:space="preserve">Întocmit: Expert  1 GAL </w:t>
      </w:r>
      <w:r w:rsidR="00A144A9">
        <w:rPr>
          <w:rFonts w:eastAsia="Times New Roman" w:cs="Calibri"/>
          <w:bCs/>
          <w:sz w:val="24"/>
          <w:szCs w:val="24"/>
          <w:lang w:eastAsia="fr-FR"/>
        </w:rPr>
        <w:t>„</w:t>
      </w:r>
      <w:r w:rsidR="004D46F0">
        <w:rPr>
          <w:rFonts w:eastAsia="Times New Roman" w:cs="Calibri"/>
          <w:bCs/>
          <w:sz w:val="24"/>
          <w:szCs w:val="24"/>
          <w:lang w:eastAsia="fr-FR"/>
        </w:rPr>
        <w:t>Bucegi-Leaota</w:t>
      </w:r>
      <w:r w:rsidR="00A144A9">
        <w:rPr>
          <w:rFonts w:eastAsia="Times New Roman" w:cs="Calibri"/>
          <w:bCs/>
          <w:sz w:val="24"/>
          <w:szCs w:val="24"/>
          <w:lang w:eastAsia="fr-FR"/>
        </w:rPr>
        <w:t>”</w:t>
      </w:r>
    </w:p>
    <w:p w:rsidR="005A6483" w:rsidRPr="00733833" w:rsidRDefault="005A6483" w:rsidP="0099590E">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t>Nume/Prenume ……………………......</w:t>
      </w:r>
    </w:p>
    <w:p w:rsidR="005A6483" w:rsidRPr="00733833" w:rsidRDefault="005A6483" w:rsidP="0099590E">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t>Semnătura....................................</w:t>
      </w:r>
      <w:r w:rsidRPr="00733833">
        <w:rPr>
          <w:rFonts w:eastAsia="Times New Roman" w:cs="Calibri"/>
          <w:bCs/>
          <w:i/>
          <w:sz w:val="24"/>
          <w:szCs w:val="24"/>
          <w:lang w:eastAsia="fr-FR"/>
        </w:rPr>
        <w:tab/>
        <w:t xml:space="preserve">   </w:t>
      </w:r>
      <w:r w:rsidRPr="00733833">
        <w:rPr>
          <w:rFonts w:eastAsia="Times New Roman" w:cs="Calibri"/>
          <w:bCs/>
          <w:i/>
          <w:sz w:val="24"/>
          <w:szCs w:val="24"/>
          <w:lang w:eastAsia="fr-FR"/>
        </w:rPr>
        <w:tab/>
        <w:t xml:space="preserve">           </w:t>
      </w:r>
    </w:p>
    <w:p w:rsidR="005A6483" w:rsidRPr="00A144A9" w:rsidRDefault="005A6483" w:rsidP="00A144A9">
      <w:pPr>
        <w:overflowPunct w:val="0"/>
        <w:autoSpaceDE w:val="0"/>
        <w:autoSpaceDN w:val="0"/>
        <w:adjustRightInd w:val="0"/>
        <w:spacing w:before="0"/>
        <w:jc w:val="left"/>
        <w:textAlignment w:val="baseline"/>
        <w:rPr>
          <w:rFonts w:eastAsia="Times New Roman" w:cs="Calibri"/>
          <w:bCs/>
          <w:sz w:val="24"/>
          <w:szCs w:val="24"/>
          <w:lang w:eastAsia="fr-FR"/>
        </w:rPr>
        <w:sectPr w:rsidR="005A6483" w:rsidRPr="00A144A9" w:rsidSect="00BE114B">
          <w:type w:val="continuous"/>
          <w:pgSz w:w="11907" w:h="16840" w:code="9"/>
          <w:pgMar w:top="2246" w:right="1238" w:bottom="1440" w:left="1238" w:header="576" w:footer="0" w:gutter="0"/>
          <w:paperSrc w:first="15" w:other="15"/>
          <w:cols w:num="2" w:space="720"/>
          <w:docGrid w:linePitch="360"/>
        </w:sectPr>
      </w:pPr>
      <w:r w:rsidRPr="00733833">
        <w:rPr>
          <w:rFonts w:eastAsia="Times New Roman" w:cs="Calibri"/>
          <w:bCs/>
          <w:i/>
          <w:sz w:val="24"/>
          <w:szCs w:val="24"/>
          <w:lang w:eastAsia="fr-FR"/>
        </w:rPr>
        <w:t>Data……......................................</w:t>
      </w:r>
    </w:p>
    <w:p w:rsidR="00A144A9" w:rsidRPr="00733833" w:rsidRDefault="00A144A9" w:rsidP="00A144A9">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lastRenderedPageBreak/>
        <w:t>Semnătura....................................</w:t>
      </w:r>
      <w:r w:rsidRPr="00733833">
        <w:rPr>
          <w:rFonts w:eastAsia="Times New Roman" w:cs="Calibri"/>
          <w:bCs/>
          <w:i/>
          <w:sz w:val="24"/>
          <w:szCs w:val="24"/>
          <w:lang w:eastAsia="fr-FR"/>
        </w:rPr>
        <w:tab/>
        <w:t xml:space="preserve">   </w:t>
      </w:r>
      <w:r w:rsidRPr="00733833">
        <w:rPr>
          <w:rFonts w:eastAsia="Times New Roman" w:cs="Calibri"/>
          <w:bCs/>
          <w:i/>
          <w:sz w:val="24"/>
          <w:szCs w:val="24"/>
          <w:lang w:eastAsia="fr-FR"/>
        </w:rPr>
        <w:tab/>
        <w:t xml:space="preserve">           </w:t>
      </w:r>
    </w:p>
    <w:p w:rsidR="00A144A9" w:rsidRPr="00733833" w:rsidRDefault="00A144A9" w:rsidP="00A144A9">
      <w:pPr>
        <w:overflowPunct w:val="0"/>
        <w:autoSpaceDE w:val="0"/>
        <w:autoSpaceDN w:val="0"/>
        <w:adjustRightInd w:val="0"/>
        <w:spacing w:before="0"/>
        <w:jc w:val="left"/>
        <w:textAlignment w:val="baseline"/>
        <w:rPr>
          <w:rFonts w:eastAsia="Times New Roman" w:cs="Calibri"/>
          <w:bCs/>
          <w:i/>
          <w:sz w:val="24"/>
          <w:szCs w:val="24"/>
          <w:lang w:eastAsia="fr-FR"/>
        </w:rPr>
      </w:pPr>
      <w:r w:rsidRPr="00733833">
        <w:rPr>
          <w:rFonts w:eastAsia="Times New Roman" w:cs="Calibri"/>
          <w:bCs/>
          <w:i/>
          <w:sz w:val="24"/>
          <w:szCs w:val="24"/>
          <w:lang w:eastAsia="fr-FR"/>
        </w:rPr>
        <w:t>Data……........................................</w:t>
      </w:r>
    </w:p>
    <w:p w:rsidR="005A6483" w:rsidRPr="00733833" w:rsidRDefault="005A6483" w:rsidP="0099590E">
      <w:pPr>
        <w:overflowPunct w:val="0"/>
        <w:autoSpaceDE w:val="0"/>
        <w:autoSpaceDN w:val="0"/>
        <w:adjustRightInd w:val="0"/>
        <w:spacing w:before="0"/>
        <w:jc w:val="left"/>
        <w:textAlignment w:val="baseline"/>
        <w:rPr>
          <w:rFonts w:eastAsia="Times New Roman" w:cs="Calibri"/>
          <w:bCs/>
          <w:sz w:val="24"/>
          <w:szCs w:val="24"/>
          <w:lang w:eastAsia="fr-FR"/>
        </w:rPr>
        <w:sectPr w:rsidR="005A6483" w:rsidRPr="00733833" w:rsidSect="00BE114B">
          <w:type w:val="continuous"/>
          <w:pgSz w:w="11907" w:h="16840" w:code="9"/>
          <w:pgMar w:top="2246" w:right="1238" w:bottom="1440" w:left="1238" w:header="576" w:footer="0" w:gutter="0"/>
          <w:paperSrc w:first="15" w:other="15"/>
          <w:cols w:space="720"/>
          <w:docGrid w:linePitch="360"/>
        </w:sectPr>
      </w:pPr>
    </w:p>
    <w:p w:rsidR="001D6C7E" w:rsidRPr="00733833" w:rsidRDefault="001D6C7E" w:rsidP="0099590E">
      <w:pPr>
        <w:overflowPunct w:val="0"/>
        <w:autoSpaceDE w:val="0"/>
        <w:autoSpaceDN w:val="0"/>
        <w:adjustRightInd w:val="0"/>
        <w:spacing w:before="0"/>
        <w:jc w:val="center"/>
        <w:textAlignment w:val="baseline"/>
        <w:rPr>
          <w:rFonts w:eastAsia="Times New Roman" w:cs="Calibri"/>
          <w:b/>
          <w:bCs/>
          <w:sz w:val="24"/>
          <w:szCs w:val="24"/>
          <w:lang w:eastAsia="fr-FR"/>
        </w:rPr>
      </w:pPr>
      <w:r w:rsidRPr="00733833">
        <w:rPr>
          <w:rFonts w:eastAsia="Times New Roman" w:cs="Calibri"/>
          <w:b/>
          <w:bCs/>
          <w:sz w:val="24"/>
          <w:szCs w:val="24"/>
          <w:lang w:eastAsia="fr-FR"/>
        </w:rPr>
        <w:lastRenderedPageBreak/>
        <w:t xml:space="preserve">Metodologia de verificare specifică pentru </w:t>
      </w:r>
    </w:p>
    <w:p w:rsidR="004D46F0" w:rsidRPr="003255AA" w:rsidRDefault="004D46F0" w:rsidP="004D46F0">
      <w:pPr>
        <w:spacing w:before="0"/>
        <w:jc w:val="center"/>
        <w:rPr>
          <w:rFonts w:eastAsia="Times New Roman" w:cs="Calibri"/>
          <w:b/>
          <w:sz w:val="24"/>
          <w:szCs w:val="24"/>
        </w:rPr>
      </w:pPr>
      <w:r w:rsidRPr="003255AA">
        <w:rPr>
          <w:rFonts w:eastAsia="Times New Roman" w:cs="Calibri"/>
          <w:b/>
          <w:sz w:val="24"/>
          <w:szCs w:val="24"/>
        </w:rPr>
        <w:t>MĂSURA M</w:t>
      </w:r>
      <w:r>
        <w:rPr>
          <w:rFonts w:eastAsia="Times New Roman" w:cs="Calibri"/>
          <w:b/>
          <w:sz w:val="24"/>
          <w:szCs w:val="24"/>
        </w:rPr>
        <w:t>5</w:t>
      </w:r>
      <w:r w:rsidRPr="003255AA">
        <w:rPr>
          <w:rFonts w:eastAsia="Times New Roman" w:cs="Calibri"/>
          <w:b/>
          <w:sz w:val="24"/>
          <w:szCs w:val="24"/>
        </w:rPr>
        <w:t>/</w:t>
      </w:r>
      <w:r>
        <w:rPr>
          <w:rFonts w:eastAsia="Times New Roman" w:cs="Calibri"/>
          <w:b/>
          <w:sz w:val="24"/>
          <w:szCs w:val="24"/>
        </w:rPr>
        <w:t>DI</w:t>
      </w:r>
      <w:r w:rsidRPr="003255AA">
        <w:rPr>
          <w:rFonts w:eastAsia="Times New Roman" w:cs="Calibri"/>
          <w:b/>
          <w:sz w:val="24"/>
          <w:szCs w:val="24"/>
        </w:rPr>
        <w:t>6A</w:t>
      </w:r>
    </w:p>
    <w:p w:rsidR="001D6C7E" w:rsidRPr="00733833" w:rsidRDefault="004D46F0" w:rsidP="004D46F0">
      <w:pPr>
        <w:overflowPunct w:val="0"/>
        <w:autoSpaceDE w:val="0"/>
        <w:autoSpaceDN w:val="0"/>
        <w:adjustRightInd w:val="0"/>
        <w:spacing w:before="0"/>
        <w:jc w:val="center"/>
        <w:textAlignment w:val="baseline"/>
        <w:rPr>
          <w:rFonts w:eastAsia="Times New Roman" w:cs="Calibri"/>
          <w:b/>
          <w:sz w:val="24"/>
          <w:szCs w:val="24"/>
        </w:rPr>
      </w:pPr>
      <w:r w:rsidRPr="00A4220F">
        <w:rPr>
          <w:rFonts w:eastAsia="Times New Roman" w:cs="Calibri"/>
          <w:b/>
          <w:sz w:val="24"/>
          <w:szCs w:val="24"/>
        </w:rPr>
        <w:t xml:space="preserve"> </w:t>
      </w:r>
      <w:r w:rsidRPr="00A4220F">
        <w:rPr>
          <w:b/>
          <w:sz w:val="24"/>
          <w:szCs w:val="24"/>
        </w:rPr>
        <w:t>Facilitarea diversificării, a înfiinţării şi a dezvoltării de întreprinderi mici, precum şi crearea de locuri de muncă</w:t>
      </w:r>
    </w:p>
    <w:p w:rsidR="009E580A" w:rsidRPr="00733833" w:rsidRDefault="009E580A" w:rsidP="009E580A">
      <w:pPr>
        <w:overflowPunct w:val="0"/>
        <w:autoSpaceDE w:val="0"/>
        <w:autoSpaceDN w:val="0"/>
        <w:adjustRightInd w:val="0"/>
        <w:spacing w:before="0"/>
        <w:jc w:val="center"/>
        <w:textAlignment w:val="baseline"/>
        <w:rPr>
          <w:rFonts w:eastAsia="Times New Roman" w:cs="Calibri"/>
          <w:bCs/>
          <w:sz w:val="24"/>
          <w:szCs w:val="24"/>
          <w:lang w:eastAsia="fr-FR"/>
        </w:rPr>
      </w:pPr>
    </w:p>
    <w:p w:rsidR="001D6C7E" w:rsidRPr="00733833" w:rsidRDefault="001D6C7E" w:rsidP="0099590E">
      <w:pPr>
        <w:overflowPunct w:val="0"/>
        <w:autoSpaceDE w:val="0"/>
        <w:autoSpaceDN w:val="0"/>
        <w:adjustRightInd w:val="0"/>
        <w:spacing w:before="0"/>
        <w:textAlignment w:val="baseline"/>
        <w:rPr>
          <w:rFonts w:eastAsia="Times New Roman" w:cs="Calibri"/>
          <w:b/>
          <w:bCs/>
          <w:sz w:val="24"/>
          <w:szCs w:val="24"/>
          <w:lang w:eastAsia="fr-FR"/>
        </w:rPr>
      </w:pPr>
    </w:p>
    <w:p w:rsidR="001D6C7E" w:rsidRPr="00733833" w:rsidRDefault="001D6C7E" w:rsidP="0099590E">
      <w:pPr>
        <w:overflowPunct w:val="0"/>
        <w:autoSpaceDE w:val="0"/>
        <w:autoSpaceDN w:val="0"/>
        <w:adjustRightInd w:val="0"/>
        <w:spacing w:before="0"/>
        <w:textAlignment w:val="baseline"/>
        <w:rPr>
          <w:rFonts w:eastAsia="Times New Roman" w:cs="Calibri"/>
          <w:b/>
          <w:bCs/>
          <w:sz w:val="24"/>
          <w:szCs w:val="24"/>
          <w:lang w:eastAsia="fr-FR"/>
        </w:rPr>
      </w:pPr>
      <w:r w:rsidRPr="00733833">
        <w:rPr>
          <w:rFonts w:eastAsia="Times New Roman" w:cs="Calibri"/>
          <w:b/>
          <w:bCs/>
          <w:sz w:val="24"/>
          <w:szCs w:val="24"/>
          <w:lang w:eastAsia="fr-FR"/>
        </w:rPr>
        <w:t>ATENȚIE:</w:t>
      </w:r>
    </w:p>
    <w:p w:rsidR="001D6C7E" w:rsidRPr="00733833" w:rsidRDefault="001D6C7E" w:rsidP="0099590E">
      <w:pPr>
        <w:overflowPunct w:val="0"/>
        <w:autoSpaceDE w:val="0"/>
        <w:autoSpaceDN w:val="0"/>
        <w:adjustRightInd w:val="0"/>
        <w:spacing w:before="0"/>
        <w:textAlignment w:val="baseline"/>
        <w:rPr>
          <w:rFonts w:eastAsia="Times New Roman" w:cs="Calibri"/>
          <w:b/>
          <w:bCs/>
          <w:sz w:val="24"/>
          <w:szCs w:val="24"/>
          <w:lang w:eastAsia="fr-FR"/>
        </w:rPr>
      </w:pPr>
      <w:r w:rsidRPr="00733833">
        <w:rPr>
          <w:rFonts w:eastAsia="Times New Roman" w:cs="Calibri"/>
          <w:b/>
          <w:bCs/>
          <w:sz w:val="24"/>
          <w:szCs w:val="24"/>
          <w:lang w:eastAsia="fr-FR"/>
        </w:rPr>
        <w:t xml:space="preserve">Verificarea criteriilor de eligibilitate nu se întrerupe dacă pe parcursul verificării se constată neîndeplinirea unui criteriu. </w:t>
      </w:r>
    </w:p>
    <w:p w:rsidR="001D6C7E" w:rsidRPr="00733833" w:rsidRDefault="001D6C7E" w:rsidP="0099590E">
      <w:pPr>
        <w:overflowPunct w:val="0"/>
        <w:autoSpaceDE w:val="0"/>
        <w:autoSpaceDN w:val="0"/>
        <w:adjustRightInd w:val="0"/>
        <w:spacing w:before="0"/>
        <w:textAlignment w:val="baseline"/>
        <w:rPr>
          <w:rFonts w:eastAsia="Times New Roman" w:cs="Calibri"/>
          <w:b/>
          <w:bCs/>
          <w:sz w:val="24"/>
          <w:szCs w:val="24"/>
          <w:lang w:eastAsia="fr-FR"/>
        </w:rPr>
      </w:pPr>
      <w:r w:rsidRPr="00733833">
        <w:rPr>
          <w:rFonts w:eastAsia="Times New Roman" w:cs="Calibri"/>
          <w:b/>
          <w:bCs/>
          <w:sz w:val="24"/>
          <w:szCs w:val="24"/>
          <w:lang w:eastAsia="fr-FR"/>
        </w:rPr>
        <w:t>Este obligatorie verificare tuturor criteriilor de eligibilitate, astfel încât la momentul notificării solicitantului, să i se poată comunica toate criteriile neîndeplinite pentru care proiectul a fost declarat NEELIGIBIL.</w:t>
      </w:r>
    </w:p>
    <w:p w:rsidR="001D6C7E" w:rsidRPr="00733833" w:rsidRDefault="001D6C7E" w:rsidP="0099590E">
      <w:pPr>
        <w:overflowPunct w:val="0"/>
        <w:autoSpaceDE w:val="0"/>
        <w:autoSpaceDN w:val="0"/>
        <w:adjustRightInd w:val="0"/>
        <w:spacing w:before="0"/>
        <w:jc w:val="left"/>
        <w:textAlignment w:val="baseline"/>
        <w:rPr>
          <w:rFonts w:eastAsia="Times New Roman" w:cs="Calibri"/>
          <w:b/>
          <w:bCs/>
          <w:sz w:val="24"/>
          <w:szCs w:val="24"/>
          <w:lang w:eastAsia="fr-FR"/>
        </w:rPr>
      </w:pPr>
    </w:p>
    <w:p w:rsidR="001D6C7E" w:rsidRPr="00733833" w:rsidRDefault="001D6C7E" w:rsidP="0099590E">
      <w:pPr>
        <w:overflowPunct w:val="0"/>
        <w:autoSpaceDE w:val="0"/>
        <w:autoSpaceDN w:val="0"/>
        <w:adjustRightInd w:val="0"/>
        <w:spacing w:before="0"/>
        <w:jc w:val="left"/>
        <w:textAlignment w:val="baseline"/>
        <w:rPr>
          <w:rFonts w:eastAsia="Times New Roman" w:cs="Calibri"/>
          <w:b/>
          <w:bCs/>
          <w:sz w:val="24"/>
          <w:szCs w:val="24"/>
          <w:lang w:eastAsia="fr-FR"/>
        </w:rPr>
      </w:pPr>
      <w:r w:rsidRPr="00733833">
        <w:rPr>
          <w:rFonts w:eastAsia="Times New Roman" w:cs="Calibri"/>
          <w:b/>
          <w:bCs/>
          <w:sz w:val="24"/>
          <w:szCs w:val="24"/>
          <w:lang w:eastAsia="fr-FR"/>
        </w:rPr>
        <w:t>1. Verificarea eligibilității solicitantului</w:t>
      </w:r>
    </w:p>
    <w:p w:rsidR="001D6C7E" w:rsidRPr="00733833" w:rsidRDefault="001D6C7E" w:rsidP="0099590E">
      <w:pPr>
        <w:overflowPunct w:val="0"/>
        <w:autoSpaceDE w:val="0"/>
        <w:autoSpaceDN w:val="0"/>
        <w:adjustRightInd w:val="0"/>
        <w:spacing w:before="0"/>
        <w:jc w:val="left"/>
        <w:textAlignment w:val="baseline"/>
        <w:rPr>
          <w:rFonts w:eastAsia="Times New Roman" w:cs="Calibri"/>
          <w:bCs/>
          <w:sz w:val="24"/>
          <w:szCs w:val="24"/>
          <w:lang w:eastAsia="fr-FR"/>
        </w:rPr>
      </w:pP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01"/>
        <w:gridCol w:w="5528"/>
      </w:tblGrid>
      <w:tr w:rsidR="001D6C7E" w:rsidRPr="00733833" w:rsidTr="003179F9">
        <w:trPr>
          <w:trHeight w:val="324"/>
        </w:trPr>
        <w:tc>
          <w:tcPr>
            <w:tcW w:w="4201" w:type="dxa"/>
            <w:shd w:val="clear" w:color="auto" w:fill="C0C0C0"/>
          </w:tcPr>
          <w:p w:rsidR="001D6C7E" w:rsidRPr="00733833" w:rsidRDefault="001D6C7E" w:rsidP="0099590E">
            <w:pPr>
              <w:overflowPunct w:val="0"/>
              <w:autoSpaceDE w:val="0"/>
              <w:autoSpaceDN w:val="0"/>
              <w:adjustRightInd w:val="0"/>
              <w:spacing w:after="240"/>
              <w:jc w:val="center"/>
              <w:textAlignment w:val="baseline"/>
              <w:rPr>
                <w:rFonts w:eastAsia="Times New Roman" w:cs="Calibri"/>
                <w:b/>
                <w:bCs/>
                <w:sz w:val="24"/>
                <w:szCs w:val="24"/>
                <w:lang w:eastAsia="fr-FR"/>
              </w:rPr>
            </w:pPr>
            <w:r w:rsidRPr="00733833">
              <w:rPr>
                <w:rFonts w:eastAsia="Times New Roman" w:cs="Calibri"/>
                <w:b/>
                <w:bCs/>
                <w:sz w:val="24"/>
                <w:szCs w:val="24"/>
                <w:lang w:eastAsia="fr-FR"/>
              </w:rPr>
              <w:t>DOCUMENTE   DE   PREZENTAT</w:t>
            </w:r>
          </w:p>
        </w:tc>
        <w:tc>
          <w:tcPr>
            <w:tcW w:w="5528" w:type="dxa"/>
            <w:shd w:val="clear" w:color="auto" w:fill="C0C0C0"/>
          </w:tcPr>
          <w:p w:rsidR="001D6C7E" w:rsidRPr="00733833" w:rsidRDefault="001D6C7E" w:rsidP="0099590E">
            <w:pPr>
              <w:overflowPunct w:val="0"/>
              <w:autoSpaceDE w:val="0"/>
              <w:autoSpaceDN w:val="0"/>
              <w:adjustRightInd w:val="0"/>
              <w:spacing w:after="240"/>
              <w:jc w:val="center"/>
              <w:textAlignment w:val="baseline"/>
              <w:rPr>
                <w:rFonts w:eastAsia="Times New Roman" w:cs="Calibri"/>
                <w:b/>
                <w:bCs/>
                <w:sz w:val="24"/>
                <w:szCs w:val="24"/>
                <w:lang w:eastAsia="fr-FR"/>
              </w:rPr>
            </w:pPr>
            <w:r w:rsidRPr="00733833">
              <w:rPr>
                <w:rFonts w:eastAsia="Times New Roman" w:cs="Calibri"/>
                <w:b/>
                <w:bCs/>
                <w:sz w:val="24"/>
                <w:szCs w:val="24"/>
                <w:lang w:eastAsia="fr-FR"/>
              </w:rPr>
              <w:t>PUNCTE DE VERIFICAT IN DOCUMENTE</w:t>
            </w:r>
          </w:p>
        </w:tc>
      </w:tr>
    </w:tbl>
    <w:p w:rsidR="001D6C7E" w:rsidRPr="00733833" w:rsidRDefault="001D6C7E" w:rsidP="0099590E">
      <w:pPr>
        <w:spacing w:before="0"/>
        <w:jc w:val="left"/>
        <w:rPr>
          <w:rFonts w:eastAsia="Times New Roman" w:cs="Calibri"/>
          <w:vanish/>
          <w:sz w:val="24"/>
          <w:szCs w:val="24"/>
        </w:rPr>
      </w:pP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1"/>
        <w:gridCol w:w="5528"/>
      </w:tblGrid>
      <w:tr w:rsidR="001D6C7E" w:rsidRPr="00733833" w:rsidTr="003179F9">
        <w:trPr>
          <w:trHeight w:val="2027"/>
        </w:trPr>
        <w:tc>
          <w:tcPr>
            <w:tcW w:w="4201" w:type="dxa"/>
            <w:shd w:val="clear" w:color="auto" w:fill="auto"/>
          </w:tcPr>
          <w:p w:rsidR="001D6C7E" w:rsidRPr="00733833" w:rsidRDefault="001D6C7E" w:rsidP="0099590E">
            <w:pPr>
              <w:overflowPunct w:val="0"/>
              <w:autoSpaceDE w:val="0"/>
              <w:autoSpaceDN w:val="0"/>
              <w:adjustRightInd w:val="0"/>
              <w:spacing w:before="0"/>
              <w:textAlignment w:val="baseline"/>
              <w:rPr>
                <w:rFonts w:eastAsia="Times New Roman" w:cs="Calibri"/>
                <w:bCs/>
                <w:sz w:val="24"/>
                <w:szCs w:val="24"/>
                <w:lang w:eastAsia="fr-FR"/>
              </w:rPr>
            </w:pPr>
            <w:r w:rsidRPr="00733833">
              <w:rPr>
                <w:rFonts w:eastAsia="Times New Roman" w:cs="Calibri"/>
                <w:b/>
                <w:bCs/>
                <w:sz w:val="24"/>
                <w:szCs w:val="24"/>
                <w:lang w:eastAsia="fr-FR"/>
              </w:rPr>
              <w:t>1.</w:t>
            </w:r>
            <w:r w:rsidR="0016203F">
              <w:rPr>
                <w:rFonts w:eastAsia="Times New Roman" w:cs="Calibri"/>
                <w:b/>
                <w:bCs/>
                <w:sz w:val="24"/>
                <w:szCs w:val="24"/>
                <w:lang w:eastAsia="fr-FR"/>
              </w:rPr>
              <w:t>1</w:t>
            </w:r>
            <w:r w:rsidRPr="00733833">
              <w:rPr>
                <w:rFonts w:eastAsia="Calibri" w:cs="Calibri"/>
                <w:b/>
                <w:sz w:val="24"/>
                <w:szCs w:val="24"/>
              </w:rPr>
              <w:t xml:space="preserve"> </w:t>
            </w:r>
            <w:r w:rsidRPr="00733833">
              <w:rPr>
                <w:rFonts w:eastAsia="Times New Roman" w:cs="Calibri"/>
                <w:b/>
                <w:bCs/>
                <w:sz w:val="24"/>
                <w:szCs w:val="24"/>
                <w:lang w:eastAsia="fr-FR"/>
              </w:rPr>
              <w:t xml:space="preserve">Proiectul se află în sistem (solicitantul a mai depus acelaşi proiect în cadrul altei măsuri din PNDR)?  </w:t>
            </w:r>
          </w:p>
        </w:tc>
        <w:tc>
          <w:tcPr>
            <w:tcW w:w="5528" w:type="dxa"/>
            <w:shd w:val="clear" w:color="auto" w:fill="auto"/>
          </w:tcPr>
          <w:p w:rsidR="001D6C7E" w:rsidRPr="00733833" w:rsidRDefault="0016203F" w:rsidP="0099590E">
            <w:pPr>
              <w:overflowPunct w:val="0"/>
              <w:autoSpaceDE w:val="0"/>
              <w:autoSpaceDN w:val="0"/>
              <w:adjustRightInd w:val="0"/>
              <w:spacing w:before="0"/>
              <w:textAlignment w:val="baseline"/>
              <w:rPr>
                <w:rFonts w:eastAsia="Times New Roman" w:cs="Calibri"/>
                <w:bCs/>
                <w:sz w:val="24"/>
                <w:szCs w:val="24"/>
                <w:lang w:eastAsia="fr-FR"/>
              </w:rPr>
            </w:pPr>
            <w:r w:rsidRPr="0016203F">
              <w:rPr>
                <w:rFonts w:eastAsia="Calibri" w:cs="Calibri"/>
                <w:noProof/>
                <w:sz w:val="24"/>
                <w:szCs w:val="24"/>
              </w:rPr>
              <w:t>GAL va transmite catre AFIR lista proiectelor depuse in vederea verificarii in sistem</w:t>
            </w:r>
            <w:r w:rsidRPr="0016203F">
              <w:rPr>
                <w:rFonts w:eastAsia="Times New Roman" w:cs="Calibri"/>
                <w:bCs/>
                <w:sz w:val="24"/>
                <w:szCs w:val="24"/>
                <w:lang w:eastAsia="fr-FR"/>
              </w:rPr>
              <w:t>.</w:t>
            </w:r>
            <w:r>
              <w:rPr>
                <w:rFonts w:eastAsia="Times New Roman" w:cs="Calibri"/>
                <w:bCs/>
                <w:sz w:val="24"/>
                <w:szCs w:val="24"/>
                <w:lang w:eastAsia="fr-FR"/>
              </w:rPr>
              <w:t xml:space="preserve"> </w:t>
            </w:r>
            <w:r w:rsidR="001D6C7E" w:rsidRPr="00733833">
              <w:rPr>
                <w:rFonts w:eastAsia="Times New Roman" w:cs="Calibri"/>
                <w:bCs/>
                <w:sz w:val="24"/>
                <w:szCs w:val="24"/>
                <w:lang w:eastAsia="fr-FR"/>
              </w:rPr>
              <w:t xml:space="preserve">Verificarea se face în Registrul electronic al cererilor de finanțare, pe câmpul CUI; </w:t>
            </w:r>
          </w:p>
          <w:p w:rsidR="001D6C7E" w:rsidRPr="00733833" w:rsidRDefault="001D6C7E" w:rsidP="0099590E">
            <w:pPr>
              <w:spacing w:before="0"/>
              <w:rPr>
                <w:rFonts w:eastAsia="Times New Roman" w:cs="Calibri"/>
                <w:sz w:val="24"/>
                <w:szCs w:val="24"/>
              </w:rPr>
            </w:pPr>
            <w:r w:rsidRPr="00733833">
              <w:rPr>
                <w:rFonts w:eastAsia="Times New Roman" w:cs="Calibri"/>
                <w:sz w:val="24"/>
                <w:szCs w:val="24"/>
              </w:rPr>
              <w:t xml:space="preserve">- se va bifa „NU” - pentru cerere de finanțare nouă – CF nu figurează cu statut completat în Registrul electronic </w:t>
            </w:r>
          </w:p>
          <w:p w:rsidR="001D6C7E" w:rsidRPr="00733833" w:rsidRDefault="001D6C7E" w:rsidP="0099590E">
            <w:pPr>
              <w:overflowPunct w:val="0"/>
              <w:autoSpaceDE w:val="0"/>
              <w:autoSpaceDN w:val="0"/>
              <w:adjustRightInd w:val="0"/>
              <w:spacing w:before="0"/>
              <w:textAlignment w:val="baseline"/>
              <w:rPr>
                <w:rFonts w:eastAsia="Times New Roman" w:cs="Calibri"/>
                <w:bCs/>
                <w:sz w:val="24"/>
                <w:szCs w:val="24"/>
                <w:lang w:eastAsia="fr-FR"/>
              </w:rPr>
            </w:pPr>
            <w:r w:rsidRPr="00733833">
              <w:rPr>
                <w:rFonts w:eastAsia="Times New Roman" w:cs="Calibri"/>
                <w:bCs/>
                <w:sz w:val="24"/>
                <w:szCs w:val="24"/>
                <w:lang w:eastAsia="fr-FR"/>
              </w:rPr>
              <w:t>- dacă în registru același proiect este înregistrat în cadrul altei măsuri din PNDR, dar statutul este retras/neconform/neeligibil, acesta poate fi depus la GAL</w:t>
            </w:r>
          </w:p>
        </w:tc>
      </w:tr>
      <w:tr w:rsidR="001D6C7E" w:rsidRPr="00733833" w:rsidTr="0016203F">
        <w:trPr>
          <w:trHeight w:val="346"/>
        </w:trPr>
        <w:tc>
          <w:tcPr>
            <w:tcW w:w="4201" w:type="dxa"/>
            <w:shd w:val="clear" w:color="auto" w:fill="auto"/>
          </w:tcPr>
          <w:p w:rsidR="001D6C7E" w:rsidRPr="00733833" w:rsidRDefault="009E580A" w:rsidP="0099590E">
            <w:pPr>
              <w:overflowPunct w:val="0"/>
              <w:autoSpaceDE w:val="0"/>
              <w:autoSpaceDN w:val="0"/>
              <w:adjustRightInd w:val="0"/>
              <w:spacing w:before="0"/>
              <w:textAlignment w:val="baseline"/>
              <w:rPr>
                <w:rFonts w:eastAsia="Times New Roman" w:cs="Calibri"/>
                <w:bCs/>
                <w:sz w:val="24"/>
                <w:szCs w:val="24"/>
                <w:lang w:eastAsia="fr-FR"/>
              </w:rPr>
            </w:pPr>
            <w:r w:rsidRPr="00733833">
              <w:rPr>
                <w:rFonts w:eastAsia="Times New Roman" w:cs="Calibri"/>
                <w:b/>
                <w:bCs/>
                <w:sz w:val="24"/>
                <w:szCs w:val="24"/>
                <w:lang w:eastAsia="fr-FR"/>
              </w:rPr>
              <w:t>1.2 Solicitantul este inregistrat in Registrul debitorilor AFI</w:t>
            </w:r>
            <w:r w:rsidR="004A2BC7" w:rsidRPr="00733833">
              <w:rPr>
                <w:rFonts w:eastAsia="Times New Roman" w:cs="Calibri"/>
                <w:b/>
                <w:bCs/>
                <w:sz w:val="24"/>
                <w:szCs w:val="24"/>
                <w:lang w:eastAsia="fr-FR"/>
              </w:rPr>
              <w:t>R pentru Programul SAPARD/FEADR</w:t>
            </w:r>
            <w:r w:rsidRPr="00733833">
              <w:rPr>
                <w:rFonts w:eastAsia="Times New Roman" w:cs="Calibri"/>
                <w:b/>
                <w:bCs/>
                <w:sz w:val="24"/>
                <w:szCs w:val="24"/>
                <w:lang w:eastAsia="fr-FR"/>
              </w:rPr>
              <w:t xml:space="preserve">? </w:t>
            </w:r>
          </w:p>
        </w:tc>
        <w:tc>
          <w:tcPr>
            <w:tcW w:w="5528" w:type="dxa"/>
            <w:shd w:val="clear" w:color="auto" w:fill="auto"/>
          </w:tcPr>
          <w:p w:rsidR="009E580A" w:rsidRPr="00733833" w:rsidRDefault="0016203F" w:rsidP="009E580A">
            <w:pPr>
              <w:pBdr>
                <w:left w:val="single" w:sz="8" w:space="0" w:color="auto"/>
              </w:pBdr>
              <w:overflowPunct w:val="0"/>
              <w:autoSpaceDE w:val="0"/>
              <w:autoSpaceDN w:val="0"/>
              <w:adjustRightInd w:val="0"/>
              <w:spacing w:before="0"/>
              <w:textAlignment w:val="baseline"/>
              <w:rPr>
                <w:rFonts w:eastAsia="Times New Roman" w:cs="Calibri"/>
                <w:bCs/>
                <w:sz w:val="24"/>
                <w:szCs w:val="24"/>
                <w:lang w:eastAsia="fr-FR"/>
              </w:rPr>
            </w:pPr>
            <w:r w:rsidRPr="0016203F">
              <w:rPr>
                <w:rFonts w:eastAsia="Calibri" w:cs="Calibri"/>
                <w:noProof/>
                <w:sz w:val="24"/>
                <w:szCs w:val="24"/>
              </w:rPr>
              <w:t>GAL va transmite catre AFIR lista proiectelor depuse in vederea verificarii in sistem</w:t>
            </w:r>
            <w:r w:rsidRPr="0016203F">
              <w:rPr>
                <w:rFonts w:eastAsia="Times New Roman" w:cs="Calibri"/>
                <w:bCs/>
                <w:sz w:val="24"/>
                <w:szCs w:val="24"/>
                <w:lang w:eastAsia="fr-FR"/>
              </w:rPr>
              <w:t>.</w:t>
            </w:r>
            <w:r>
              <w:rPr>
                <w:rFonts w:eastAsia="Times New Roman" w:cs="Calibri"/>
                <w:bCs/>
                <w:sz w:val="24"/>
                <w:szCs w:val="24"/>
                <w:lang w:eastAsia="fr-FR"/>
              </w:rPr>
              <w:t xml:space="preserve"> </w:t>
            </w:r>
            <w:r w:rsidR="009E580A" w:rsidRPr="00733833">
              <w:rPr>
                <w:rFonts w:eastAsia="Times New Roman" w:cs="Calibri"/>
                <w:bCs/>
                <w:sz w:val="24"/>
                <w:szCs w:val="24"/>
                <w:lang w:eastAsia="fr-FR"/>
              </w:rPr>
              <w:t xml:space="preserve">Expertul verifică dacă solicitantul este înscris cu debite  în Registrul debitorilor pentru SAPARD şi FEADR. </w:t>
            </w:r>
          </w:p>
          <w:p w:rsidR="009E580A" w:rsidRPr="00733833" w:rsidRDefault="009E580A" w:rsidP="009E580A">
            <w:pPr>
              <w:pBdr>
                <w:left w:val="single" w:sz="8" w:space="0" w:color="auto"/>
              </w:pBdr>
              <w:overflowPunct w:val="0"/>
              <w:autoSpaceDE w:val="0"/>
              <w:autoSpaceDN w:val="0"/>
              <w:adjustRightInd w:val="0"/>
              <w:spacing w:before="0"/>
              <w:textAlignment w:val="baseline"/>
              <w:rPr>
                <w:rFonts w:eastAsia="Times New Roman" w:cs="Calibri"/>
                <w:bCs/>
                <w:sz w:val="24"/>
                <w:szCs w:val="24"/>
                <w:lang w:eastAsia="fr-FR"/>
              </w:rPr>
            </w:pPr>
            <w:r w:rsidRPr="00733833">
              <w:rPr>
                <w:rFonts w:eastAsia="Times New Roman" w:cs="Calibri"/>
                <w:bCs/>
                <w:sz w:val="24"/>
                <w:szCs w:val="24"/>
                <w:lang w:eastAsia="fr-FR"/>
              </w:rPr>
              <w:t>Dacă solicitantul nu este înscris în Registrul debitorilor, expertul va bifa “NU”, iar această condiţie de eligibilitate este îndeplinită.</w:t>
            </w:r>
          </w:p>
          <w:p w:rsidR="009E580A" w:rsidRPr="00733833" w:rsidRDefault="009E580A" w:rsidP="009E580A">
            <w:pPr>
              <w:pBdr>
                <w:left w:val="single" w:sz="8" w:space="0" w:color="auto"/>
              </w:pBdr>
              <w:overflowPunct w:val="0"/>
              <w:autoSpaceDE w:val="0"/>
              <w:autoSpaceDN w:val="0"/>
              <w:adjustRightInd w:val="0"/>
              <w:spacing w:before="0"/>
              <w:textAlignment w:val="baseline"/>
              <w:rPr>
                <w:rFonts w:eastAsia="Times New Roman" w:cs="Calibri"/>
                <w:bCs/>
                <w:sz w:val="24"/>
                <w:szCs w:val="24"/>
                <w:lang w:eastAsia="fr-FR"/>
              </w:rPr>
            </w:pPr>
            <w:r w:rsidRPr="00733833">
              <w:rPr>
                <w:rFonts w:eastAsia="Times New Roman" w:cs="Calibri"/>
                <w:bCs/>
                <w:sz w:val="24"/>
                <w:szCs w:val="24"/>
                <w:lang w:eastAsia="fr-FR"/>
              </w:rPr>
              <w:t xml:space="preserve">Dacă solicitantul este înscris în Registrul debitorilor, expertul va bifa caseta “DA”, caz în care  cererea de finanţare este eligibilă in aceasta etapa, urmand a se efectua verificarea achitarii integrale a datoriei fata de AFIR, inclusiv a dobanzilor si majorarilor de intarziere, </w:t>
            </w:r>
            <w:r w:rsidRPr="00733833">
              <w:rPr>
                <w:rFonts w:eastAsia="Times New Roman" w:cs="Calibri"/>
                <w:bCs/>
                <w:sz w:val="24"/>
                <w:szCs w:val="24"/>
                <w:lang w:eastAsia="fr-FR"/>
              </w:rPr>
              <w:lastRenderedPageBreak/>
              <w:t>la semnarea contractului de finantare.</w:t>
            </w:r>
          </w:p>
        </w:tc>
      </w:tr>
      <w:tr w:rsidR="001D6C7E" w:rsidRPr="00733833" w:rsidTr="003179F9">
        <w:trPr>
          <w:trHeight w:val="144"/>
        </w:trPr>
        <w:tc>
          <w:tcPr>
            <w:tcW w:w="4201" w:type="dxa"/>
            <w:shd w:val="clear" w:color="auto" w:fill="auto"/>
          </w:tcPr>
          <w:p w:rsidR="001D6C7E" w:rsidRPr="00733833" w:rsidRDefault="004A2BC7" w:rsidP="0099590E">
            <w:pPr>
              <w:pBdr>
                <w:left w:val="single" w:sz="8" w:space="0" w:color="auto"/>
              </w:pBdr>
              <w:overflowPunct w:val="0"/>
              <w:autoSpaceDE w:val="0"/>
              <w:autoSpaceDN w:val="0"/>
              <w:adjustRightInd w:val="0"/>
              <w:spacing w:before="100" w:beforeAutospacing="1" w:afterAutospacing="1"/>
              <w:textAlignment w:val="baseline"/>
              <w:rPr>
                <w:rFonts w:eastAsia="Times New Roman" w:cs="Calibri"/>
                <w:b/>
                <w:bCs/>
                <w:sz w:val="24"/>
                <w:szCs w:val="24"/>
                <w:lang w:eastAsia="fr-FR"/>
              </w:rPr>
            </w:pPr>
            <w:r w:rsidRPr="00733833">
              <w:rPr>
                <w:rFonts w:eastAsia="Calibri" w:cs="Calibri"/>
                <w:b/>
                <w:sz w:val="24"/>
                <w:szCs w:val="24"/>
              </w:rPr>
              <w:lastRenderedPageBreak/>
              <w:t>1.3 Solicitantul a bifat punctele obligatorii și cele specifice, dupa caz, în Declaratia pe propria raspundere F din cuprinsul Cererii de Finanțare și a semnat această declarație?</w:t>
            </w:r>
          </w:p>
        </w:tc>
        <w:tc>
          <w:tcPr>
            <w:tcW w:w="5528" w:type="dxa"/>
            <w:shd w:val="clear" w:color="auto" w:fill="auto"/>
          </w:tcPr>
          <w:p w:rsidR="001D6C7E" w:rsidRPr="00733833" w:rsidRDefault="001D6C7E" w:rsidP="0099590E">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733833">
              <w:rPr>
                <w:rFonts w:eastAsia="Times New Roman" w:cs="Calibri"/>
                <w:bCs/>
                <w:sz w:val="24"/>
                <w:szCs w:val="24"/>
                <w:lang w:eastAsia="fr-FR"/>
              </w:rPr>
              <w:t>Expertul verifică în Cererea de finantare dacă sunt bifate casuțele aferente tuturor punctelor existente în Angajamente/Declarații pe proprie răspundere, dacă aceasta este datată, semnată/ ștampilată. Dacă pe parcursul verificării proiectului expertul constată că sunt respectate punctele insușite prin Declarație, acesta bifeaza „DA” în casuța corespunzatoare. În caz contrar, exper</w:t>
            </w:r>
            <w:r w:rsidR="004A2BC7" w:rsidRPr="00733833">
              <w:rPr>
                <w:rFonts w:eastAsia="Times New Roman" w:cs="Calibri"/>
                <w:bCs/>
                <w:sz w:val="24"/>
                <w:szCs w:val="24"/>
                <w:lang w:eastAsia="fr-FR"/>
              </w:rPr>
              <w:t xml:space="preserve">tul solicită acest lucru prin </w:t>
            </w:r>
            <w:r w:rsidR="0016203F">
              <w:rPr>
                <w:rFonts w:eastAsia="Times New Roman" w:cs="Calibri"/>
                <w:bCs/>
                <w:sz w:val="24"/>
                <w:szCs w:val="24"/>
                <w:lang w:eastAsia="fr-FR"/>
              </w:rPr>
              <w:t>G</w:t>
            </w:r>
            <w:r w:rsidR="004A2BC7" w:rsidRPr="00733833">
              <w:rPr>
                <w:rFonts w:eastAsia="Times New Roman" w:cs="Calibri"/>
                <w:bCs/>
                <w:sz w:val="24"/>
                <w:szCs w:val="24"/>
                <w:lang w:eastAsia="fr-FR"/>
              </w:rPr>
              <w:t>E2.1GAL</w:t>
            </w:r>
            <w:r w:rsidRPr="00733833">
              <w:rPr>
                <w:rFonts w:eastAsia="Times New Roman" w:cs="Calibri"/>
                <w:bCs/>
                <w:sz w:val="24"/>
                <w:szCs w:val="24"/>
                <w:lang w:eastAsia="fr-FR"/>
              </w:rPr>
              <w:t xml:space="preserve"> şi doar în cazul în care solicitantul refuză să îşi asume angajamentele corespunzătoare proiectului, bifează „NU”,motivează poziţia sa în liniile prevăzute în acest scop la rubrica „Observatii” iar această condiţie se consideră neîndeplinită, cererea de finantare fiind  neeligibila.</w:t>
            </w:r>
          </w:p>
        </w:tc>
      </w:tr>
      <w:tr w:rsidR="000D211E" w:rsidRPr="00733833" w:rsidTr="000D211E">
        <w:trPr>
          <w:trHeight w:val="144"/>
        </w:trPr>
        <w:tc>
          <w:tcPr>
            <w:tcW w:w="4201" w:type="dxa"/>
            <w:shd w:val="clear" w:color="auto" w:fill="auto"/>
            <w:vAlign w:val="center"/>
          </w:tcPr>
          <w:p w:rsidR="000D211E" w:rsidRPr="000D211E" w:rsidRDefault="000D211E" w:rsidP="00D44B26">
            <w:pPr>
              <w:overflowPunct w:val="0"/>
              <w:autoSpaceDE w:val="0"/>
              <w:autoSpaceDN w:val="0"/>
              <w:adjustRightInd w:val="0"/>
              <w:spacing w:before="0"/>
              <w:textAlignment w:val="baseline"/>
              <w:rPr>
                <w:rFonts w:eastAsia="Times New Roman" w:cs="Calibri"/>
                <w:b/>
                <w:bCs/>
                <w:noProof/>
                <w:sz w:val="24"/>
                <w:szCs w:val="24"/>
                <w:lang w:eastAsia="fr-FR"/>
              </w:rPr>
            </w:pPr>
            <w:r w:rsidRPr="000D211E">
              <w:rPr>
                <w:rFonts w:eastAsia="Times New Roman" w:cs="Calibri"/>
                <w:b/>
                <w:bCs/>
                <w:noProof/>
                <w:sz w:val="24"/>
                <w:szCs w:val="24"/>
                <w:lang w:eastAsia="fr-FR"/>
              </w:rPr>
              <w:t>Solicitantul respectă prevederile art. 6</w:t>
            </w:r>
            <w:r w:rsidR="00D44B26">
              <w:rPr>
                <w:rFonts w:eastAsia="Times New Roman" w:cs="Calibri"/>
                <w:b/>
                <w:bCs/>
                <w:noProof/>
                <w:sz w:val="24"/>
                <w:szCs w:val="24"/>
                <w:lang w:eastAsia="fr-FR"/>
              </w:rPr>
              <w:t xml:space="preserve"> </w:t>
            </w:r>
            <w:r w:rsidRPr="000D211E">
              <w:rPr>
                <w:rFonts w:eastAsia="Times New Roman" w:cs="Calibri"/>
                <w:b/>
                <w:bCs/>
                <w:noProof/>
                <w:sz w:val="24"/>
                <w:szCs w:val="24"/>
                <w:lang w:eastAsia="fr-FR"/>
              </w:rPr>
              <w:t>din H.G. nr. 226/2015 privind stabilirea cadrului general de implementare a măsurilor programului naţional de dezvoltare rurală cofinanţate din Fondul European Agricol pentru Dezvoltare Rurală şi de la bugetul de stat, cu modificările și completările ulterioare ?</w:t>
            </w:r>
          </w:p>
        </w:tc>
        <w:tc>
          <w:tcPr>
            <w:tcW w:w="5528" w:type="dxa"/>
            <w:shd w:val="clear" w:color="auto" w:fill="auto"/>
            <w:vAlign w:val="center"/>
          </w:tcPr>
          <w:p w:rsidR="0016203F" w:rsidRPr="0016203F" w:rsidRDefault="0016203F"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16203F">
              <w:rPr>
                <w:rFonts w:eastAsia="Calibri" w:cs="Calibri"/>
                <w:noProof/>
                <w:sz w:val="24"/>
                <w:szCs w:val="24"/>
              </w:rPr>
              <w:t>GAL va transmite catre AFIR lista proiectelor depuse in vederea verificarii in sistem.</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Pr>
                <w:rFonts w:eastAsia="Times New Roman" w:cs="Calibri"/>
                <w:bCs/>
                <w:noProof/>
                <w:sz w:val="24"/>
                <w:szCs w:val="24"/>
                <w:lang w:eastAsia="fr-FR"/>
              </w:rPr>
              <w:t>Se verifica a</w:t>
            </w:r>
            <w:r w:rsidRPr="00D44B26">
              <w:rPr>
                <w:rFonts w:eastAsia="Times New Roman" w:cs="Calibri"/>
                <w:bCs/>
                <w:noProof/>
                <w:sz w:val="24"/>
                <w:szCs w:val="24"/>
                <w:lang w:eastAsia="fr-FR"/>
              </w:rPr>
              <w:t>rt. 6</w:t>
            </w:r>
            <w:r>
              <w:rPr>
                <w:rFonts w:eastAsia="Times New Roman" w:cs="Calibri"/>
                <w:bCs/>
                <w:noProof/>
                <w:sz w:val="24"/>
                <w:szCs w:val="24"/>
                <w:lang w:eastAsia="fr-FR"/>
              </w:rPr>
              <w:t xml:space="preserve"> </w:t>
            </w:r>
            <w:r w:rsidRPr="00D44B26">
              <w:rPr>
                <w:rFonts w:eastAsia="Times New Roman" w:cs="Calibri"/>
                <w:bCs/>
                <w:noProof/>
                <w:sz w:val="24"/>
                <w:szCs w:val="24"/>
                <w:lang w:eastAsia="fr-FR"/>
              </w:rPr>
              <w:t>din H.G. nr. 226/2015</w:t>
            </w:r>
            <w:r>
              <w:rPr>
                <w:rFonts w:eastAsia="Times New Roman" w:cs="Calibri"/>
                <w:bCs/>
                <w:noProof/>
                <w:sz w:val="24"/>
                <w:szCs w:val="24"/>
                <w:lang w:eastAsia="fr-FR"/>
              </w:rPr>
              <w:t>:</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Categoriil</w:t>
            </w:r>
            <w:r>
              <w:rPr>
                <w:rFonts w:eastAsia="Times New Roman" w:cs="Calibri"/>
                <w:bCs/>
                <w:noProof/>
                <w:sz w:val="24"/>
                <w:szCs w:val="24"/>
                <w:lang w:eastAsia="fr-FR"/>
              </w:rPr>
              <w:t xml:space="preserve">e de solicitanţi/beneficiari ai </w:t>
            </w:r>
            <w:r w:rsidRPr="00D44B26">
              <w:rPr>
                <w:rFonts w:eastAsia="Times New Roman" w:cs="Calibri"/>
                <w:bCs/>
                <w:noProof/>
                <w:sz w:val="24"/>
                <w:szCs w:val="24"/>
                <w:lang w:eastAsia="fr-FR"/>
              </w:rPr>
              <w:t>măsurilor/submăsurilor de investiţii derulate</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prin PNDR 2014-2020, restricţionate de la finanţare, sunt, după caz:</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a)beneficiarii măsurii 112 "Instalarea tinerilor f</w:t>
            </w:r>
            <w:r>
              <w:rPr>
                <w:rFonts w:eastAsia="Times New Roman" w:cs="Calibri"/>
                <w:bCs/>
                <w:noProof/>
                <w:sz w:val="24"/>
                <w:szCs w:val="24"/>
                <w:lang w:eastAsia="fr-FR"/>
              </w:rPr>
              <w:t xml:space="preserve">ermieri" din cadrul Programului </w:t>
            </w:r>
            <w:r w:rsidRPr="00D44B26">
              <w:rPr>
                <w:rFonts w:eastAsia="Times New Roman" w:cs="Calibri"/>
                <w:bCs/>
                <w:noProof/>
                <w:sz w:val="24"/>
                <w:szCs w:val="24"/>
                <w:lang w:eastAsia="fr-FR"/>
              </w:rPr>
              <w:t>Naţional de Dezvoltare Rurală 2007-2013 pentr</w:t>
            </w:r>
            <w:r>
              <w:rPr>
                <w:rFonts w:eastAsia="Times New Roman" w:cs="Calibri"/>
                <w:bCs/>
                <w:noProof/>
                <w:sz w:val="24"/>
                <w:szCs w:val="24"/>
                <w:lang w:eastAsia="fr-FR"/>
              </w:rPr>
              <w:t xml:space="preserve">u submăsura 6.1 "Sprijin pentru </w:t>
            </w:r>
            <w:r w:rsidRPr="00D44B26">
              <w:rPr>
                <w:rFonts w:eastAsia="Times New Roman" w:cs="Calibri"/>
                <w:bCs/>
                <w:noProof/>
                <w:sz w:val="24"/>
                <w:szCs w:val="24"/>
                <w:lang w:eastAsia="fr-FR"/>
              </w:rPr>
              <w:t>instalarea tinerilor fermieri" din PNDR 2014-2020;</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b)solicitanţii/beneficiarii, după caz, înregistraţi în Registrul deb</w:t>
            </w:r>
            <w:r>
              <w:rPr>
                <w:rFonts w:eastAsia="Times New Roman" w:cs="Calibri"/>
                <w:bCs/>
                <w:noProof/>
                <w:sz w:val="24"/>
                <w:szCs w:val="24"/>
                <w:lang w:eastAsia="fr-FR"/>
              </w:rPr>
              <w:t xml:space="preserve">itorilor AFIR, atât </w:t>
            </w:r>
            <w:r w:rsidRPr="00D44B26">
              <w:rPr>
                <w:rFonts w:eastAsia="Times New Roman" w:cs="Calibri"/>
                <w:bCs/>
                <w:noProof/>
                <w:sz w:val="24"/>
                <w:szCs w:val="24"/>
                <w:lang w:eastAsia="fr-FR"/>
              </w:rPr>
              <w:t>pentru Programul SAPARD, cât şi pentru FEADR</w:t>
            </w:r>
            <w:r>
              <w:rPr>
                <w:rFonts w:eastAsia="Times New Roman" w:cs="Calibri"/>
                <w:bCs/>
                <w:noProof/>
                <w:sz w:val="24"/>
                <w:szCs w:val="24"/>
                <w:lang w:eastAsia="fr-FR"/>
              </w:rPr>
              <w:t>, până la achitarea integrală a</w:t>
            </w:r>
            <w:r w:rsidRPr="00D44B26">
              <w:rPr>
                <w:rFonts w:eastAsia="Times New Roman" w:cs="Calibri"/>
                <w:bCs/>
                <w:noProof/>
                <w:sz w:val="24"/>
                <w:szCs w:val="24"/>
                <w:lang w:eastAsia="fr-FR"/>
              </w:rPr>
              <w:t>datoriei faţă de AFIR, inclusiv a dobânzilor şi majorărilor de întârziere;</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c)solicitanţii/beneficiarii, după caz, care au contracte de finanţare pentru proiecte</w:t>
            </w:r>
            <w:r>
              <w:rPr>
                <w:rFonts w:eastAsia="Times New Roman" w:cs="Calibri"/>
                <w:bCs/>
                <w:noProof/>
                <w:sz w:val="24"/>
                <w:szCs w:val="24"/>
                <w:lang w:eastAsia="fr-FR"/>
              </w:rPr>
              <w:t xml:space="preserve"> </w:t>
            </w:r>
            <w:r w:rsidRPr="00D44B26">
              <w:rPr>
                <w:rFonts w:eastAsia="Times New Roman" w:cs="Calibri"/>
                <w:bCs/>
                <w:noProof/>
                <w:sz w:val="24"/>
                <w:szCs w:val="24"/>
                <w:lang w:eastAsia="fr-FR"/>
              </w:rPr>
              <w:t>nerealizate încetate din proprie iniţiativă, pentru un an de la data rezilierii, iar</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solicitanţii/beneficiarii care au contrac</w:t>
            </w:r>
            <w:r>
              <w:rPr>
                <w:rFonts w:eastAsia="Times New Roman" w:cs="Calibri"/>
                <w:bCs/>
                <w:noProof/>
                <w:sz w:val="24"/>
                <w:szCs w:val="24"/>
                <w:lang w:eastAsia="fr-FR"/>
              </w:rPr>
              <w:t xml:space="preserve">te de finanţare încetate pentru </w:t>
            </w:r>
            <w:r w:rsidRPr="00D44B26">
              <w:rPr>
                <w:rFonts w:eastAsia="Times New Roman" w:cs="Calibri"/>
                <w:bCs/>
                <w:noProof/>
                <w:sz w:val="24"/>
                <w:szCs w:val="24"/>
                <w:lang w:eastAsia="fr-FR"/>
              </w:rPr>
              <w:t>nerespectarea obligaţiilor contractuale din iniţiativa AFIR, pentru 2 ani de la data</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rezilierii;</w:t>
            </w:r>
          </w:p>
          <w:p w:rsidR="00D44B26" w:rsidRPr="00D44B26"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 xml:space="preserve">d)beneficiarii Programului SAPARD sau ai cofinanţării </w:t>
            </w:r>
            <w:r>
              <w:rPr>
                <w:rFonts w:eastAsia="Times New Roman" w:cs="Calibri"/>
                <w:bCs/>
                <w:noProof/>
                <w:sz w:val="24"/>
                <w:szCs w:val="24"/>
                <w:lang w:eastAsia="fr-FR"/>
              </w:rPr>
              <w:t xml:space="preserve">FEADR, care se află în situaţii </w:t>
            </w:r>
            <w:r w:rsidRPr="00D44B26">
              <w:rPr>
                <w:rFonts w:eastAsia="Times New Roman" w:cs="Calibri"/>
                <w:bCs/>
                <w:noProof/>
                <w:sz w:val="24"/>
                <w:szCs w:val="24"/>
                <w:lang w:eastAsia="fr-FR"/>
              </w:rPr>
              <w:t xml:space="preserve">litigioase cu AFIR, până </w:t>
            </w:r>
            <w:r w:rsidRPr="00D44B26">
              <w:rPr>
                <w:rFonts w:eastAsia="Times New Roman" w:cs="Calibri"/>
                <w:bCs/>
                <w:noProof/>
                <w:sz w:val="24"/>
                <w:szCs w:val="24"/>
                <w:lang w:eastAsia="fr-FR"/>
              </w:rPr>
              <w:lastRenderedPageBreak/>
              <w:t>la pronunţarea definitivă a in</w:t>
            </w:r>
            <w:r>
              <w:rPr>
                <w:rFonts w:eastAsia="Times New Roman" w:cs="Calibri"/>
                <w:bCs/>
                <w:noProof/>
                <w:sz w:val="24"/>
                <w:szCs w:val="24"/>
                <w:lang w:eastAsia="fr-FR"/>
              </w:rPr>
              <w:t xml:space="preserve">stanţei de judecată în litigiul </w:t>
            </w:r>
            <w:r w:rsidRPr="00D44B26">
              <w:rPr>
                <w:rFonts w:eastAsia="Times New Roman" w:cs="Calibri"/>
                <w:bCs/>
                <w:noProof/>
                <w:sz w:val="24"/>
                <w:szCs w:val="24"/>
                <w:lang w:eastAsia="fr-FR"/>
              </w:rPr>
              <w:t>dedus judecăţii;</w:t>
            </w:r>
          </w:p>
          <w:p w:rsidR="000D211E" w:rsidRPr="00733833" w:rsidRDefault="00D44B26" w:rsidP="00D44B26">
            <w:pPr>
              <w:overflowPunct w:val="0"/>
              <w:autoSpaceDE w:val="0"/>
              <w:autoSpaceDN w:val="0"/>
              <w:adjustRightInd w:val="0"/>
              <w:spacing w:before="0"/>
              <w:jc w:val="left"/>
              <w:textAlignment w:val="baseline"/>
              <w:rPr>
                <w:rFonts w:eastAsia="Times New Roman" w:cs="Calibri"/>
                <w:bCs/>
                <w:noProof/>
                <w:sz w:val="24"/>
                <w:szCs w:val="24"/>
                <w:lang w:eastAsia="fr-FR"/>
              </w:rPr>
            </w:pPr>
            <w:r w:rsidRPr="00D44B26">
              <w:rPr>
                <w:rFonts w:eastAsia="Times New Roman" w:cs="Calibri"/>
                <w:bCs/>
                <w:noProof/>
                <w:sz w:val="24"/>
                <w:szCs w:val="24"/>
                <w:lang w:eastAsia="fr-FR"/>
              </w:rPr>
              <w:t>e)solicitanţii care s-au angajat prin declaraţie la de</w:t>
            </w:r>
            <w:r>
              <w:rPr>
                <w:rFonts w:eastAsia="Times New Roman" w:cs="Calibri"/>
                <w:bCs/>
                <w:noProof/>
                <w:sz w:val="24"/>
                <w:szCs w:val="24"/>
                <w:lang w:eastAsia="fr-FR"/>
              </w:rPr>
              <w:t xml:space="preserve">punerea cererii de finanţare că </w:t>
            </w:r>
            <w:r w:rsidRPr="00D44B26">
              <w:rPr>
                <w:rFonts w:eastAsia="Times New Roman" w:cs="Calibri"/>
                <w:bCs/>
                <w:noProof/>
                <w:sz w:val="24"/>
                <w:szCs w:val="24"/>
                <w:lang w:eastAsia="fr-FR"/>
              </w:rPr>
              <w:t xml:space="preserve">vor depune dovada cofinanţării la contractare sau că vor depune proiectul </w:t>
            </w:r>
            <w:r>
              <w:rPr>
                <w:rFonts w:eastAsia="Times New Roman" w:cs="Calibri"/>
                <w:bCs/>
                <w:noProof/>
                <w:sz w:val="24"/>
                <w:szCs w:val="24"/>
                <w:lang w:eastAsia="fr-FR"/>
              </w:rPr>
              <w:t xml:space="preserve">tehnic </w:t>
            </w:r>
            <w:r w:rsidRPr="00D44B26">
              <w:rPr>
                <w:rFonts w:eastAsia="Times New Roman" w:cs="Calibri"/>
                <w:bCs/>
                <w:noProof/>
                <w:sz w:val="24"/>
                <w:szCs w:val="24"/>
                <w:lang w:eastAsia="fr-FR"/>
              </w:rPr>
              <w:t>şi nu prezintă documentele la data prevăzută în not</w:t>
            </w:r>
            <w:r>
              <w:rPr>
                <w:rFonts w:eastAsia="Times New Roman" w:cs="Calibri"/>
                <w:bCs/>
                <w:noProof/>
                <w:sz w:val="24"/>
                <w:szCs w:val="24"/>
                <w:lang w:eastAsia="fr-FR"/>
              </w:rPr>
              <w:t xml:space="preserve">ificare din motive neimputabile </w:t>
            </w:r>
            <w:r w:rsidRPr="00D44B26">
              <w:rPr>
                <w:rFonts w:eastAsia="Times New Roman" w:cs="Calibri"/>
                <w:bCs/>
                <w:noProof/>
                <w:sz w:val="24"/>
                <w:szCs w:val="24"/>
                <w:lang w:eastAsia="fr-FR"/>
              </w:rPr>
              <w:t>acestora, nu vor mai putea accesa programul timp de un an de la notificare.</w:t>
            </w:r>
          </w:p>
        </w:tc>
      </w:tr>
    </w:tbl>
    <w:p w:rsidR="001D6C7E" w:rsidRPr="00733833" w:rsidRDefault="001D6C7E" w:rsidP="0099590E">
      <w:pPr>
        <w:widowControl w:val="0"/>
        <w:tabs>
          <w:tab w:val="left" w:pos="720"/>
        </w:tabs>
        <w:autoSpaceDE w:val="0"/>
        <w:autoSpaceDN w:val="0"/>
        <w:adjustRightInd w:val="0"/>
        <w:spacing w:before="86"/>
        <w:ind w:right="461"/>
        <w:rPr>
          <w:rFonts w:eastAsia="Times New Roman" w:cs="Calibri"/>
          <w:b/>
          <w:sz w:val="24"/>
          <w:szCs w:val="24"/>
          <w:u w:val="single"/>
        </w:rPr>
      </w:pPr>
    </w:p>
    <w:p w:rsidR="001D6C7E" w:rsidRPr="00733833" w:rsidRDefault="001D6C7E" w:rsidP="0099590E">
      <w:pPr>
        <w:widowControl w:val="0"/>
        <w:tabs>
          <w:tab w:val="left" w:pos="720"/>
        </w:tabs>
        <w:autoSpaceDE w:val="0"/>
        <w:autoSpaceDN w:val="0"/>
        <w:adjustRightInd w:val="0"/>
        <w:spacing w:before="86"/>
        <w:ind w:right="461"/>
        <w:rPr>
          <w:rFonts w:eastAsia="Times New Roman" w:cs="Calibri"/>
          <w:b/>
          <w:sz w:val="24"/>
          <w:szCs w:val="24"/>
          <w:u w:val="single"/>
        </w:rPr>
      </w:pPr>
      <w:r w:rsidRPr="00733833">
        <w:rPr>
          <w:rFonts w:eastAsia="Times New Roman" w:cs="Calibri"/>
          <w:b/>
          <w:sz w:val="24"/>
          <w:szCs w:val="24"/>
          <w:u w:val="single"/>
        </w:rPr>
        <w:t xml:space="preserve">2.Verificarea condiţiilor de eligibilitate </w:t>
      </w:r>
      <w:r w:rsidRPr="00733833">
        <w:rPr>
          <w:rFonts w:eastAsia="Times New Roman" w:cs="Calibri"/>
          <w:b/>
          <w:bCs/>
          <w:sz w:val="24"/>
          <w:szCs w:val="24"/>
          <w:u w:val="single"/>
          <w:lang w:eastAsia="fr-FR"/>
        </w:rPr>
        <w:t>ale proiectului</w:t>
      </w:r>
    </w:p>
    <w:p w:rsidR="001D6C7E" w:rsidRPr="00733833" w:rsidRDefault="00892BA1" w:rsidP="0099590E">
      <w:pPr>
        <w:tabs>
          <w:tab w:val="left" w:pos="360"/>
        </w:tabs>
        <w:spacing w:before="480"/>
        <w:ind w:right="74"/>
        <w:rPr>
          <w:rFonts w:eastAsia="Calibri" w:cs="Calibri"/>
          <w:b/>
          <w:sz w:val="24"/>
          <w:szCs w:val="24"/>
        </w:rPr>
      </w:pPr>
      <w:r w:rsidRPr="00733833">
        <w:rPr>
          <w:rFonts w:eastAsia="Calibri" w:cs="Calibri"/>
          <w:b/>
          <w:sz w:val="24"/>
          <w:szCs w:val="24"/>
        </w:rPr>
        <w:t>EG1 - Solicitantul trebuie să se încadreze în categoria beneficiarilor eligibili</w:t>
      </w:r>
    </w:p>
    <w:tbl>
      <w:tblPr>
        <w:tblW w:w="1017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1"/>
        <w:gridCol w:w="5609"/>
      </w:tblGrid>
      <w:tr w:rsidR="00892BA1" w:rsidRPr="00733833" w:rsidTr="008424A1">
        <w:tc>
          <w:tcPr>
            <w:tcW w:w="4561" w:type="dxa"/>
            <w:shd w:val="clear" w:color="auto" w:fill="C0C0C0"/>
            <w:vAlign w:val="center"/>
          </w:tcPr>
          <w:p w:rsidR="00892BA1" w:rsidRPr="00733833" w:rsidRDefault="00892BA1" w:rsidP="008424A1">
            <w:pPr>
              <w:tabs>
                <w:tab w:val="left" w:pos="3120"/>
                <w:tab w:val="center" w:pos="4320"/>
                <w:tab w:val="right" w:pos="8640"/>
              </w:tabs>
              <w:spacing w:before="120" w:after="120"/>
              <w:jc w:val="center"/>
              <w:rPr>
                <w:rFonts w:cstheme="minorHAnsi"/>
                <w:b/>
                <w:bCs/>
                <w:sz w:val="24"/>
                <w:szCs w:val="24"/>
              </w:rPr>
            </w:pPr>
            <w:r w:rsidRPr="00733833">
              <w:rPr>
                <w:rFonts w:cstheme="minorHAnsi"/>
                <w:b/>
                <w:bCs/>
                <w:sz w:val="24"/>
                <w:szCs w:val="24"/>
              </w:rPr>
              <w:t>DOCUMENTE   DE   VERIFICAT</w:t>
            </w:r>
          </w:p>
        </w:tc>
        <w:tc>
          <w:tcPr>
            <w:tcW w:w="5609" w:type="dxa"/>
            <w:shd w:val="clear" w:color="auto" w:fill="C0C0C0"/>
            <w:vAlign w:val="center"/>
          </w:tcPr>
          <w:p w:rsidR="00892BA1" w:rsidRPr="00733833" w:rsidRDefault="00892BA1" w:rsidP="008424A1">
            <w:pPr>
              <w:tabs>
                <w:tab w:val="left" w:pos="3120"/>
                <w:tab w:val="center" w:pos="4320"/>
                <w:tab w:val="right" w:pos="8640"/>
              </w:tabs>
              <w:spacing w:before="120" w:after="120"/>
              <w:jc w:val="center"/>
              <w:rPr>
                <w:rFonts w:cstheme="minorHAnsi"/>
                <w:b/>
                <w:sz w:val="24"/>
                <w:szCs w:val="24"/>
              </w:rPr>
            </w:pPr>
            <w:r w:rsidRPr="00733833">
              <w:rPr>
                <w:rFonts w:cstheme="minorHAnsi"/>
                <w:b/>
                <w:sz w:val="24"/>
                <w:szCs w:val="24"/>
              </w:rPr>
              <w:t>PUNCTE DE VERIFICAT IN DOCUMENTE</w:t>
            </w:r>
          </w:p>
        </w:tc>
      </w:tr>
      <w:tr w:rsidR="00892BA1" w:rsidRPr="00733833" w:rsidTr="00892BA1">
        <w:trPr>
          <w:trHeight w:val="1183"/>
        </w:trPr>
        <w:tc>
          <w:tcPr>
            <w:tcW w:w="4561" w:type="dxa"/>
          </w:tcPr>
          <w:p w:rsidR="00892BA1" w:rsidRPr="00733833" w:rsidRDefault="00892BA1" w:rsidP="00892BA1">
            <w:pPr>
              <w:tabs>
                <w:tab w:val="left" w:pos="360"/>
              </w:tabs>
              <w:spacing w:before="0"/>
              <w:rPr>
                <w:rFonts w:cstheme="minorHAnsi"/>
                <w:sz w:val="24"/>
                <w:szCs w:val="24"/>
              </w:rPr>
            </w:pPr>
            <w:r w:rsidRPr="00733833">
              <w:rPr>
                <w:rFonts w:cstheme="minorHAnsi"/>
                <w:b/>
                <w:sz w:val="24"/>
                <w:szCs w:val="24"/>
              </w:rPr>
              <w:t>Cererea de Finanțare</w:t>
            </w:r>
            <w:r w:rsidRPr="00733833">
              <w:rPr>
                <w:rFonts w:cstheme="minorHAnsi"/>
                <w:sz w:val="24"/>
                <w:szCs w:val="24"/>
              </w:rPr>
              <w:t xml:space="preserve"> – Secțiunea B1</w:t>
            </w:r>
          </w:p>
          <w:p w:rsidR="00733833" w:rsidRPr="00733833" w:rsidRDefault="00892BA1" w:rsidP="00733833">
            <w:pPr>
              <w:tabs>
                <w:tab w:val="left" w:pos="360"/>
              </w:tabs>
              <w:spacing w:before="0"/>
              <w:rPr>
                <w:rFonts w:cstheme="minorHAnsi"/>
                <w:sz w:val="24"/>
                <w:szCs w:val="24"/>
              </w:rPr>
            </w:pPr>
            <w:r w:rsidRPr="00733833">
              <w:rPr>
                <w:rFonts w:cstheme="minorHAnsi"/>
                <w:b/>
                <w:sz w:val="24"/>
                <w:szCs w:val="24"/>
              </w:rPr>
              <w:t>Doc. 6</w:t>
            </w:r>
            <w:r w:rsidRPr="00733833">
              <w:rPr>
                <w:rFonts w:cstheme="minorHAnsi"/>
                <w:sz w:val="24"/>
                <w:szCs w:val="24"/>
              </w:rPr>
              <w:t xml:space="preserve"> Documente care atesta forma</w:t>
            </w:r>
            <w:r w:rsidR="00733833" w:rsidRPr="00733833">
              <w:rPr>
                <w:rFonts w:cstheme="minorHAnsi"/>
                <w:sz w:val="24"/>
                <w:szCs w:val="24"/>
              </w:rPr>
              <w:t xml:space="preserve"> de organizare a solicitantului</w:t>
            </w:r>
            <w:r w:rsidRPr="00733833">
              <w:rPr>
                <w:rFonts w:cstheme="minorHAnsi"/>
                <w:sz w:val="24"/>
                <w:szCs w:val="24"/>
              </w:rPr>
              <w:t>/</w:t>
            </w:r>
            <w:r w:rsidR="00733833" w:rsidRPr="00733833">
              <w:rPr>
                <w:rFonts w:cstheme="minorHAnsi"/>
                <w:sz w:val="24"/>
                <w:szCs w:val="24"/>
              </w:rPr>
              <w:t xml:space="preserve"> 6.1 Certificat de inregistrare si certificat constatator/ 6.2 Hotarăre judecătorească definitivă pronunţată pe baza actului de constituire și a statutului propriu în cazul Societăţilor agricole, însoțită de Statutul Societății agricole/ 6.3 Act constitutiv pentru Societatea cooperativă agricolă.</w:t>
            </w:r>
          </w:p>
          <w:p w:rsidR="00892BA1" w:rsidRPr="00733833" w:rsidRDefault="00892BA1" w:rsidP="00892BA1">
            <w:pPr>
              <w:tabs>
                <w:tab w:val="left" w:pos="3120"/>
                <w:tab w:val="center" w:pos="4320"/>
                <w:tab w:val="right" w:pos="8640"/>
              </w:tabs>
              <w:spacing w:before="0"/>
              <w:rPr>
                <w:rFonts w:cstheme="minorHAnsi"/>
                <w:b/>
                <w:sz w:val="24"/>
                <w:szCs w:val="24"/>
              </w:rPr>
            </w:pPr>
            <w:r w:rsidRPr="00733833">
              <w:rPr>
                <w:rFonts w:cstheme="minorHAnsi"/>
                <w:b/>
                <w:sz w:val="24"/>
                <w:szCs w:val="24"/>
              </w:rPr>
              <w:t>Baza de date a serviciul online RECOM  a ONRC.</w:t>
            </w:r>
          </w:p>
          <w:p w:rsidR="00892BA1" w:rsidRPr="00733833" w:rsidRDefault="00892BA1" w:rsidP="00892BA1">
            <w:pPr>
              <w:tabs>
                <w:tab w:val="left" w:pos="360"/>
              </w:tabs>
              <w:spacing w:before="0"/>
              <w:rPr>
                <w:rFonts w:cstheme="minorHAnsi"/>
                <w:sz w:val="24"/>
                <w:szCs w:val="24"/>
              </w:rPr>
            </w:pPr>
            <w:r w:rsidRPr="00733833">
              <w:rPr>
                <w:rFonts w:cstheme="minorHAnsi"/>
                <w:b/>
                <w:sz w:val="24"/>
                <w:szCs w:val="24"/>
              </w:rPr>
              <w:t>Declaratii</w:t>
            </w:r>
            <w:r w:rsidRPr="00733833">
              <w:rPr>
                <w:rFonts w:cstheme="minorHAnsi"/>
                <w:sz w:val="24"/>
                <w:szCs w:val="24"/>
              </w:rPr>
              <w:t xml:space="preserve"> partea F a Cererii de Finantare</w:t>
            </w:r>
          </w:p>
          <w:p w:rsidR="00892BA1" w:rsidRPr="00733833" w:rsidRDefault="00892BA1" w:rsidP="00892BA1">
            <w:pPr>
              <w:tabs>
                <w:tab w:val="left" w:pos="360"/>
              </w:tabs>
              <w:spacing w:before="0"/>
              <w:rPr>
                <w:rFonts w:cstheme="minorHAnsi"/>
                <w:sz w:val="24"/>
                <w:szCs w:val="24"/>
              </w:rPr>
            </w:pPr>
            <w:r w:rsidRPr="00733833">
              <w:rPr>
                <w:rFonts w:cstheme="minorHAnsi"/>
                <w:b/>
                <w:sz w:val="24"/>
                <w:szCs w:val="24"/>
              </w:rPr>
              <w:t>Doc 10</w:t>
            </w:r>
            <w:r w:rsidR="00733833" w:rsidRPr="00733833">
              <w:rPr>
                <w:rFonts w:cstheme="minorHAnsi"/>
                <w:b/>
                <w:sz w:val="24"/>
                <w:szCs w:val="24"/>
              </w:rPr>
              <w:t xml:space="preserve"> </w:t>
            </w:r>
            <w:r w:rsidRPr="00733833">
              <w:rPr>
                <w:rFonts w:cstheme="minorHAnsi"/>
                <w:sz w:val="24"/>
                <w:szCs w:val="24"/>
              </w:rPr>
              <w:t>-</w:t>
            </w:r>
            <w:r w:rsidR="00733833" w:rsidRPr="00733833">
              <w:rPr>
                <w:rFonts w:cstheme="minorHAnsi"/>
                <w:sz w:val="24"/>
                <w:szCs w:val="24"/>
              </w:rPr>
              <w:t xml:space="preserve"> </w:t>
            </w:r>
            <w:r w:rsidRPr="00733833">
              <w:rPr>
                <w:rFonts w:cstheme="minorHAnsi"/>
                <w:sz w:val="24"/>
                <w:szCs w:val="24"/>
              </w:rPr>
              <w:t>Declaratie incadrare in IMM-uri</w:t>
            </w:r>
          </w:p>
          <w:p w:rsidR="00892BA1" w:rsidRPr="00733833" w:rsidRDefault="00892BA1" w:rsidP="00892BA1">
            <w:pPr>
              <w:tabs>
                <w:tab w:val="left" w:pos="360"/>
              </w:tabs>
              <w:spacing w:before="0"/>
              <w:rPr>
                <w:rFonts w:cstheme="minorHAnsi"/>
                <w:sz w:val="24"/>
                <w:szCs w:val="24"/>
              </w:rPr>
            </w:pPr>
            <w:r w:rsidRPr="00733833">
              <w:rPr>
                <w:rFonts w:cstheme="minorHAnsi"/>
                <w:b/>
                <w:sz w:val="24"/>
                <w:szCs w:val="24"/>
              </w:rPr>
              <w:t>Doc.2</w:t>
            </w:r>
            <w:r w:rsidR="00733833" w:rsidRPr="00733833">
              <w:rPr>
                <w:rFonts w:cstheme="minorHAnsi"/>
                <w:sz w:val="24"/>
                <w:szCs w:val="24"/>
              </w:rPr>
              <w:t xml:space="preserve"> - </w:t>
            </w:r>
            <w:r w:rsidRPr="00733833">
              <w:rPr>
                <w:rFonts w:cstheme="minorHAnsi"/>
                <w:sz w:val="24"/>
                <w:szCs w:val="24"/>
              </w:rPr>
              <w:t>Situatiile financiare</w:t>
            </w:r>
          </w:p>
          <w:p w:rsidR="00892BA1" w:rsidRPr="00733833" w:rsidRDefault="00733833" w:rsidP="00892BA1">
            <w:pPr>
              <w:tabs>
                <w:tab w:val="left" w:pos="360"/>
              </w:tabs>
              <w:spacing w:before="0"/>
              <w:rPr>
                <w:rFonts w:cstheme="minorHAnsi"/>
                <w:sz w:val="24"/>
                <w:szCs w:val="24"/>
              </w:rPr>
            </w:pPr>
            <w:r w:rsidRPr="00733833">
              <w:rPr>
                <w:rFonts w:cstheme="minorHAnsi"/>
                <w:sz w:val="24"/>
                <w:szCs w:val="24"/>
              </w:rPr>
              <w:t>Alte documente-daca este cazul</w:t>
            </w:r>
          </w:p>
          <w:p w:rsidR="00892BA1" w:rsidRPr="00733833" w:rsidRDefault="00892BA1" w:rsidP="00892BA1">
            <w:pPr>
              <w:tabs>
                <w:tab w:val="left" w:pos="360"/>
              </w:tabs>
              <w:spacing w:before="0"/>
              <w:rPr>
                <w:rFonts w:cstheme="minorHAnsi"/>
                <w:b/>
                <w:sz w:val="24"/>
                <w:szCs w:val="24"/>
              </w:rPr>
            </w:pPr>
          </w:p>
        </w:tc>
        <w:tc>
          <w:tcPr>
            <w:tcW w:w="5609" w:type="dxa"/>
          </w:tcPr>
          <w:p w:rsidR="00892BA1" w:rsidRPr="00733833" w:rsidRDefault="00892BA1" w:rsidP="00892BA1">
            <w:pPr>
              <w:tabs>
                <w:tab w:val="left" w:pos="3120"/>
                <w:tab w:val="center" w:pos="4320"/>
                <w:tab w:val="right" w:pos="8640"/>
              </w:tabs>
              <w:spacing w:before="0"/>
              <w:rPr>
                <w:rFonts w:cstheme="minorHAnsi"/>
                <w:sz w:val="24"/>
                <w:szCs w:val="24"/>
              </w:rPr>
            </w:pPr>
            <w:r w:rsidRPr="00733833">
              <w:rPr>
                <w:rFonts w:cstheme="minorHAnsi"/>
                <w:sz w:val="24"/>
                <w:szCs w:val="24"/>
              </w:rPr>
              <w:t xml:space="preserve">Doc 6.  </w:t>
            </w:r>
          </w:p>
          <w:p w:rsidR="00892BA1" w:rsidRPr="00733833" w:rsidRDefault="00892BA1" w:rsidP="00892BA1">
            <w:pPr>
              <w:tabs>
                <w:tab w:val="left" w:pos="3120"/>
                <w:tab w:val="center" w:pos="4320"/>
                <w:tab w:val="right" w:pos="8640"/>
              </w:tabs>
              <w:spacing w:before="0"/>
              <w:rPr>
                <w:rFonts w:cstheme="minorHAnsi"/>
                <w:sz w:val="24"/>
                <w:szCs w:val="24"/>
              </w:rPr>
            </w:pPr>
            <w:r w:rsidRPr="00733833">
              <w:rPr>
                <w:rFonts w:cstheme="minorHAnsi"/>
                <w:sz w:val="24"/>
                <w:szCs w:val="24"/>
              </w:rPr>
              <w:t>Expertul va verifica concordanţa informaţiilor menţionate în secțiunea B1 cu cele menţionate în doc. 6 (6.1/6.2</w:t>
            </w:r>
            <w:r w:rsidR="00733833" w:rsidRPr="00733833">
              <w:rPr>
                <w:rFonts w:cstheme="minorHAnsi"/>
                <w:sz w:val="24"/>
                <w:szCs w:val="24"/>
              </w:rPr>
              <w:t>/6.3</w:t>
            </w:r>
            <w:r w:rsidRPr="00733833">
              <w:rPr>
                <w:rFonts w:cstheme="minorHAnsi"/>
                <w:sz w:val="24"/>
                <w:szCs w:val="24"/>
              </w:rPr>
              <w:t xml:space="preserve"> după caz): numele societăţii, adresa, cod unic de înregistrare/nr. de înmatriculare; valabilitatea documentului.</w:t>
            </w:r>
          </w:p>
          <w:p w:rsidR="00892BA1" w:rsidRPr="00733833" w:rsidRDefault="00892BA1" w:rsidP="00892BA1">
            <w:pPr>
              <w:tabs>
                <w:tab w:val="left" w:pos="3120"/>
                <w:tab w:val="center" w:pos="4320"/>
                <w:tab w:val="right" w:pos="8640"/>
              </w:tabs>
              <w:spacing w:before="0"/>
              <w:rPr>
                <w:rFonts w:cstheme="minorHAnsi"/>
                <w:sz w:val="24"/>
                <w:szCs w:val="24"/>
              </w:rPr>
            </w:pPr>
            <w:r w:rsidRPr="00733833">
              <w:rPr>
                <w:rFonts w:cstheme="minorHAnsi"/>
                <w:sz w:val="24"/>
                <w:szCs w:val="24"/>
              </w:rPr>
              <w:t>Se verifica daca punctul /punctele de lucru unde se realizeaza investitia pentru care se solicită finanțarea este amplasat in spatiul rural. Solicitantul poate avea sediul social si alte puncte de lucru (care nu sunt aferente investitiei finantate prin FEADR) si in mediul urban.</w:t>
            </w:r>
          </w:p>
          <w:p w:rsidR="00892BA1" w:rsidRPr="00733833" w:rsidRDefault="00892BA1" w:rsidP="00892BA1">
            <w:pPr>
              <w:spacing w:before="0"/>
              <w:rPr>
                <w:rFonts w:cstheme="minorHAnsi"/>
                <w:sz w:val="24"/>
                <w:szCs w:val="24"/>
              </w:rPr>
            </w:pPr>
            <w:r w:rsidRPr="00733833">
              <w:rPr>
                <w:rFonts w:cstheme="minorHAnsi"/>
                <w:sz w:val="24"/>
                <w:szCs w:val="24"/>
              </w:rPr>
              <w:t>Sectiunea F – Declaratie pe propria raspundere</w:t>
            </w:r>
            <w:r w:rsidR="00733833" w:rsidRPr="00733833">
              <w:rPr>
                <w:rFonts w:cstheme="minorHAnsi"/>
                <w:sz w:val="24"/>
                <w:szCs w:val="24"/>
              </w:rPr>
              <w:t xml:space="preserve"> a solicitantului</w:t>
            </w:r>
          </w:p>
          <w:p w:rsidR="00892BA1" w:rsidRPr="00733833" w:rsidRDefault="00892BA1" w:rsidP="00892BA1">
            <w:pPr>
              <w:spacing w:before="0"/>
              <w:rPr>
                <w:rFonts w:cstheme="minorHAnsi"/>
                <w:sz w:val="24"/>
                <w:szCs w:val="24"/>
              </w:rPr>
            </w:pPr>
            <w:r w:rsidRPr="00733833">
              <w:rPr>
                <w:rFonts w:cstheme="minorHAnsi"/>
                <w:sz w:val="24"/>
                <w:szCs w:val="24"/>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w:t>
            </w:r>
            <w:r w:rsidRPr="00733833">
              <w:rPr>
                <w:rFonts w:eastAsia="Calibri" w:cstheme="minorHAnsi"/>
                <w:sz w:val="24"/>
                <w:szCs w:val="24"/>
              </w:rPr>
              <w:t xml:space="preserve">În cazul în care solicitantul nu a semnat </w:t>
            </w:r>
            <w:r w:rsidRPr="00733833">
              <w:rPr>
                <w:rFonts w:cstheme="minorHAnsi"/>
                <w:sz w:val="24"/>
                <w:szCs w:val="24"/>
              </w:rPr>
              <w:t>Declaraţia pe propria răspundere F</w:t>
            </w:r>
            <w:r w:rsidRPr="00733833">
              <w:rPr>
                <w:rFonts w:eastAsia="Calibri" w:cstheme="minorHAnsi"/>
                <w:sz w:val="24"/>
                <w:szCs w:val="24"/>
              </w:rPr>
              <w:t xml:space="preserve"> se vor solicita informatii suplimentare.</w:t>
            </w:r>
          </w:p>
          <w:p w:rsidR="00892BA1" w:rsidRPr="00733833" w:rsidRDefault="00892BA1" w:rsidP="00892BA1">
            <w:pPr>
              <w:spacing w:before="0"/>
              <w:rPr>
                <w:rFonts w:cstheme="minorHAnsi"/>
                <w:sz w:val="24"/>
                <w:szCs w:val="24"/>
              </w:rPr>
            </w:pPr>
            <w:r w:rsidRPr="00733833">
              <w:rPr>
                <w:rFonts w:cstheme="minorHAnsi"/>
                <w:sz w:val="24"/>
                <w:szCs w:val="24"/>
              </w:rPr>
              <w:t>Baza de date RECOM</w:t>
            </w:r>
          </w:p>
          <w:p w:rsidR="00892BA1" w:rsidRPr="00733833" w:rsidRDefault="00892BA1" w:rsidP="00892BA1">
            <w:pPr>
              <w:spacing w:before="0"/>
              <w:rPr>
                <w:rFonts w:cstheme="minorHAnsi"/>
                <w:sz w:val="24"/>
                <w:szCs w:val="24"/>
              </w:rPr>
            </w:pPr>
            <w:r w:rsidRPr="00733833">
              <w:rPr>
                <w:rFonts w:cstheme="minorHAnsi"/>
                <w:sz w:val="24"/>
                <w:szCs w:val="24"/>
              </w:rPr>
              <w:t>Se verifică în serviciu RECOM online dacă solicitantul se incadreaza in categoria solicitantilor eligibili:</w:t>
            </w:r>
          </w:p>
          <w:p w:rsidR="00892BA1" w:rsidRPr="00733833" w:rsidRDefault="00892BA1" w:rsidP="00892BA1">
            <w:pPr>
              <w:tabs>
                <w:tab w:val="left" w:pos="3120"/>
                <w:tab w:val="center" w:pos="4320"/>
              </w:tabs>
              <w:spacing w:before="0"/>
              <w:rPr>
                <w:rFonts w:cstheme="minorHAnsi"/>
                <w:bCs/>
                <w:sz w:val="24"/>
                <w:szCs w:val="24"/>
              </w:rPr>
            </w:pPr>
            <w:r w:rsidRPr="00733833">
              <w:rPr>
                <w:rFonts w:cstheme="minorHAnsi"/>
                <w:sz w:val="24"/>
                <w:szCs w:val="24"/>
              </w:rPr>
              <w:t>1.</w:t>
            </w:r>
            <w:r w:rsidR="00733833">
              <w:rPr>
                <w:rFonts w:cstheme="minorHAnsi"/>
                <w:sz w:val="24"/>
                <w:szCs w:val="24"/>
              </w:rPr>
              <w:t xml:space="preserve"> </w:t>
            </w:r>
            <w:r w:rsidRPr="00733833">
              <w:rPr>
                <w:rFonts w:cstheme="minorHAnsi"/>
                <w:bCs/>
                <w:sz w:val="24"/>
                <w:szCs w:val="24"/>
              </w:rPr>
              <w:t xml:space="preserve">Solicitantul este inregistrat ca PFA/II/IF conform OUG </w:t>
            </w:r>
            <w:r w:rsidRPr="00733833">
              <w:rPr>
                <w:rFonts w:cstheme="minorHAnsi"/>
                <w:bCs/>
                <w:sz w:val="24"/>
                <w:szCs w:val="24"/>
              </w:rPr>
              <w:lastRenderedPageBreak/>
              <w:t>nr. 44/16 aprilie 2008 sau persoana juridica conform Legii nr. 31/1990; Legii 15/1990;</w:t>
            </w:r>
            <w:r w:rsidRPr="00733833">
              <w:rPr>
                <w:rFonts w:cstheme="minorHAnsi"/>
                <w:i/>
                <w:noProof/>
                <w:sz w:val="24"/>
                <w:szCs w:val="24"/>
              </w:rPr>
              <w:t xml:space="preserve"> </w:t>
            </w:r>
            <w:r w:rsidRPr="00733833">
              <w:rPr>
                <w:rFonts w:cstheme="minorHAnsi"/>
                <w:noProof/>
                <w:sz w:val="24"/>
                <w:szCs w:val="24"/>
              </w:rPr>
              <w:t>Legii nr. 36/1991</w:t>
            </w:r>
            <w:r w:rsidRPr="00733833">
              <w:rPr>
                <w:rFonts w:cstheme="minorHAnsi"/>
                <w:bCs/>
                <w:sz w:val="24"/>
                <w:szCs w:val="24"/>
              </w:rPr>
              <w:t>; Legii nr.1/2005; Legii nr. 566/2004.</w:t>
            </w:r>
            <w:r w:rsidRPr="00733833">
              <w:rPr>
                <w:rFonts w:cstheme="minorHAnsi"/>
                <w:sz w:val="24"/>
                <w:szCs w:val="24"/>
              </w:rPr>
              <w:t>, Legea nr. 160/1998 cu modificările și completările ulterioare aferente actelor normative menționate.</w:t>
            </w:r>
          </w:p>
          <w:p w:rsidR="00892BA1" w:rsidRPr="00733833" w:rsidRDefault="00892BA1" w:rsidP="00892BA1">
            <w:pPr>
              <w:spacing w:before="0"/>
              <w:rPr>
                <w:rFonts w:cstheme="minorHAnsi"/>
                <w:sz w:val="24"/>
                <w:szCs w:val="24"/>
              </w:rPr>
            </w:pPr>
            <w:r w:rsidRPr="00733833">
              <w:rPr>
                <w:rFonts w:cstheme="minorHAnsi"/>
                <w:sz w:val="24"/>
                <w:szCs w:val="24"/>
              </w:rPr>
              <w:t>Pentru Societatea cooperativă agricolă se va verifica daca din conținutul Actului constitutiv / Hotararii judecatoresti rezultă că scopul și obiectivele societății cooperative sunt în conformitate cu activitățile propuse prin proiect</w:t>
            </w:r>
          </w:p>
          <w:p w:rsidR="00892BA1" w:rsidRPr="00733833" w:rsidRDefault="00892BA1" w:rsidP="00892BA1">
            <w:pPr>
              <w:spacing w:before="0"/>
              <w:rPr>
                <w:rFonts w:cstheme="minorHAnsi"/>
                <w:sz w:val="24"/>
                <w:szCs w:val="24"/>
              </w:rPr>
            </w:pPr>
            <w:r w:rsidRPr="00733833">
              <w:rPr>
                <w:rFonts w:cstheme="minorHAnsi"/>
                <w:sz w:val="24"/>
                <w:szCs w:val="24"/>
              </w:rPr>
              <w:t>2. Capitalul social sa fie 100% privat;</w:t>
            </w:r>
          </w:p>
          <w:p w:rsidR="00892BA1" w:rsidRPr="00733833" w:rsidRDefault="00892BA1" w:rsidP="00892BA1">
            <w:pPr>
              <w:pStyle w:val="NoSpacing"/>
              <w:spacing w:line="276" w:lineRule="auto"/>
              <w:jc w:val="both"/>
              <w:rPr>
                <w:rFonts w:asciiTheme="minorHAnsi" w:hAnsiTheme="minorHAnsi" w:cstheme="minorHAnsi"/>
                <w:b/>
                <w:sz w:val="24"/>
                <w:szCs w:val="24"/>
                <w:lang w:val="ro-RO"/>
              </w:rPr>
            </w:pPr>
            <w:r w:rsidRPr="00733833">
              <w:rPr>
                <w:rFonts w:asciiTheme="minorHAnsi" w:hAnsiTheme="minorHAnsi" w:cstheme="minorHAnsi"/>
                <w:sz w:val="24"/>
                <w:szCs w:val="24"/>
                <w:lang w:val="ro-RO"/>
              </w:rPr>
              <w:t>3. La secțiunea ”</w:t>
            </w:r>
            <w:r w:rsidRPr="00733833">
              <w:rPr>
                <w:rFonts w:asciiTheme="minorHAnsi" w:hAnsiTheme="minorHAnsi" w:cstheme="minorHAnsi"/>
                <w:i/>
                <w:sz w:val="24"/>
                <w:szCs w:val="24"/>
                <w:lang w:val="ro-RO"/>
              </w:rPr>
              <w:t>Domenii de activitate</w:t>
            </w:r>
            <w:r w:rsidRPr="00733833">
              <w:rPr>
                <w:rFonts w:asciiTheme="minorHAnsi" w:hAnsiTheme="minorHAnsi" w:cstheme="minorHAnsi"/>
                <w:sz w:val="24"/>
                <w:szCs w:val="24"/>
                <w:lang w:val="ro-RO"/>
              </w:rPr>
              <w:t xml:space="preserve">” din Certificatul constatator emis de Oficiul Registrului Comerţului este precizat codul CAEN conform activităţii pentru care se solicită finanţare. Sunt eligibile proiectele care propun activităţi aferente </w:t>
            </w:r>
            <w:r w:rsidRPr="00733833">
              <w:rPr>
                <w:rFonts w:asciiTheme="minorHAnsi" w:hAnsiTheme="minorHAnsi" w:cstheme="minorHAnsi"/>
                <w:b/>
                <w:sz w:val="24"/>
                <w:szCs w:val="24"/>
                <w:lang w:val="ro-RO"/>
              </w:rPr>
              <w:t>unuia sau</w:t>
            </w:r>
            <w:r w:rsidRPr="00733833">
              <w:rPr>
                <w:rFonts w:asciiTheme="minorHAnsi" w:hAnsiTheme="minorHAnsi" w:cstheme="minorHAnsi"/>
                <w:sz w:val="24"/>
                <w:szCs w:val="24"/>
                <w:lang w:val="ro-RO"/>
              </w:rPr>
              <w:t xml:space="preserve"> </w:t>
            </w:r>
            <w:r w:rsidRPr="00733833">
              <w:rPr>
                <w:rFonts w:asciiTheme="minorHAnsi" w:hAnsiTheme="minorHAnsi" w:cstheme="minorHAnsi"/>
                <w:b/>
                <w:sz w:val="24"/>
                <w:szCs w:val="24"/>
                <w:lang w:val="ro-RO"/>
              </w:rPr>
              <w:t>mai multor coduri CAEN incluse in Anexa</w:t>
            </w:r>
            <w:r w:rsidR="00733833" w:rsidRPr="00733833">
              <w:rPr>
                <w:rFonts w:asciiTheme="minorHAnsi" w:hAnsiTheme="minorHAnsi" w:cstheme="minorHAnsi"/>
                <w:b/>
                <w:sz w:val="24"/>
                <w:szCs w:val="24"/>
                <w:lang w:val="ro-RO"/>
              </w:rPr>
              <w:t xml:space="preserve"> nr. </w:t>
            </w:r>
            <w:r w:rsidRPr="00733833">
              <w:rPr>
                <w:rFonts w:asciiTheme="minorHAnsi" w:hAnsiTheme="minorHAnsi" w:cstheme="minorHAnsi"/>
                <w:b/>
                <w:sz w:val="24"/>
                <w:szCs w:val="24"/>
                <w:lang w:val="ro-RO"/>
              </w:rPr>
              <w:t xml:space="preserve">7/8  </w:t>
            </w:r>
            <w:r w:rsidRPr="00733833">
              <w:rPr>
                <w:rFonts w:asciiTheme="minorHAnsi" w:hAnsiTheme="minorHAnsi" w:cstheme="minorHAnsi"/>
                <w:sz w:val="24"/>
                <w:szCs w:val="24"/>
                <w:lang w:val="ro-RO"/>
              </w:rPr>
              <w:t xml:space="preserve">– maximum 5 coduri, în situația în care aceste activități se </w:t>
            </w:r>
            <w:r w:rsidRPr="00733833">
              <w:rPr>
                <w:rFonts w:asciiTheme="minorHAnsi" w:hAnsiTheme="minorHAnsi" w:cstheme="minorHAnsi"/>
                <w:b/>
                <w:sz w:val="24"/>
                <w:szCs w:val="24"/>
                <w:lang w:val="ro-RO"/>
              </w:rPr>
              <w:t>completează, dezvoltă sau se optimizează reciproc</w:t>
            </w:r>
            <w:r w:rsidRPr="00733833">
              <w:rPr>
                <w:rFonts w:asciiTheme="minorHAnsi" w:hAnsiTheme="minorHAnsi" w:cstheme="minorHAnsi"/>
                <w:sz w:val="24"/>
                <w:szCs w:val="24"/>
                <w:lang w:val="ro-RO"/>
              </w:rPr>
              <w:t>.</w:t>
            </w:r>
          </w:p>
          <w:p w:rsidR="00892BA1" w:rsidRPr="00733833" w:rsidRDefault="00892BA1" w:rsidP="00892BA1">
            <w:pPr>
              <w:pStyle w:val="NoSpacing"/>
              <w:spacing w:line="276" w:lineRule="auto"/>
              <w:jc w:val="both"/>
              <w:rPr>
                <w:rFonts w:asciiTheme="minorHAnsi" w:eastAsia="SimSun" w:hAnsiTheme="minorHAnsi" w:cstheme="minorHAnsi"/>
                <w:b/>
                <w:bCs/>
                <w:sz w:val="24"/>
                <w:szCs w:val="24"/>
                <w:lang w:val="ro-RO"/>
              </w:rPr>
            </w:pPr>
            <w:r w:rsidRPr="00733833">
              <w:rPr>
                <w:rFonts w:asciiTheme="minorHAnsi" w:hAnsiTheme="minorHAnsi" w:cstheme="minorHAnsi"/>
                <w:sz w:val="24"/>
                <w:szCs w:val="24"/>
                <w:lang w:val="ro-RO"/>
              </w:rPr>
              <w:t xml:space="preserve"> </w:t>
            </w:r>
            <w:r w:rsidRPr="00733833">
              <w:rPr>
                <w:rFonts w:asciiTheme="minorHAnsi" w:eastAsia="SimSun" w:hAnsiTheme="minorHAnsi" w:cstheme="minorHAnsi"/>
                <w:b/>
                <w:bCs/>
                <w:sz w:val="24"/>
                <w:szCs w:val="24"/>
                <w:lang w:val="ro-RO"/>
              </w:rPr>
              <w:t xml:space="preserve">Atenție! </w:t>
            </w:r>
            <w:r w:rsidRPr="00733833">
              <w:rPr>
                <w:rFonts w:asciiTheme="minorHAnsi" w:eastAsia="SimSun" w:hAnsiTheme="minorHAnsi" w:cstheme="minorHAnsi"/>
                <w:sz w:val="24"/>
                <w:szCs w:val="24"/>
                <w:lang w:val="ro-RO"/>
              </w:rPr>
              <w:t xml:space="preserve">In cazul in care prin proiect sunt propuse activitati aferente mai multor coduri CAEN, cu intensități diferite (70%, respectiv 90%), </w:t>
            </w:r>
            <w:r w:rsidRPr="00733833">
              <w:rPr>
                <w:rFonts w:asciiTheme="minorHAnsi" w:eastAsia="SimSun" w:hAnsiTheme="minorHAnsi" w:cstheme="minorHAnsi"/>
                <w:b/>
                <w:bCs/>
                <w:sz w:val="24"/>
                <w:szCs w:val="24"/>
                <w:lang w:val="ro-RO"/>
              </w:rPr>
              <w:t>proiectul va primi intensitatea cea mai mica.</w:t>
            </w:r>
          </w:p>
          <w:p w:rsidR="00892BA1" w:rsidRPr="00733833" w:rsidRDefault="00892BA1" w:rsidP="00892BA1">
            <w:pPr>
              <w:spacing w:before="0"/>
              <w:rPr>
                <w:rFonts w:cstheme="minorHAnsi"/>
                <w:sz w:val="24"/>
                <w:szCs w:val="24"/>
              </w:rPr>
            </w:pPr>
            <w:r w:rsidRPr="00733833">
              <w:rPr>
                <w:rFonts w:cstheme="minorHAnsi"/>
                <w:sz w:val="24"/>
                <w:szCs w:val="24"/>
              </w:rPr>
              <w:t>4 Solicitantul nu se află în proces de lichidare, fuziune, divizare, reorganizare judiciară sau faliment, conform Legii 31/1990, republicată și Legii 85/2006, republicată.</w:t>
            </w:r>
          </w:p>
          <w:p w:rsidR="00892BA1" w:rsidRPr="00733833" w:rsidRDefault="00892BA1" w:rsidP="00892BA1">
            <w:pPr>
              <w:spacing w:before="0"/>
              <w:rPr>
                <w:rFonts w:cstheme="minorHAnsi"/>
                <w:sz w:val="24"/>
                <w:szCs w:val="24"/>
              </w:rPr>
            </w:pPr>
            <w:r w:rsidRPr="00733833">
              <w:rPr>
                <w:rFonts w:cstheme="minorHAnsi"/>
                <w:sz w:val="24"/>
                <w:szCs w:val="24"/>
              </w:rPr>
              <w:t>5.Solicitantul nu este inscris in Buletinul Procedurilor de Insolventa.</w:t>
            </w:r>
          </w:p>
          <w:p w:rsidR="00892BA1" w:rsidRPr="00733833" w:rsidRDefault="00892BA1" w:rsidP="00892BA1">
            <w:pPr>
              <w:spacing w:before="0"/>
              <w:rPr>
                <w:rFonts w:cstheme="minorHAnsi"/>
                <w:sz w:val="24"/>
                <w:szCs w:val="24"/>
              </w:rPr>
            </w:pPr>
            <w:r w:rsidRPr="00733833">
              <w:rPr>
                <w:rFonts w:cstheme="minorHAnsi"/>
                <w:sz w:val="24"/>
                <w:szCs w:val="24"/>
              </w:rPr>
              <w:t>6.Incadrarea solicitantului in statutul de microîntreprindere și întreprindere mică, cf. Legii nr. 346/2004.</w:t>
            </w:r>
          </w:p>
          <w:p w:rsidR="00892BA1" w:rsidRPr="00733833" w:rsidRDefault="00892BA1" w:rsidP="00892BA1">
            <w:pPr>
              <w:spacing w:before="0"/>
              <w:rPr>
                <w:rFonts w:cstheme="minorHAnsi"/>
                <w:sz w:val="24"/>
                <w:szCs w:val="24"/>
              </w:rPr>
            </w:pPr>
            <w:r w:rsidRPr="00733833">
              <w:rPr>
                <w:rFonts w:cstheme="minorHAnsi"/>
                <w:sz w:val="24"/>
                <w:szCs w:val="24"/>
              </w:rPr>
              <w:t>Situatiile financiare:</w:t>
            </w:r>
          </w:p>
          <w:p w:rsidR="00892BA1" w:rsidRPr="00733833" w:rsidRDefault="00892BA1" w:rsidP="00892BA1">
            <w:pPr>
              <w:numPr>
                <w:ilvl w:val="0"/>
                <w:numId w:val="30"/>
              </w:numPr>
              <w:tabs>
                <w:tab w:val="left" w:pos="229"/>
              </w:tabs>
              <w:spacing w:before="0"/>
              <w:ind w:left="0" w:firstLine="49"/>
              <w:rPr>
                <w:rFonts w:cstheme="minorHAnsi"/>
                <w:sz w:val="24"/>
                <w:szCs w:val="24"/>
              </w:rPr>
            </w:pPr>
            <w:r w:rsidRPr="00733833">
              <w:rPr>
                <w:rFonts w:cstheme="minorHAnsi"/>
                <w:sz w:val="24"/>
                <w:szCs w:val="24"/>
              </w:rPr>
              <w:t xml:space="preserve">Rezultatul din exploatare din situatiile financiare (bilanţul  - formularul 10, </w:t>
            </w:r>
            <w:r w:rsidRPr="00733833">
              <w:rPr>
                <w:rFonts w:cstheme="minorHAnsi"/>
                <w:sz w:val="24"/>
                <w:szCs w:val="24"/>
                <w:lang w:bidi="en-US"/>
              </w:rPr>
              <w:t xml:space="preserve">contul de profit și pierdere - formularul 20), </w:t>
            </w:r>
            <w:r w:rsidRPr="00733833">
              <w:rPr>
                <w:rFonts w:cstheme="minorHAnsi"/>
                <w:sz w:val="24"/>
                <w:szCs w:val="24"/>
              </w:rPr>
              <w:t>precedent anului depunerii proiectului să fie pozitiv (inclusiv 0) sau</w:t>
            </w:r>
            <w:r w:rsidRPr="00733833">
              <w:rPr>
                <w:rFonts w:cstheme="minorHAnsi"/>
                <w:noProof/>
                <w:sz w:val="24"/>
                <w:szCs w:val="24"/>
              </w:rPr>
              <w:t xml:space="preserve"> veniturile sa fie cel puţin egale cu cheltuielile (inclusiv 0) în cazul persoanelor fizice autorizate, î</w:t>
            </w:r>
            <w:r w:rsidRPr="00733833">
              <w:rPr>
                <w:rFonts w:cstheme="minorHAnsi"/>
                <w:sz w:val="24"/>
                <w:szCs w:val="24"/>
              </w:rPr>
              <w:t>ntreprinderilor individuale şi întreprinderilor familiale</w:t>
            </w:r>
            <w:r w:rsidRPr="00733833">
              <w:rPr>
                <w:rFonts w:cstheme="minorHAnsi"/>
                <w:i/>
                <w:sz w:val="24"/>
                <w:szCs w:val="24"/>
              </w:rPr>
              <w:t>,</w:t>
            </w:r>
            <w:r w:rsidRPr="00733833">
              <w:rPr>
                <w:rFonts w:cstheme="minorHAnsi"/>
                <w:sz w:val="24"/>
                <w:szCs w:val="24"/>
              </w:rPr>
              <w:t xml:space="preserve"> din Declaraţia privind veniturile realizate (formularul 200 insotit de Anexele la Formular).</w:t>
            </w:r>
          </w:p>
          <w:p w:rsidR="00892BA1" w:rsidRPr="00733833" w:rsidRDefault="00892BA1" w:rsidP="00892BA1">
            <w:pPr>
              <w:numPr>
                <w:ilvl w:val="12"/>
                <w:numId w:val="0"/>
              </w:numPr>
              <w:spacing w:before="0"/>
              <w:rPr>
                <w:rFonts w:cstheme="minorHAnsi"/>
                <w:sz w:val="24"/>
                <w:szCs w:val="24"/>
              </w:rPr>
            </w:pPr>
            <w:r w:rsidRPr="00733833">
              <w:rPr>
                <w:rFonts w:cstheme="minorHAnsi"/>
                <w:sz w:val="24"/>
                <w:szCs w:val="24"/>
              </w:rPr>
              <w:lastRenderedPageBreak/>
              <w:t xml:space="preserve">Nu se va lua in calcul </w:t>
            </w:r>
            <w:r w:rsidRPr="00733833">
              <w:rPr>
                <w:rFonts w:cstheme="minorHAnsi"/>
                <w:b/>
                <w:sz w:val="24"/>
                <w:szCs w:val="24"/>
              </w:rPr>
              <w:t>anul infiintarii</w:t>
            </w:r>
            <w:r w:rsidRPr="00733833">
              <w:rPr>
                <w:rFonts w:cstheme="minorHAnsi"/>
                <w:sz w:val="24"/>
                <w:szCs w:val="24"/>
              </w:rPr>
              <w:t xml:space="preserve"> in care rezultatul poate fi negativ, situatie in care conditia pentru verificarea rezultatului financiar se va considera indeplinita.</w:t>
            </w:r>
          </w:p>
          <w:p w:rsidR="00892BA1" w:rsidRPr="00733833" w:rsidRDefault="00892BA1" w:rsidP="00892BA1">
            <w:pPr>
              <w:spacing w:before="0"/>
              <w:rPr>
                <w:rFonts w:cstheme="minorHAnsi"/>
                <w:b/>
                <w:sz w:val="24"/>
                <w:szCs w:val="24"/>
              </w:rPr>
            </w:pPr>
            <w:r w:rsidRPr="00733833">
              <w:rPr>
                <w:rFonts w:cstheme="minorHAnsi"/>
                <w:sz w:val="24"/>
                <w:szCs w:val="24"/>
              </w:rPr>
              <w:t xml:space="preserve">In cazul in care solicitantii au depus formularul 221, fiind o activitate impozitata, se considera ca aceasta este generatoare de venit. </w:t>
            </w:r>
            <w:r w:rsidRPr="00733833">
              <w:rPr>
                <w:rFonts w:cstheme="minorHAnsi"/>
                <w:b/>
                <w:sz w:val="24"/>
                <w:szCs w:val="24"/>
              </w:rPr>
              <w:t>Nu este cazul sa se verifice pierderile.</w:t>
            </w:r>
          </w:p>
          <w:p w:rsidR="00892BA1" w:rsidRPr="00733833" w:rsidRDefault="00892BA1" w:rsidP="00892BA1">
            <w:pPr>
              <w:spacing w:before="0"/>
              <w:rPr>
                <w:rFonts w:cstheme="minorHAnsi"/>
                <w:sz w:val="24"/>
                <w:szCs w:val="24"/>
              </w:rPr>
            </w:pPr>
            <w:r w:rsidRPr="00733833">
              <w:rPr>
                <w:rFonts w:cstheme="minorHAnsi"/>
                <w:b/>
                <w:sz w:val="24"/>
                <w:szCs w:val="24"/>
              </w:rPr>
              <w:t xml:space="preserve">Declaraţia de inactivitate </w:t>
            </w:r>
            <w:r w:rsidRPr="00733833">
              <w:rPr>
                <w:rFonts w:cstheme="minorHAnsi"/>
                <w:sz w:val="24"/>
                <w:szCs w:val="24"/>
              </w:rPr>
              <w:t>înregistrată la Administraţia Financiară, în</w:t>
            </w:r>
            <w:r w:rsidRPr="00733833">
              <w:rPr>
                <w:rFonts w:cstheme="minorHAnsi"/>
                <w:b/>
                <w:sz w:val="24"/>
                <w:szCs w:val="24"/>
              </w:rPr>
              <w:t xml:space="preserve"> </w:t>
            </w:r>
            <w:r w:rsidRPr="00733833">
              <w:rPr>
                <w:rFonts w:cstheme="minorHAnsi"/>
                <w:sz w:val="24"/>
                <w:szCs w:val="24"/>
              </w:rPr>
              <w:t>cazul solicitanţilor care nu au desfăşurat activitate anterior depunerii proiectului.</w:t>
            </w:r>
          </w:p>
          <w:p w:rsidR="00892BA1" w:rsidRPr="00733833" w:rsidRDefault="00892BA1" w:rsidP="00892BA1">
            <w:pPr>
              <w:spacing w:before="0"/>
              <w:rPr>
                <w:rFonts w:cstheme="minorHAnsi"/>
                <w:sz w:val="24"/>
                <w:szCs w:val="24"/>
              </w:rPr>
            </w:pPr>
            <w:r w:rsidRPr="00733833">
              <w:rPr>
                <w:rFonts w:cstheme="minorHAnsi"/>
                <w:b/>
                <w:sz w:val="24"/>
                <w:szCs w:val="24"/>
              </w:rPr>
              <w:t xml:space="preserve"> </w:t>
            </w:r>
            <w:r w:rsidRPr="00733833">
              <w:rPr>
                <w:rFonts w:cstheme="minorHAnsi"/>
                <w:sz w:val="24"/>
                <w:szCs w:val="24"/>
              </w:rPr>
              <w:t xml:space="preserve">Declaratie incadrare IMM </w:t>
            </w:r>
          </w:p>
          <w:p w:rsidR="00892BA1" w:rsidRPr="00733833" w:rsidRDefault="00892BA1" w:rsidP="00892BA1">
            <w:pPr>
              <w:spacing w:before="0"/>
              <w:rPr>
                <w:rFonts w:cstheme="minorHAnsi"/>
                <w:sz w:val="24"/>
                <w:szCs w:val="24"/>
              </w:rPr>
            </w:pPr>
            <w:r w:rsidRPr="00733833">
              <w:rPr>
                <w:rFonts w:cstheme="minorHAnsi"/>
                <w:sz w:val="24"/>
                <w:szCs w:val="24"/>
              </w:rPr>
              <w:t xml:space="preserve">Expertul verifica Doc. 10 </w:t>
            </w:r>
            <w:r w:rsidRPr="00733833">
              <w:rPr>
                <w:rFonts w:cstheme="minorHAnsi"/>
                <w:i/>
                <w:sz w:val="24"/>
                <w:szCs w:val="24"/>
              </w:rPr>
              <w:t>Declaratie incadrare in  categoria microintreprindere-intreprindere mica</w:t>
            </w:r>
            <w:r w:rsidRPr="00733833">
              <w:rPr>
                <w:rFonts w:cstheme="minorHAnsi"/>
                <w:sz w:val="24"/>
                <w:szCs w:val="24"/>
              </w:rPr>
              <w:t xml:space="preserve"> cf. Legii nr. 346/2004, daca:</w:t>
            </w:r>
          </w:p>
          <w:p w:rsidR="00892BA1" w:rsidRPr="00733833" w:rsidRDefault="00892BA1" w:rsidP="00892BA1">
            <w:pPr>
              <w:spacing w:before="0"/>
              <w:rPr>
                <w:rFonts w:cstheme="minorHAnsi"/>
                <w:sz w:val="24"/>
                <w:szCs w:val="24"/>
              </w:rPr>
            </w:pPr>
            <w:r w:rsidRPr="00733833">
              <w:rPr>
                <w:rFonts w:cstheme="minorHAnsi"/>
                <w:sz w:val="24"/>
                <w:szCs w:val="24"/>
              </w:rPr>
              <w:t>a) Declarația este semnata de persoana autorizata sa reprezinte intreprinderea conform actului constitutiv / de persoana din cadrul întreprinderii împuternicită prin procură notarială de către persoana autorizată legal conform actului constitutiv.</w:t>
            </w:r>
          </w:p>
          <w:p w:rsidR="00892BA1" w:rsidRPr="00733833" w:rsidRDefault="00892BA1" w:rsidP="00892BA1">
            <w:pPr>
              <w:spacing w:before="0"/>
              <w:rPr>
                <w:rFonts w:cstheme="minorHAnsi"/>
                <w:sz w:val="24"/>
                <w:szCs w:val="24"/>
              </w:rPr>
            </w:pPr>
            <w:r w:rsidRPr="00733833">
              <w:rPr>
                <w:rFonts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892BA1" w:rsidRPr="00733833" w:rsidRDefault="00892BA1" w:rsidP="00892BA1">
            <w:pPr>
              <w:spacing w:before="0"/>
              <w:rPr>
                <w:rFonts w:cstheme="minorHAnsi"/>
                <w:sz w:val="24"/>
                <w:szCs w:val="24"/>
              </w:rPr>
            </w:pPr>
          </w:p>
          <w:p w:rsidR="00892BA1" w:rsidRPr="00733833" w:rsidRDefault="00892BA1" w:rsidP="00892BA1">
            <w:pPr>
              <w:spacing w:before="0"/>
              <w:rPr>
                <w:rFonts w:cstheme="minorHAnsi"/>
                <w:i/>
                <w:sz w:val="24"/>
                <w:szCs w:val="24"/>
              </w:rPr>
            </w:pPr>
            <w:r w:rsidRPr="00733833">
              <w:rPr>
                <w:rFonts w:cstheme="minorHAnsi"/>
                <w:b/>
                <w:sz w:val="24"/>
                <w:szCs w:val="24"/>
              </w:rPr>
              <w:t>Notă</w:t>
            </w:r>
            <w:r w:rsidRPr="00733833">
              <w:rPr>
                <w:rFonts w:cstheme="minorHAnsi"/>
                <w:i/>
                <w:sz w:val="24"/>
                <w:szCs w:val="24"/>
              </w:rPr>
              <w:t>: În situația în care aceste documente nu au fost depuse conform Cererii de Finanțare la Secțiunea ”Alte documente”, expertul le va solicita prin formularul E3.4</w:t>
            </w:r>
            <w:r w:rsidR="007154D0">
              <w:rPr>
                <w:rFonts w:cstheme="minorHAnsi"/>
                <w:i/>
                <w:sz w:val="24"/>
                <w:szCs w:val="24"/>
              </w:rPr>
              <w:t>L</w:t>
            </w:r>
            <w:r w:rsidR="00F34B54">
              <w:rPr>
                <w:rFonts w:cstheme="minorHAnsi"/>
                <w:i/>
                <w:sz w:val="24"/>
                <w:szCs w:val="24"/>
              </w:rPr>
              <w:t>G</w:t>
            </w:r>
          </w:p>
          <w:p w:rsidR="00892BA1" w:rsidRPr="00733833" w:rsidRDefault="00892BA1" w:rsidP="00892BA1">
            <w:pPr>
              <w:spacing w:before="0"/>
              <w:rPr>
                <w:rFonts w:eastAsia="SimSun" w:cstheme="minorHAnsi"/>
                <w:sz w:val="24"/>
                <w:szCs w:val="24"/>
                <w:lang w:eastAsia="ro-RO"/>
              </w:rPr>
            </w:pPr>
            <w:r w:rsidRPr="00733833">
              <w:rPr>
                <w:rFonts w:cstheme="minorHAnsi"/>
                <w:bCs/>
                <w:sz w:val="24"/>
                <w:szCs w:val="24"/>
              </w:rPr>
              <w:t xml:space="preserve">b) </w:t>
            </w:r>
            <w:r w:rsidRPr="00733833">
              <w:rPr>
                <w:rFonts w:cstheme="minorHAnsi"/>
                <w:b/>
                <w:bCs/>
                <w:sz w:val="24"/>
                <w:szCs w:val="24"/>
              </w:rPr>
              <w:t>solicitantul se incadreaza in categoria microintreprinderilor/intreprinderilor mici</w:t>
            </w:r>
            <w:r w:rsidRPr="00733833">
              <w:rPr>
                <w:rFonts w:cstheme="minorHAnsi"/>
                <w:bCs/>
                <w:sz w:val="24"/>
                <w:szCs w:val="24"/>
              </w:rPr>
              <w:t xml:space="preserve"> (până la 9 salariati, o cifra de afaceri anuală netă sau active totale de până la 2 milioane euro pentru microintreprindere si </w:t>
            </w:r>
            <w:r w:rsidRPr="00733833">
              <w:rPr>
                <w:rFonts w:eastAsia="SimSun" w:cstheme="minorHAnsi"/>
                <w:bCs/>
                <w:sz w:val="24"/>
                <w:szCs w:val="24"/>
                <w:lang w:eastAsia="ro-RO"/>
              </w:rPr>
              <w:t>între 10 şi 49 de salariaţi,</w:t>
            </w:r>
            <w:r w:rsidRPr="00733833">
              <w:rPr>
                <w:rFonts w:eastAsia="SimSun" w:cstheme="minorHAnsi"/>
                <w:b/>
                <w:bCs/>
                <w:sz w:val="24"/>
                <w:szCs w:val="24"/>
                <w:lang w:eastAsia="ro-RO"/>
              </w:rPr>
              <w:t xml:space="preserve"> </w:t>
            </w:r>
            <w:r w:rsidRPr="00733833">
              <w:rPr>
                <w:rFonts w:eastAsia="SimSun" w:cstheme="minorHAnsi"/>
                <w:sz w:val="24"/>
                <w:szCs w:val="24"/>
                <w:lang w:eastAsia="ro-RO"/>
              </w:rPr>
              <w:t xml:space="preserve">cifră de afaceri anuală netă sau active totale de până la 10 milioane euro, echivalent în lei, pentru intreprindere mică). </w:t>
            </w:r>
          </w:p>
          <w:p w:rsidR="00892BA1" w:rsidRPr="00733833" w:rsidRDefault="00892BA1" w:rsidP="00892BA1">
            <w:pPr>
              <w:spacing w:before="0"/>
              <w:rPr>
                <w:rFonts w:cstheme="minorHAnsi"/>
                <w:bCs/>
                <w:sz w:val="24"/>
                <w:szCs w:val="24"/>
              </w:rPr>
            </w:pPr>
            <w:r w:rsidRPr="00733833">
              <w:rPr>
                <w:rFonts w:cstheme="minorHAnsi"/>
                <w:bCs/>
                <w:sz w:val="24"/>
                <w:szCs w:val="24"/>
              </w:rPr>
              <w:t xml:space="preserve">Pentru verificarea cifrei de afaceri din contul de profit și pierdere conversia se face la cursul BNR din data de 31 </w:t>
            </w:r>
            <w:r w:rsidRPr="00733833">
              <w:rPr>
                <w:rFonts w:cstheme="minorHAnsi"/>
                <w:bCs/>
                <w:sz w:val="24"/>
                <w:szCs w:val="24"/>
              </w:rPr>
              <w:lastRenderedPageBreak/>
              <w:t>decembrie, anul pentru care a fost întocmit bilanțul</w:t>
            </w:r>
          </w:p>
          <w:p w:rsidR="00892BA1" w:rsidRPr="00733833" w:rsidRDefault="00892BA1" w:rsidP="00892BA1">
            <w:pPr>
              <w:spacing w:before="0"/>
              <w:rPr>
                <w:rFonts w:cstheme="minorHAnsi"/>
                <w:b/>
                <w:bCs/>
                <w:sz w:val="24"/>
                <w:szCs w:val="24"/>
              </w:rPr>
            </w:pPr>
            <w:r w:rsidRPr="00733833">
              <w:rPr>
                <w:rFonts w:cstheme="minorHAnsi"/>
                <w:b/>
                <w:bCs/>
                <w:sz w:val="24"/>
                <w:szCs w:val="24"/>
              </w:rPr>
              <w:t>Pentru întreprinderile autonome:</w:t>
            </w:r>
          </w:p>
          <w:p w:rsidR="00892BA1" w:rsidRPr="00733833" w:rsidRDefault="00892BA1" w:rsidP="00892BA1">
            <w:pPr>
              <w:spacing w:before="0"/>
              <w:rPr>
                <w:rFonts w:cstheme="minorHAnsi"/>
                <w:bCs/>
                <w:sz w:val="24"/>
                <w:szCs w:val="24"/>
              </w:rPr>
            </w:pPr>
            <w:r w:rsidRPr="00733833">
              <w:rPr>
                <w:rFonts w:cstheme="minorHAnsi"/>
                <w:b/>
                <w:bCs/>
                <w:sz w:val="24"/>
                <w:szCs w:val="24"/>
              </w:rPr>
              <w:t>-</w:t>
            </w:r>
            <w:r w:rsidRPr="00733833">
              <w:rPr>
                <w:rFonts w:cstheme="minorHAnsi"/>
                <w:bCs/>
                <w:sz w:val="24"/>
                <w:szCs w:val="24"/>
              </w:rPr>
              <w:t xml:space="preserve"> se verifică în aplicația RECOM online structura acționariatului în amonte și aval, pentru verificarea tipului de întreprindere autonomă conform informațiilor prezentate în Doc. 10</w:t>
            </w:r>
          </w:p>
          <w:p w:rsidR="00892BA1" w:rsidRPr="00733833" w:rsidRDefault="00892BA1" w:rsidP="00892BA1">
            <w:pPr>
              <w:spacing w:before="0"/>
              <w:rPr>
                <w:rFonts w:eastAsia="SimSun" w:cstheme="minorHAnsi"/>
                <w:sz w:val="24"/>
                <w:szCs w:val="24"/>
                <w:lang w:eastAsia="ro-RO"/>
              </w:rPr>
            </w:pPr>
            <w:r w:rsidRPr="00733833">
              <w:rPr>
                <w:rFonts w:cstheme="minorHAnsi"/>
                <w:bCs/>
                <w:sz w:val="24"/>
                <w:szCs w:val="24"/>
              </w:rPr>
              <w:t xml:space="preserve">- se verifică dacă </w:t>
            </w:r>
            <w:r w:rsidRPr="00733833">
              <w:rPr>
                <w:rFonts w:eastAsia="SimSun" w:cstheme="minorHAnsi"/>
                <w:sz w:val="24"/>
                <w:szCs w:val="24"/>
                <w:lang w:eastAsia="ro-RO"/>
              </w:rPr>
              <w:t xml:space="preserve">datele din Doc. 10 corespund cu datele din Doc. 2 </w:t>
            </w:r>
            <w:r w:rsidRPr="00733833">
              <w:rPr>
                <w:rFonts w:eastAsia="SimSun" w:cstheme="minorHAnsi"/>
                <w:i/>
                <w:sz w:val="24"/>
                <w:szCs w:val="24"/>
                <w:lang w:eastAsia="ro-RO"/>
              </w:rPr>
              <w:t>Situaţiile financiare / bilanţ – formularul 10 si formularul 30</w:t>
            </w:r>
            <w:r w:rsidRPr="00733833">
              <w:rPr>
                <w:rFonts w:eastAsia="SimSun" w:cstheme="minorHAnsi"/>
                <w:sz w:val="24"/>
                <w:szCs w:val="24"/>
                <w:lang w:eastAsia="ro-RO"/>
              </w:rPr>
              <w:t xml:space="preserve"> informatii referitoare la numarul mediu de salariati, cifra de afaceri și active totale</w:t>
            </w:r>
          </w:p>
          <w:p w:rsidR="00892BA1" w:rsidRPr="00733833" w:rsidRDefault="00892BA1" w:rsidP="00892BA1">
            <w:pPr>
              <w:autoSpaceDE w:val="0"/>
              <w:autoSpaceDN w:val="0"/>
              <w:adjustRightInd w:val="0"/>
              <w:spacing w:before="0"/>
              <w:rPr>
                <w:rFonts w:eastAsia="SimSun" w:cstheme="minorHAnsi"/>
                <w:sz w:val="24"/>
                <w:szCs w:val="24"/>
                <w:lang w:eastAsia="ro-RO"/>
              </w:rPr>
            </w:pPr>
            <w:r w:rsidRPr="00733833">
              <w:rPr>
                <w:rFonts w:eastAsia="SimSun" w:cstheme="minorHAnsi"/>
                <w:sz w:val="24"/>
                <w:szCs w:val="24"/>
                <w:lang w:eastAsia="ro-RO"/>
              </w:rPr>
              <w:t xml:space="preserve">Pentru verificarea </w:t>
            </w:r>
            <w:r w:rsidRPr="00733833">
              <w:rPr>
                <w:rFonts w:eastAsia="SimSun" w:cstheme="minorHAnsi"/>
                <w:b/>
                <w:sz w:val="24"/>
                <w:szCs w:val="24"/>
                <w:lang w:eastAsia="ro-RO"/>
              </w:rPr>
              <w:t>cifrei de afacer</w:t>
            </w:r>
            <w:r w:rsidRPr="00733833">
              <w:rPr>
                <w:rFonts w:eastAsia="SimSun" w:cstheme="minorHAnsi"/>
                <w:sz w:val="24"/>
                <w:szCs w:val="24"/>
                <w:lang w:eastAsia="ro-RO"/>
              </w:rPr>
              <w:t xml:space="preserve">i </w:t>
            </w:r>
            <w:r w:rsidRPr="00733833">
              <w:rPr>
                <w:rFonts w:eastAsia="SimSun" w:cstheme="minorHAnsi"/>
                <w:b/>
                <w:sz w:val="24"/>
                <w:szCs w:val="24"/>
                <w:lang w:eastAsia="ro-RO"/>
              </w:rPr>
              <w:t>și a activelor totale</w:t>
            </w:r>
            <w:r w:rsidRPr="00733833">
              <w:rPr>
                <w:rFonts w:eastAsia="SimSun" w:cstheme="minorHAnsi"/>
                <w:sz w:val="24"/>
                <w:szCs w:val="24"/>
                <w:lang w:eastAsia="ro-RO"/>
              </w:rPr>
              <w:t xml:space="preserve"> din contul de profit si pierdere, conversia se face la cursul BNR din 31 decembrie, anul pentru care s-a intocmit bilantul. </w:t>
            </w:r>
          </w:p>
          <w:p w:rsidR="00892BA1" w:rsidRPr="00733833" w:rsidRDefault="00892BA1" w:rsidP="00892BA1">
            <w:pPr>
              <w:autoSpaceDE w:val="0"/>
              <w:autoSpaceDN w:val="0"/>
              <w:adjustRightInd w:val="0"/>
              <w:spacing w:before="0"/>
              <w:rPr>
                <w:rFonts w:eastAsia="SimSun" w:cstheme="minorHAnsi"/>
                <w:sz w:val="24"/>
                <w:szCs w:val="24"/>
                <w:lang w:eastAsia="ro-RO"/>
              </w:rPr>
            </w:pPr>
            <w:r w:rsidRPr="00733833">
              <w:rPr>
                <w:rFonts w:eastAsia="SimSun" w:cstheme="minorHAnsi"/>
                <w:sz w:val="24"/>
                <w:szCs w:val="24"/>
                <w:lang w:eastAsia="ro-RO"/>
              </w:rPr>
              <w:t xml:space="preserve">Pentru întreprinderile autonome nou înființate verificarea se face doar pe baza informațiilor prezentate de solicitant în Doc. 10 </w:t>
            </w:r>
          </w:p>
          <w:p w:rsidR="00892BA1" w:rsidRPr="00733833" w:rsidRDefault="00892BA1" w:rsidP="008424A1">
            <w:pPr>
              <w:autoSpaceDE w:val="0"/>
              <w:autoSpaceDN w:val="0"/>
              <w:adjustRightInd w:val="0"/>
              <w:rPr>
                <w:rFonts w:eastAsia="SimSun" w:cstheme="minorHAnsi"/>
                <w:sz w:val="24"/>
                <w:szCs w:val="24"/>
                <w:lang w:eastAsia="ro-RO"/>
              </w:rPr>
            </w:pPr>
            <w:r w:rsidRPr="00733833">
              <w:rPr>
                <w:rFonts w:eastAsia="SimSun" w:cstheme="minorHAnsi"/>
                <w:b/>
                <w:sz w:val="24"/>
                <w:szCs w:val="24"/>
                <w:lang w:eastAsia="ro-RO"/>
              </w:rPr>
              <w:t>Pentru</w:t>
            </w:r>
            <w:r w:rsidRPr="00733833">
              <w:rPr>
                <w:rFonts w:eastAsia="SimSun" w:cstheme="minorHAnsi"/>
                <w:sz w:val="24"/>
                <w:szCs w:val="24"/>
                <w:lang w:eastAsia="ro-RO"/>
              </w:rPr>
              <w:t xml:space="preserve"> </w:t>
            </w:r>
            <w:r w:rsidRPr="00733833">
              <w:rPr>
                <w:rFonts w:eastAsia="SimSun" w:cstheme="minorHAnsi"/>
                <w:b/>
                <w:sz w:val="24"/>
                <w:szCs w:val="24"/>
                <w:lang w:eastAsia="ro-RO"/>
              </w:rPr>
              <w:t>intreprinderile partenere și/sau legate:</w:t>
            </w:r>
            <w:r w:rsidRPr="00733833">
              <w:rPr>
                <w:rFonts w:eastAsia="SimSun" w:cstheme="minorHAnsi"/>
                <w:sz w:val="24"/>
                <w:szCs w:val="24"/>
                <w:lang w:eastAsia="ro-RO"/>
              </w:rPr>
              <w:t xml:space="preserve"> </w:t>
            </w:r>
          </w:p>
          <w:p w:rsidR="00892BA1" w:rsidRPr="00733833" w:rsidRDefault="00892BA1" w:rsidP="00892BA1">
            <w:pPr>
              <w:autoSpaceDE w:val="0"/>
              <w:autoSpaceDN w:val="0"/>
              <w:adjustRightInd w:val="0"/>
              <w:spacing w:before="0"/>
              <w:rPr>
                <w:rFonts w:eastAsia="SimSun" w:cstheme="minorHAnsi"/>
                <w:sz w:val="24"/>
                <w:szCs w:val="24"/>
                <w:lang w:eastAsia="ro-RO"/>
              </w:rPr>
            </w:pPr>
            <w:r w:rsidRPr="00733833">
              <w:rPr>
                <w:rFonts w:eastAsia="SimSun" w:cstheme="minorHAnsi"/>
                <w:sz w:val="24"/>
                <w:szCs w:val="24"/>
                <w:lang w:eastAsia="ro-RO"/>
              </w:rPr>
              <w:t>-</w:t>
            </w:r>
            <w:r w:rsidRPr="00733833">
              <w:rPr>
                <w:rFonts w:cstheme="minorHAnsi"/>
                <w:bCs/>
                <w:sz w:val="24"/>
                <w:szCs w:val="24"/>
              </w:rPr>
              <w:t xml:space="preserve"> se verifică în aplicația RECOM online structura acționariatului în amonte și aval pentru verificarea tipului de întreprindere conform informațiilor prezentate în Doc. 10 (partenere și/sau legate)</w:t>
            </w:r>
          </w:p>
          <w:p w:rsidR="00892BA1" w:rsidRPr="00733833" w:rsidRDefault="00892BA1" w:rsidP="00892BA1">
            <w:pPr>
              <w:autoSpaceDE w:val="0"/>
              <w:autoSpaceDN w:val="0"/>
              <w:adjustRightInd w:val="0"/>
              <w:spacing w:before="0"/>
              <w:rPr>
                <w:rFonts w:eastAsia="SimSun" w:cstheme="minorHAnsi"/>
                <w:sz w:val="24"/>
                <w:szCs w:val="24"/>
                <w:lang w:eastAsia="ro-RO"/>
              </w:rPr>
            </w:pPr>
            <w:r w:rsidRPr="00733833">
              <w:rPr>
                <w:rFonts w:eastAsia="SimSun" w:cstheme="minorHAnsi"/>
                <w:sz w:val="24"/>
                <w:szCs w:val="24"/>
                <w:lang w:eastAsia="ro-RO"/>
              </w:rPr>
              <w:t xml:space="preserve">- se verifica numarul mediu de salariati și  cifra de afaceri/active totale în Doc 10 - Cap I. și daca persoana imputernicita sa reprezinte intreprinderea, a completat si semnat Cap II- </w:t>
            </w:r>
            <w:r w:rsidRPr="00733833">
              <w:rPr>
                <w:rFonts w:eastAsia="SimSun" w:cstheme="minorHAnsi"/>
                <w:i/>
                <w:sz w:val="24"/>
                <w:szCs w:val="24"/>
                <w:lang w:eastAsia="ro-RO"/>
              </w:rPr>
              <w:t>Calculul pentru intreprinderi partenere sau legate</w:t>
            </w:r>
            <w:r w:rsidRPr="00733833">
              <w:rPr>
                <w:rFonts w:eastAsia="SimSun" w:cstheme="minorHAnsi"/>
                <w:sz w:val="24"/>
                <w:szCs w:val="24"/>
                <w:lang w:eastAsia="ro-RO"/>
              </w:rPr>
              <w:t>.</w:t>
            </w:r>
          </w:p>
          <w:p w:rsidR="00892BA1" w:rsidRPr="00733833" w:rsidRDefault="00892BA1" w:rsidP="00892BA1">
            <w:pPr>
              <w:tabs>
                <w:tab w:val="left" w:pos="3120"/>
                <w:tab w:val="center" w:pos="4320"/>
                <w:tab w:val="right" w:pos="8640"/>
              </w:tabs>
              <w:spacing w:before="0"/>
              <w:rPr>
                <w:rFonts w:cstheme="minorHAnsi"/>
                <w:sz w:val="24"/>
                <w:szCs w:val="24"/>
              </w:rPr>
            </w:pPr>
            <w:r w:rsidRPr="00733833">
              <w:rPr>
                <w:rFonts w:cstheme="minorHAnsi"/>
                <w:bCs/>
                <w:sz w:val="24"/>
                <w:szCs w:val="24"/>
              </w:rPr>
              <w:t xml:space="preserve">Verificarea precizarilor din Doc.10 cu privire la societatea partenera și/sau legata, se va face prin </w:t>
            </w:r>
            <w:r w:rsidRPr="00733833">
              <w:rPr>
                <w:rFonts w:cstheme="minorHAnsi"/>
                <w:b/>
                <w:bCs/>
                <w:sz w:val="24"/>
                <w:szCs w:val="24"/>
              </w:rPr>
              <w:t>verificarea solicitantului si actionarilor / asociatilor</w:t>
            </w:r>
            <w:r w:rsidRPr="00733833">
              <w:rPr>
                <w:rFonts w:cstheme="minorHAnsi"/>
                <w:bCs/>
                <w:sz w:val="24"/>
                <w:szCs w:val="24"/>
              </w:rPr>
              <w:t xml:space="preserve"> </w:t>
            </w:r>
            <w:r w:rsidRPr="00733833">
              <w:rPr>
                <w:rFonts w:cstheme="minorHAnsi"/>
                <w:sz w:val="24"/>
                <w:szCs w:val="24"/>
              </w:rPr>
              <w:t xml:space="preserve">în baza de date a serviciului online RECOM. </w:t>
            </w:r>
          </w:p>
          <w:p w:rsidR="00892BA1" w:rsidRPr="00733833" w:rsidRDefault="00892BA1" w:rsidP="00892BA1">
            <w:pPr>
              <w:tabs>
                <w:tab w:val="left" w:pos="3120"/>
                <w:tab w:val="center" w:pos="4320"/>
                <w:tab w:val="right" w:pos="8640"/>
              </w:tabs>
              <w:spacing w:before="0"/>
              <w:rPr>
                <w:rFonts w:cstheme="minorHAnsi"/>
                <w:sz w:val="24"/>
                <w:szCs w:val="24"/>
              </w:rPr>
            </w:pPr>
            <w:r w:rsidRPr="00733833">
              <w:rPr>
                <w:rFonts w:cstheme="minorHAnsi"/>
                <w:sz w:val="24"/>
                <w:szCs w:val="24"/>
              </w:rPr>
              <w:t xml:space="preserve">Această verificare se realizează </w:t>
            </w:r>
            <w:r w:rsidRPr="00733833">
              <w:rPr>
                <w:rFonts w:cstheme="minorHAnsi"/>
                <w:b/>
                <w:sz w:val="24"/>
                <w:szCs w:val="24"/>
              </w:rPr>
              <w:t>în amonte şi aval</w:t>
            </w:r>
            <w:r w:rsidRPr="00733833">
              <w:rPr>
                <w:rFonts w:cstheme="minorHAnsi"/>
                <w:sz w:val="24"/>
                <w:szCs w:val="24"/>
              </w:rPr>
              <w:t>, dacă solicitantul are in structura capitalului alte persoane juridice sau asociati / actionari sau dacă se regaseşte ca asociat/acţionar în structura capitalului social al  altor  persoane juridice.</w:t>
            </w:r>
          </w:p>
          <w:p w:rsidR="00892BA1" w:rsidRPr="00733833" w:rsidRDefault="00892BA1" w:rsidP="00892BA1">
            <w:pPr>
              <w:tabs>
                <w:tab w:val="left" w:pos="3120"/>
                <w:tab w:val="center" w:pos="4320"/>
                <w:tab w:val="right" w:pos="8640"/>
              </w:tabs>
              <w:spacing w:before="0"/>
              <w:rPr>
                <w:rFonts w:cstheme="minorHAnsi"/>
                <w:sz w:val="24"/>
                <w:szCs w:val="24"/>
              </w:rPr>
            </w:pPr>
            <w:r w:rsidRPr="00733833">
              <w:rPr>
                <w:rFonts w:cstheme="minorHAnsi"/>
                <w:b/>
                <w:sz w:val="24"/>
                <w:szCs w:val="24"/>
              </w:rPr>
              <w:t>Partenere</w:t>
            </w:r>
            <w:r w:rsidRPr="00733833">
              <w:rPr>
                <w:rFonts w:cstheme="minorHAnsi"/>
                <w:sz w:val="24"/>
                <w:szCs w:val="24"/>
              </w:rPr>
              <w:t>:</w:t>
            </w:r>
          </w:p>
          <w:p w:rsidR="00892BA1" w:rsidRPr="00733833" w:rsidRDefault="00892BA1" w:rsidP="00892BA1">
            <w:pPr>
              <w:tabs>
                <w:tab w:val="left" w:pos="3120"/>
                <w:tab w:val="center" w:pos="4320"/>
                <w:tab w:val="right" w:pos="8640"/>
              </w:tabs>
              <w:spacing w:before="0"/>
              <w:rPr>
                <w:rFonts w:cstheme="minorHAnsi"/>
                <w:sz w:val="24"/>
                <w:szCs w:val="24"/>
              </w:rPr>
            </w:pPr>
            <w:r w:rsidRPr="00733833">
              <w:rPr>
                <w:rFonts w:cstheme="minorHAnsi"/>
                <w:sz w:val="24"/>
                <w:szCs w:val="24"/>
              </w:rPr>
              <w:t xml:space="preserve">Se verifică dacă în structura lui există entități </w:t>
            </w:r>
            <w:r w:rsidRPr="00733833">
              <w:rPr>
                <w:rFonts w:cstheme="minorHAnsi"/>
                <w:b/>
                <w:sz w:val="24"/>
                <w:szCs w:val="24"/>
              </w:rPr>
              <w:t>persoane juridice</w:t>
            </w:r>
            <w:r w:rsidRPr="00733833">
              <w:rPr>
                <w:rFonts w:cstheme="minorHAnsi"/>
                <w:sz w:val="24"/>
                <w:szCs w:val="24"/>
              </w:rPr>
              <w:t xml:space="preserve"> care dețin mai mult de 25 % sau solicitantul </w:t>
            </w:r>
            <w:r w:rsidRPr="00733833">
              <w:rPr>
                <w:rFonts w:cstheme="minorHAnsi"/>
                <w:sz w:val="24"/>
                <w:szCs w:val="24"/>
              </w:rPr>
              <w:lastRenderedPageBreak/>
              <w:t>deține mai mult de 25% din capitalul altei/altor persoane juridice.</w:t>
            </w:r>
          </w:p>
          <w:p w:rsidR="00892BA1" w:rsidRPr="00733833" w:rsidRDefault="00892BA1" w:rsidP="00892BA1">
            <w:pPr>
              <w:pStyle w:val="xl61"/>
              <w:pBdr>
                <w:left w:val="none" w:sz="0" w:space="0" w:color="auto"/>
              </w:pBdr>
              <w:spacing w:before="0" w:beforeAutospacing="0" w:after="0" w:afterAutospacing="0" w:line="276" w:lineRule="auto"/>
              <w:rPr>
                <w:rFonts w:asciiTheme="minorHAnsi" w:hAnsiTheme="minorHAnsi" w:cstheme="minorHAnsi"/>
                <w:i/>
                <w:szCs w:val="24"/>
                <w:u w:val="single"/>
                <w:lang w:val="ro-RO"/>
              </w:rPr>
            </w:pPr>
            <w:r w:rsidRPr="00733833">
              <w:rPr>
                <w:rFonts w:asciiTheme="minorHAnsi" w:hAnsiTheme="minorHAnsi" w:cstheme="minorHAnsi"/>
                <w:szCs w:val="24"/>
                <w:lang w:val="ro-RO"/>
              </w:rPr>
              <w:t xml:space="preserve">Dacă DA, se verifică calculul efectuat în Doc. 10, pe baza situațiilor financiare ( informații care se regăsesc pe </w:t>
            </w:r>
            <w:r w:rsidRPr="00733833">
              <w:rPr>
                <w:rFonts w:asciiTheme="minorHAnsi" w:hAnsiTheme="minorHAnsi" w:cstheme="minorHAnsi"/>
                <w:szCs w:val="24"/>
                <w:u w:val="single"/>
                <w:lang w:val="ro-RO"/>
              </w:rPr>
              <w:t xml:space="preserve">portalul </w:t>
            </w:r>
            <w:r w:rsidRPr="00733833">
              <w:rPr>
                <w:rFonts w:asciiTheme="minorHAnsi" w:hAnsiTheme="minorHAnsi" w:cstheme="minorHAnsi"/>
                <w:i/>
                <w:szCs w:val="24"/>
                <w:u w:val="single"/>
                <w:lang w:val="ro-RO"/>
              </w:rPr>
              <w:t>m.finante.ro</w:t>
            </w:r>
            <w:r w:rsidRPr="00733833">
              <w:rPr>
                <w:rFonts w:asciiTheme="minorHAnsi" w:hAnsiTheme="minorHAnsi" w:cstheme="minorHAnsi"/>
                <w:szCs w:val="24"/>
                <w:u w:val="single"/>
                <w:lang w:val="ro-RO"/>
              </w:rPr>
              <w:t xml:space="preserve"> , Secțiunea </w:t>
            </w:r>
            <w:r w:rsidRPr="00733833">
              <w:rPr>
                <w:rFonts w:asciiTheme="minorHAnsi" w:hAnsiTheme="minorHAnsi" w:cstheme="minorHAnsi"/>
                <w:i/>
                <w:szCs w:val="24"/>
                <w:u w:val="single"/>
                <w:lang w:val="ro-RO"/>
              </w:rPr>
              <w:t>Informații</w:t>
            </w:r>
            <w:r w:rsidRPr="00733833">
              <w:rPr>
                <w:rFonts w:asciiTheme="minorHAnsi" w:hAnsiTheme="minorHAnsi" w:cstheme="minorHAnsi"/>
                <w:szCs w:val="24"/>
                <w:u w:val="single"/>
                <w:lang w:val="ro-RO"/>
              </w:rPr>
              <w:t xml:space="preserve"> </w:t>
            </w:r>
            <w:r w:rsidRPr="00733833">
              <w:rPr>
                <w:rFonts w:asciiTheme="minorHAnsi" w:hAnsiTheme="minorHAnsi" w:cstheme="minorHAnsi"/>
                <w:i/>
                <w:szCs w:val="24"/>
                <w:u w:val="single"/>
                <w:lang w:val="ro-RO"/>
              </w:rPr>
              <w:t>fiscale și bilanțuri).</w:t>
            </w:r>
          </w:p>
          <w:p w:rsidR="00892BA1" w:rsidRPr="00733833" w:rsidRDefault="00892BA1" w:rsidP="00892BA1">
            <w:pPr>
              <w:pStyle w:val="xl61"/>
              <w:pBdr>
                <w:left w:val="none" w:sz="0" w:space="0" w:color="auto"/>
              </w:pBdr>
              <w:spacing w:before="0" w:beforeAutospacing="0" w:after="0" w:afterAutospacing="0" w:line="276" w:lineRule="auto"/>
              <w:rPr>
                <w:rFonts w:asciiTheme="minorHAnsi" w:hAnsiTheme="minorHAnsi" w:cstheme="minorHAnsi"/>
                <w:b/>
                <w:szCs w:val="24"/>
                <w:u w:val="single"/>
                <w:lang w:val="ro-RO"/>
              </w:rPr>
            </w:pPr>
            <w:r w:rsidRPr="00733833">
              <w:rPr>
                <w:rFonts w:asciiTheme="minorHAnsi" w:hAnsiTheme="minorHAnsi" w:cstheme="minorHAnsi"/>
                <w:b/>
                <w:szCs w:val="24"/>
                <w:u w:val="single"/>
                <w:lang w:val="ro-RO"/>
              </w:rPr>
              <w:t>Legate:</w:t>
            </w:r>
          </w:p>
          <w:p w:rsidR="00892BA1" w:rsidRPr="00733833" w:rsidRDefault="00892BA1" w:rsidP="00892BA1">
            <w:pPr>
              <w:pStyle w:val="xl61"/>
              <w:pBdr>
                <w:left w:val="none" w:sz="0" w:space="0" w:color="auto"/>
              </w:pBdr>
              <w:spacing w:before="0" w:beforeAutospacing="0" w:after="0" w:afterAutospacing="0" w:line="276" w:lineRule="auto"/>
              <w:rPr>
                <w:rFonts w:asciiTheme="minorHAnsi" w:hAnsiTheme="minorHAnsi" w:cstheme="minorHAnsi"/>
                <w:szCs w:val="24"/>
                <w:u w:val="single"/>
                <w:lang w:val="ro-RO"/>
              </w:rPr>
            </w:pPr>
            <w:r w:rsidRPr="00733833">
              <w:rPr>
                <w:rFonts w:asciiTheme="minorHAnsi" w:hAnsiTheme="minorHAnsi" w:cstheme="minorHAnsi"/>
                <w:szCs w:val="24"/>
                <w:u w:val="single"/>
                <w:lang w:val="ro-RO"/>
              </w:rPr>
              <w:t xml:space="preserve">Dacă se constată că sunt îndeplinite condițiile de întreprindere legată prin intermediul altor </w:t>
            </w:r>
            <w:r w:rsidRPr="00733833">
              <w:rPr>
                <w:rFonts w:asciiTheme="minorHAnsi" w:hAnsiTheme="minorHAnsi" w:cstheme="minorHAnsi"/>
                <w:b/>
                <w:szCs w:val="24"/>
                <w:u w:val="single"/>
                <w:lang w:val="ro-RO"/>
              </w:rPr>
              <w:t>persoane juridice</w:t>
            </w:r>
            <w:r w:rsidRPr="00733833">
              <w:rPr>
                <w:rFonts w:asciiTheme="minorHAnsi" w:hAnsiTheme="minorHAnsi" w:cstheme="minorHAnsi"/>
                <w:szCs w:val="24"/>
                <w:u w:val="single"/>
                <w:lang w:val="ro-RO"/>
              </w:rPr>
              <w:t xml:space="preserve"> atfel cum sunt definite în art. 4 </w:t>
            </w:r>
            <w:r w:rsidRPr="00733833">
              <w:rPr>
                <w:rFonts w:asciiTheme="minorHAnsi" w:hAnsiTheme="minorHAnsi" w:cstheme="minorHAnsi"/>
                <w:szCs w:val="24"/>
                <w:u w:val="single"/>
                <w:vertAlign w:val="superscript"/>
                <w:lang w:val="ro-RO"/>
              </w:rPr>
              <w:t xml:space="preserve">4, </w:t>
            </w:r>
            <w:r w:rsidRPr="00733833">
              <w:rPr>
                <w:rFonts w:asciiTheme="minorHAnsi" w:hAnsiTheme="minorHAnsi" w:cstheme="minorHAnsi"/>
                <w:szCs w:val="24"/>
                <w:u w:val="single"/>
                <w:lang w:val="ro-RO"/>
              </w:rPr>
              <w:t>din Legea nr. 346/2004, expertul</w:t>
            </w:r>
            <w:r w:rsidRPr="00733833">
              <w:rPr>
                <w:rFonts w:asciiTheme="minorHAnsi" w:hAnsiTheme="minorHAnsi" w:cstheme="minorHAnsi"/>
                <w:szCs w:val="24"/>
                <w:u w:val="single"/>
                <w:vertAlign w:val="superscript"/>
                <w:lang w:val="ro-RO"/>
              </w:rPr>
              <w:t xml:space="preserve"> </w:t>
            </w:r>
            <w:r w:rsidRPr="00733833">
              <w:rPr>
                <w:rFonts w:asciiTheme="minorHAnsi" w:hAnsiTheme="minorHAnsi" w:cstheme="minorHAnsi"/>
                <w:szCs w:val="24"/>
                <w:u w:val="single"/>
                <w:lang w:val="ro-RO"/>
              </w:rPr>
              <w:t xml:space="preserve"> verifică datele menționate în Doc. 10 în baza informațiilor </w:t>
            </w:r>
            <w:r w:rsidRPr="00733833">
              <w:rPr>
                <w:rFonts w:asciiTheme="minorHAnsi" w:hAnsiTheme="minorHAnsi" w:cstheme="minorHAnsi"/>
                <w:szCs w:val="24"/>
                <w:lang w:val="ro-RO"/>
              </w:rPr>
              <w:t xml:space="preserve">care se regăsesc pe </w:t>
            </w:r>
            <w:r w:rsidRPr="00733833">
              <w:rPr>
                <w:rFonts w:asciiTheme="minorHAnsi" w:hAnsiTheme="minorHAnsi" w:cstheme="minorHAnsi"/>
                <w:szCs w:val="24"/>
                <w:u w:val="single"/>
                <w:lang w:val="ro-RO"/>
              </w:rPr>
              <w:t xml:space="preserve">portalul </w:t>
            </w:r>
            <w:r w:rsidRPr="00733833">
              <w:rPr>
                <w:rFonts w:asciiTheme="minorHAnsi" w:hAnsiTheme="minorHAnsi" w:cstheme="minorHAnsi"/>
                <w:i/>
                <w:szCs w:val="24"/>
                <w:u w:val="single"/>
                <w:lang w:val="ro-RO"/>
              </w:rPr>
              <w:t>m.finante.ro</w:t>
            </w:r>
            <w:r w:rsidRPr="00733833">
              <w:rPr>
                <w:rFonts w:asciiTheme="minorHAnsi" w:hAnsiTheme="minorHAnsi" w:cstheme="minorHAnsi"/>
                <w:szCs w:val="24"/>
                <w:u w:val="single"/>
                <w:lang w:val="ro-RO"/>
              </w:rPr>
              <w:t xml:space="preserve">, Secțiunea </w:t>
            </w:r>
            <w:r w:rsidRPr="00733833">
              <w:rPr>
                <w:rFonts w:asciiTheme="minorHAnsi" w:hAnsiTheme="minorHAnsi" w:cstheme="minorHAnsi"/>
                <w:i/>
                <w:szCs w:val="24"/>
                <w:u w:val="single"/>
                <w:lang w:val="ro-RO"/>
              </w:rPr>
              <w:t>Informații</w:t>
            </w:r>
            <w:r w:rsidRPr="00733833">
              <w:rPr>
                <w:rFonts w:asciiTheme="minorHAnsi" w:hAnsiTheme="minorHAnsi" w:cstheme="minorHAnsi"/>
                <w:szCs w:val="24"/>
                <w:u w:val="single"/>
                <w:lang w:val="ro-RO"/>
              </w:rPr>
              <w:t xml:space="preserve"> </w:t>
            </w:r>
            <w:r w:rsidRPr="00733833">
              <w:rPr>
                <w:rFonts w:asciiTheme="minorHAnsi" w:hAnsiTheme="minorHAnsi" w:cstheme="minorHAnsi"/>
                <w:i/>
                <w:szCs w:val="24"/>
                <w:u w:val="single"/>
                <w:lang w:val="ro-RO"/>
              </w:rPr>
              <w:t>fiscale și bilanțuri.</w:t>
            </w:r>
          </w:p>
          <w:p w:rsidR="00892BA1" w:rsidRPr="00733833" w:rsidRDefault="00892BA1" w:rsidP="00892BA1">
            <w:pPr>
              <w:autoSpaceDE w:val="0"/>
              <w:autoSpaceDN w:val="0"/>
              <w:adjustRightInd w:val="0"/>
              <w:spacing w:before="0"/>
              <w:rPr>
                <w:rFonts w:eastAsia="SimSun" w:cstheme="minorHAnsi"/>
                <w:sz w:val="24"/>
                <w:szCs w:val="24"/>
                <w:lang w:eastAsia="ro-RO"/>
              </w:rPr>
            </w:pPr>
            <w:r w:rsidRPr="00733833">
              <w:rPr>
                <w:rFonts w:eastAsia="SimSun" w:cstheme="minorHAnsi"/>
                <w:sz w:val="24"/>
                <w:szCs w:val="24"/>
                <w:lang w:eastAsia="ro-RO"/>
              </w:rPr>
              <w:t xml:space="preserve">În situația în care în urma verificărilor expertul constată că informațiile din Doc.10 nu sunt conforme cu informațiile furnizate prin RECOM și pe </w:t>
            </w:r>
            <w:r w:rsidRPr="00733833">
              <w:rPr>
                <w:rFonts w:eastAsia="SimSun" w:cstheme="minorHAnsi"/>
                <w:i/>
                <w:sz w:val="24"/>
                <w:szCs w:val="24"/>
                <w:lang w:eastAsia="ro-RO"/>
              </w:rPr>
              <w:t>m.finanțe.ro</w:t>
            </w:r>
            <w:r w:rsidRPr="00733833">
              <w:rPr>
                <w:rFonts w:eastAsia="SimSun" w:cstheme="minorHAnsi"/>
                <w:sz w:val="24"/>
                <w:szCs w:val="24"/>
                <w:lang w:eastAsia="ro-RO"/>
              </w:rPr>
              <w:t>, va solicita prin formularul E3.4</w:t>
            </w:r>
            <w:r w:rsidR="007154D0">
              <w:rPr>
                <w:rFonts w:eastAsia="SimSun" w:cstheme="minorHAnsi"/>
                <w:sz w:val="24"/>
                <w:szCs w:val="24"/>
                <w:lang w:eastAsia="ro-RO"/>
              </w:rPr>
              <w:t>L</w:t>
            </w:r>
            <w:r w:rsidR="00F34B54">
              <w:rPr>
                <w:rFonts w:eastAsia="SimSun" w:cstheme="minorHAnsi"/>
                <w:sz w:val="24"/>
                <w:szCs w:val="24"/>
                <w:lang w:eastAsia="ro-RO"/>
              </w:rPr>
              <w:t>G</w:t>
            </w:r>
            <w:r w:rsidRPr="00733833">
              <w:rPr>
                <w:rFonts w:eastAsia="SimSun" w:cstheme="minorHAnsi"/>
                <w:sz w:val="24"/>
                <w:szCs w:val="24"/>
                <w:lang w:eastAsia="ro-RO"/>
              </w:rPr>
              <w:t>, redepunerea Doc. 10 cu rectificarea informațiilor.</w:t>
            </w:r>
          </w:p>
          <w:p w:rsidR="00892BA1" w:rsidRPr="00733833" w:rsidRDefault="00892BA1" w:rsidP="00892BA1">
            <w:pPr>
              <w:keepNext/>
              <w:keepLines/>
              <w:spacing w:before="0"/>
              <w:outlineLvl w:val="1"/>
              <w:rPr>
                <w:rFonts w:cstheme="minorHAnsi"/>
                <w:b/>
                <w:sz w:val="24"/>
                <w:szCs w:val="24"/>
              </w:rPr>
            </w:pPr>
            <w:r w:rsidRPr="00733833">
              <w:rPr>
                <w:rFonts w:cstheme="minorHAnsi"/>
                <w:b/>
                <w:sz w:val="24"/>
                <w:szCs w:val="24"/>
              </w:rPr>
              <w:t xml:space="preserve">Persoane fizice </w:t>
            </w:r>
          </w:p>
          <w:p w:rsidR="00892BA1" w:rsidRPr="00733833" w:rsidRDefault="00892BA1" w:rsidP="00892BA1">
            <w:pPr>
              <w:keepNext/>
              <w:keepLines/>
              <w:spacing w:before="0"/>
              <w:outlineLvl w:val="1"/>
              <w:rPr>
                <w:rFonts w:cstheme="minorHAnsi"/>
                <w:sz w:val="24"/>
                <w:szCs w:val="24"/>
              </w:rPr>
            </w:pPr>
            <w:r w:rsidRPr="00733833">
              <w:rPr>
                <w:rFonts w:cstheme="minorHAnsi"/>
                <w:sz w:val="24"/>
                <w:szCs w:val="24"/>
              </w:rPr>
              <w:t xml:space="preserve">În cazul în care solicitantul se încadrează în tipul de  </w:t>
            </w:r>
            <w:r w:rsidRPr="00733833">
              <w:rPr>
                <w:rFonts w:cstheme="minorHAnsi"/>
                <w:sz w:val="24"/>
                <w:szCs w:val="24"/>
                <w:u w:val="single"/>
              </w:rPr>
              <w:t xml:space="preserve">întreprindere legată prin intermediul unor persoane </w:t>
            </w:r>
            <w:r w:rsidRPr="00733833">
              <w:rPr>
                <w:rFonts w:cstheme="minorHAnsi"/>
                <w:sz w:val="24"/>
                <w:szCs w:val="24"/>
              </w:rPr>
              <w:t>fizice conform art. 4</w:t>
            </w:r>
            <w:r w:rsidRPr="00733833">
              <w:rPr>
                <w:rFonts w:cstheme="minorHAnsi"/>
                <w:sz w:val="24"/>
                <w:szCs w:val="24"/>
                <w:vertAlign w:val="superscript"/>
              </w:rPr>
              <w:t xml:space="preserve">4 </w:t>
            </w:r>
            <w:r w:rsidRPr="00733833">
              <w:rPr>
                <w:rFonts w:cstheme="minorHAnsi"/>
                <w:sz w:val="24"/>
                <w:szCs w:val="24"/>
              </w:rPr>
              <w:t xml:space="preserve">din Legea 346/2004, expertul verifică corectitudinea informațiilor completate în Doc 10 pe baza datelor RECOM online pentru persoanele </w:t>
            </w:r>
            <w:r w:rsidRPr="00733833">
              <w:rPr>
                <w:rFonts w:cstheme="minorHAnsi"/>
                <w:b/>
                <w:sz w:val="24"/>
                <w:szCs w:val="24"/>
              </w:rPr>
              <w:t>fizice române</w:t>
            </w:r>
            <w:r w:rsidRPr="00733833">
              <w:rPr>
                <w:rFonts w:cstheme="minorHAnsi"/>
                <w:sz w:val="24"/>
                <w:szCs w:val="24"/>
              </w:rPr>
              <w:t xml:space="preserve">. </w:t>
            </w:r>
          </w:p>
          <w:p w:rsidR="00892BA1" w:rsidRPr="00733833" w:rsidRDefault="00892BA1" w:rsidP="00892BA1">
            <w:pPr>
              <w:keepNext/>
              <w:keepLines/>
              <w:spacing w:before="0"/>
              <w:outlineLvl w:val="1"/>
              <w:rPr>
                <w:rFonts w:cstheme="minorHAnsi"/>
                <w:sz w:val="24"/>
                <w:szCs w:val="24"/>
              </w:rPr>
            </w:pPr>
            <w:r w:rsidRPr="00733833">
              <w:rPr>
                <w:rFonts w:cstheme="minorHAnsi"/>
                <w:b/>
                <w:sz w:val="24"/>
                <w:szCs w:val="24"/>
              </w:rPr>
              <w:t>Atenție</w:t>
            </w:r>
            <w:r w:rsidRPr="00733833">
              <w:rPr>
                <w:rFonts w:cstheme="minorHAnsi"/>
                <w:sz w:val="24"/>
                <w:szCs w:val="24"/>
              </w:rPr>
              <w:t>! Conform art. 4</w:t>
            </w:r>
            <w:r w:rsidRPr="00733833">
              <w:rPr>
                <w:rFonts w:cstheme="minorHAnsi"/>
                <w:sz w:val="24"/>
                <w:szCs w:val="24"/>
                <w:vertAlign w:val="superscript"/>
              </w:rPr>
              <w:t xml:space="preserve">4 </w:t>
            </w:r>
            <w:r w:rsidRPr="00733833">
              <w:rPr>
                <w:rFonts w:cstheme="minorHAnsi"/>
                <w:sz w:val="24"/>
                <w:szCs w:val="24"/>
              </w:rPr>
              <w:t>alin (4) din Legea 346/2004, ”</w:t>
            </w:r>
            <w:r w:rsidRPr="00733833">
              <w:rPr>
                <w:rFonts w:cstheme="minorHAnsi"/>
                <w:i/>
                <w:sz w:val="24"/>
                <w:szCs w:val="24"/>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733833">
              <w:rPr>
                <w:rFonts w:cstheme="minorHAnsi"/>
                <w:b/>
                <w:i/>
                <w:sz w:val="24"/>
                <w:szCs w:val="24"/>
              </w:rPr>
              <w:t>piață relevantă</w:t>
            </w:r>
            <w:r w:rsidRPr="00733833">
              <w:rPr>
                <w:rFonts w:cstheme="minorHAnsi"/>
                <w:i/>
                <w:sz w:val="24"/>
                <w:szCs w:val="24"/>
              </w:rPr>
              <w:t xml:space="preserve"> ori pe </w:t>
            </w:r>
            <w:r w:rsidRPr="00733833">
              <w:rPr>
                <w:rFonts w:cstheme="minorHAnsi"/>
                <w:b/>
                <w:i/>
                <w:sz w:val="24"/>
                <w:szCs w:val="24"/>
              </w:rPr>
              <w:t>piețe adiacente</w:t>
            </w:r>
            <w:r w:rsidRPr="00733833">
              <w:rPr>
                <w:rFonts w:cstheme="minorHAnsi"/>
                <w:sz w:val="24"/>
                <w:szCs w:val="24"/>
              </w:rPr>
              <w:t>”.</w:t>
            </w:r>
          </w:p>
          <w:p w:rsidR="00892BA1" w:rsidRPr="00733833" w:rsidRDefault="00892BA1" w:rsidP="00892BA1">
            <w:pPr>
              <w:keepNext/>
              <w:keepLines/>
              <w:spacing w:before="0"/>
              <w:outlineLvl w:val="1"/>
              <w:rPr>
                <w:rFonts w:cstheme="minorHAnsi"/>
                <w:b/>
                <w:sz w:val="24"/>
                <w:szCs w:val="24"/>
              </w:rPr>
            </w:pPr>
            <w:r w:rsidRPr="00733833">
              <w:rPr>
                <w:rFonts w:cstheme="minorHAnsi"/>
                <w:sz w:val="24"/>
                <w:szCs w:val="24"/>
              </w:rPr>
              <w:t>Conform alin (5) al aceluiași articol, ”</w:t>
            </w:r>
            <w:r w:rsidRPr="00733833">
              <w:rPr>
                <w:rFonts w:cstheme="minorHAnsi"/>
                <w:b/>
                <w:i/>
                <w:sz w:val="24"/>
                <w:szCs w:val="24"/>
              </w:rPr>
              <w:t xml:space="preserve">o piață adiacentă </w:t>
            </w:r>
            <w:r w:rsidRPr="00733833">
              <w:rPr>
                <w:rFonts w:cstheme="minorHAnsi"/>
                <w:i/>
                <w:sz w:val="24"/>
                <w:szCs w:val="24"/>
              </w:rPr>
              <w:t>este acea piață a unui produs sau a unui serviciu situată direct în amonte sau în aval pe piața în cauză”.</w:t>
            </w:r>
          </w:p>
          <w:p w:rsidR="00892BA1" w:rsidRPr="00733833" w:rsidRDefault="00892BA1" w:rsidP="00892BA1">
            <w:pPr>
              <w:keepNext/>
              <w:keepLines/>
              <w:spacing w:before="0"/>
              <w:outlineLvl w:val="1"/>
              <w:rPr>
                <w:rFonts w:cstheme="minorHAnsi"/>
                <w:sz w:val="24"/>
                <w:szCs w:val="24"/>
              </w:rPr>
            </w:pPr>
            <w:r w:rsidRPr="00733833">
              <w:rPr>
                <w:rFonts w:cstheme="minorHAnsi"/>
                <w:sz w:val="24"/>
                <w:szCs w:val="24"/>
              </w:rPr>
              <w:t xml:space="preserve">Pentru persoanele </w:t>
            </w:r>
            <w:r w:rsidRPr="00733833">
              <w:rPr>
                <w:rFonts w:cstheme="minorHAnsi"/>
                <w:b/>
                <w:sz w:val="24"/>
                <w:szCs w:val="24"/>
              </w:rPr>
              <w:t xml:space="preserve">fizice străine </w:t>
            </w:r>
            <w:r w:rsidRPr="00733833">
              <w:rPr>
                <w:rFonts w:cstheme="minorHAnsi"/>
                <w:sz w:val="24"/>
                <w:szCs w:val="24"/>
              </w:rPr>
              <w:t>verificarea se va face doar pe baza informațiilor din Doc 10.</w:t>
            </w:r>
          </w:p>
          <w:p w:rsidR="00892BA1" w:rsidRPr="00733833" w:rsidRDefault="00892BA1" w:rsidP="00892BA1">
            <w:pPr>
              <w:pStyle w:val="xl61"/>
              <w:pBdr>
                <w:left w:val="none" w:sz="0" w:space="0" w:color="auto"/>
              </w:pBdr>
              <w:spacing w:before="0" w:beforeAutospacing="0" w:after="0" w:afterAutospacing="0" w:line="276" w:lineRule="auto"/>
              <w:rPr>
                <w:rFonts w:asciiTheme="minorHAnsi" w:hAnsiTheme="minorHAnsi" w:cstheme="minorHAnsi"/>
                <w:szCs w:val="24"/>
                <w:lang w:val="ro-RO"/>
              </w:rPr>
            </w:pPr>
            <w:r w:rsidRPr="00733833">
              <w:rPr>
                <w:rFonts w:asciiTheme="minorHAnsi" w:hAnsiTheme="minorHAnsi" w:cstheme="minorHAnsi"/>
                <w:szCs w:val="24"/>
                <w:lang w:val="ro-RO"/>
              </w:rPr>
              <w:t xml:space="preserve">Se verifică în RECOM online dacă reprezentantul legal deţine calitatea de </w:t>
            </w:r>
            <w:r w:rsidRPr="00733833">
              <w:rPr>
                <w:rFonts w:asciiTheme="minorHAnsi" w:hAnsiTheme="minorHAnsi" w:cstheme="minorHAnsi"/>
                <w:b/>
                <w:szCs w:val="24"/>
                <w:lang w:val="ro-RO"/>
              </w:rPr>
              <w:t>asociat si administrator</w:t>
            </w:r>
            <w:r w:rsidRPr="00733833">
              <w:rPr>
                <w:rFonts w:asciiTheme="minorHAnsi" w:hAnsiTheme="minorHAnsi" w:cstheme="minorHAnsi"/>
                <w:szCs w:val="24"/>
                <w:lang w:val="ro-RO"/>
              </w:rPr>
              <w:t xml:space="preserve"> cu puteri depline şi dacă acesta se regăseşte în structura altor </w:t>
            </w:r>
            <w:r w:rsidRPr="00733833">
              <w:rPr>
                <w:rFonts w:asciiTheme="minorHAnsi" w:hAnsiTheme="minorHAnsi" w:cstheme="minorHAnsi"/>
                <w:szCs w:val="24"/>
                <w:lang w:val="ro-RO"/>
              </w:rPr>
              <w:lastRenderedPageBreak/>
              <w:t xml:space="preserve">forme de organizare conform OUG. 44/2008 sau Legea 31/1990. </w:t>
            </w:r>
          </w:p>
          <w:p w:rsidR="00892BA1" w:rsidRPr="00733833" w:rsidRDefault="00892BA1" w:rsidP="00892BA1">
            <w:pPr>
              <w:spacing w:before="0"/>
              <w:rPr>
                <w:rFonts w:cstheme="minorHAnsi"/>
                <w:sz w:val="24"/>
                <w:szCs w:val="24"/>
              </w:rPr>
            </w:pPr>
            <w:r w:rsidRPr="00733833">
              <w:rPr>
                <w:rFonts w:cstheme="minorHAnsi"/>
                <w:sz w:val="24"/>
                <w:szCs w:val="24"/>
              </w:rPr>
              <w:t>Verificari calcul intreprinderi legate:</w:t>
            </w:r>
          </w:p>
          <w:p w:rsidR="00892BA1" w:rsidRPr="00733833" w:rsidRDefault="00892BA1" w:rsidP="00892BA1">
            <w:pPr>
              <w:spacing w:before="0"/>
              <w:rPr>
                <w:rFonts w:cstheme="minorHAnsi"/>
                <w:sz w:val="24"/>
                <w:szCs w:val="24"/>
              </w:rPr>
            </w:pPr>
            <w:r w:rsidRPr="00733833">
              <w:rPr>
                <w:rFonts w:cstheme="minorHAnsi"/>
                <w:sz w:val="24"/>
                <w:szCs w:val="24"/>
              </w:rPr>
              <w:t xml:space="preserve">Daca doi sau mai multi solicitanti atat in cazul persoanelor fizice cat si in cazul persoanelor juridice </w:t>
            </w:r>
            <w:r w:rsidRPr="00733833">
              <w:rPr>
                <w:rFonts w:cstheme="minorHAnsi"/>
                <w:b/>
                <w:sz w:val="24"/>
                <w:szCs w:val="24"/>
              </w:rPr>
              <w:t>detin</w:t>
            </w:r>
            <w:r w:rsidRPr="00733833">
              <w:rPr>
                <w:rFonts w:cstheme="minorHAnsi"/>
                <w:sz w:val="24"/>
                <w:szCs w:val="24"/>
              </w:rPr>
              <w:t xml:space="preserve"> </w:t>
            </w:r>
            <w:r w:rsidRPr="00733833">
              <w:rPr>
                <w:rFonts w:cstheme="minorHAnsi"/>
                <w:b/>
                <w:sz w:val="24"/>
                <w:szCs w:val="24"/>
              </w:rPr>
              <w:t>impreuna</w:t>
            </w:r>
            <w:r w:rsidRPr="00733833">
              <w:rPr>
                <w:rFonts w:cstheme="minorHAnsi"/>
                <w:sz w:val="24"/>
                <w:szCs w:val="24"/>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733833">
              <w:rPr>
                <w:rFonts w:cstheme="minorHAnsi"/>
                <w:b/>
                <w:sz w:val="24"/>
                <w:szCs w:val="24"/>
              </w:rPr>
              <w:t>acestia detin impreuna</w:t>
            </w:r>
            <w:r w:rsidRPr="00733833">
              <w:rPr>
                <w:rFonts w:cstheme="minorHAnsi"/>
                <w:sz w:val="24"/>
                <w:szCs w:val="24"/>
              </w:rPr>
              <w:t xml:space="preserve"> in diferite proportii cel puţin 50% plus 1 din totalul acţiunilor/ părţilor sociale /drepturilor de vot, conform prevederilor legii 346 si Recomandarilor CE pentru calculul intreprinderilor legate.</w:t>
            </w:r>
          </w:p>
          <w:p w:rsidR="00892BA1" w:rsidRPr="00733833" w:rsidRDefault="00892BA1" w:rsidP="00892BA1">
            <w:pPr>
              <w:spacing w:before="0"/>
              <w:rPr>
                <w:rFonts w:cstheme="minorHAnsi"/>
                <w:sz w:val="24"/>
                <w:szCs w:val="24"/>
              </w:rPr>
            </w:pPr>
            <w:r w:rsidRPr="00733833">
              <w:rPr>
                <w:rFonts w:cstheme="minorHAnsi"/>
                <w:sz w:val="24"/>
                <w:szCs w:val="24"/>
              </w:rPr>
              <w:t>Exemple:</w:t>
            </w:r>
          </w:p>
          <w:p w:rsidR="00892BA1" w:rsidRPr="00733833" w:rsidRDefault="00892BA1" w:rsidP="00892BA1">
            <w:pPr>
              <w:numPr>
                <w:ilvl w:val="0"/>
                <w:numId w:val="28"/>
              </w:numPr>
              <w:spacing w:before="0"/>
              <w:ind w:left="49" w:firstLine="311"/>
              <w:rPr>
                <w:rFonts w:cstheme="minorHAnsi"/>
                <w:sz w:val="24"/>
                <w:szCs w:val="24"/>
              </w:rPr>
            </w:pPr>
            <w:r w:rsidRPr="00733833">
              <w:rPr>
                <w:rFonts w:cstheme="minorHAnsi"/>
                <w:sz w:val="24"/>
                <w:szCs w:val="24"/>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892BA1" w:rsidRPr="00733833" w:rsidRDefault="00892BA1" w:rsidP="00892BA1">
            <w:pPr>
              <w:numPr>
                <w:ilvl w:val="0"/>
                <w:numId w:val="28"/>
              </w:numPr>
              <w:spacing w:before="0"/>
              <w:ind w:left="49" w:firstLine="311"/>
              <w:rPr>
                <w:rFonts w:cstheme="minorHAnsi"/>
                <w:sz w:val="24"/>
                <w:szCs w:val="24"/>
              </w:rPr>
            </w:pPr>
            <w:r w:rsidRPr="00733833">
              <w:rPr>
                <w:rFonts w:cstheme="minorHAnsi"/>
                <w:sz w:val="24"/>
                <w:szCs w:val="24"/>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892BA1" w:rsidRPr="00733833" w:rsidRDefault="00892BA1" w:rsidP="00892BA1">
            <w:pPr>
              <w:spacing w:before="0"/>
              <w:rPr>
                <w:rFonts w:cstheme="minorHAnsi"/>
                <w:sz w:val="24"/>
                <w:szCs w:val="24"/>
              </w:rPr>
            </w:pPr>
            <w:r w:rsidRPr="00733833">
              <w:rPr>
                <w:rFonts w:cstheme="minorHAnsi"/>
                <w:sz w:val="24"/>
                <w:szCs w:val="24"/>
              </w:rPr>
              <w:t>Pentru exemplificare:</w:t>
            </w:r>
          </w:p>
          <w:p w:rsidR="00892BA1" w:rsidRPr="00733833" w:rsidRDefault="00892BA1" w:rsidP="00892BA1">
            <w:pPr>
              <w:numPr>
                <w:ilvl w:val="0"/>
                <w:numId w:val="29"/>
              </w:numPr>
              <w:spacing w:before="0"/>
              <w:ind w:left="49" w:firstLine="311"/>
              <w:rPr>
                <w:rFonts w:cstheme="minorHAnsi"/>
                <w:sz w:val="24"/>
                <w:szCs w:val="24"/>
              </w:rPr>
            </w:pPr>
            <w:r w:rsidRPr="00733833">
              <w:rPr>
                <w:rFonts w:cstheme="minorHAnsi"/>
                <w:sz w:val="24"/>
                <w:szCs w:val="24"/>
              </w:rPr>
              <w:t>intreprinderea/persoana fizica (X) detine 30% plus 1 actiuni/parti sociale si intreprinderea/persoana fizica (Y) detine 20% actiuni/parti sociale in intreprinderea A, totodata,</w:t>
            </w:r>
          </w:p>
          <w:p w:rsidR="00892BA1" w:rsidRPr="00733833" w:rsidRDefault="00892BA1" w:rsidP="00892BA1">
            <w:pPr>
              <w:numPr>
                <w:ilvl w:val="0"/>
                <w:numId w:val="29"/>
              </w:numPr>
              <w:spacing w:before="0"/>
              <w:rPr>
                <w:rFonts w:cstheme="minorHAnsi"/>
                <w:sz w:val="24"/>
                <w:szCs w:val="24"/>
              </w:rPr>
            </w:pPr>
            <w:r w:rsidRPr="00733833">
              <w:rPr>
                <w:rFonts w:cstheme="minorHAnsi"/>
                <w:sz w:val="24"/>
                <w:szCs w:val="24"/>
              </w:rPr>
              <w:t xml:space="preserve">intreprinderea/persoana fizica (X) detine 20% plus 1 actiuni/parti sociale si intreprinderea/persoana fizica (Y) detine 30% </w:t>
            </w:r>
            <w:r w:rsidRPr="00733833">
              <w:rPr>
                <w:rFonts w:cstheme="minorHAnsi"/>
                <w:sz w:val="24"/>
                <w:szCs w:val="24"/>
              </w:rPr>
              <w:lastRenderedPageBreak/>
              <w:t>actiuni/parti sociale in intreprinderea B,</w:t>
            </w:r>
          </w:p>
          <w:p w:rsidR="00892BA1" w:rsidRPr="00733833" w:rsidRDefault="00892BA1" w:rsidP="00892BA1">
            <w:pPr>
              <w:spacing w:before="0"/>
              <w:rPr>
                <w:rFonts w:cstheme="minorHAnsi"/>
                <w:sz w:val="24"/>
                <w:szCs w:val="24"/>
              </w:rPr>
            </w:pPr>
            <w:r w:rsidRPr="00733833">
              <w:rPr>
                <w:rFonts w:cstheme="minorHAnsi"/>
                <w:sz w:val="24"/>
                <w:szCs w:val="24"/>
              </w:rPr>
              <w:t xml:space="preserve">In urma calculului se vor cumula datele pentru intreprinderi legate astfel: </w:t>
            </w:r>
            <w:r w:rsidRPr="00733833">
              <w:rPr>
                <w:rFonts w:cstheme="minorHAnsi"/>
                <w:b/>
                <w:sz w:val="24"/>
                <w:szCs w:val="24"/>
              </w:rPr>
              <w:t>(A) 100% + (B) 100%.</w:t>
            </w:r>
          </w:p>
          <w:p w:rsidR="00892BA1" w:rsidRPr="00733833" w:rsidRDefault="00892BA1" w:rsidP="008424A1">
            <w:pPr>
              <w:spacing w:before="120"/>
              <w:rPr>
                <w:rFonts w:cstheme="minorHAnsi"/>
                <w:b/>
                <w:sz w:val="24"/>
                <w:szCs w:val="24"/>
              </w:rPr>
            </w:pPr>
            <w:r w:rsidRPr="00733833">
              <w:rPr>
                <w:rFonts w:cstheme="minorHAnsi"/>
                <w:b/>
                <w:sz w:val="24"/>
                <w:szCs w:val="24"/>
              </w:rPr>
              <w:t xml:space="preserve">Observatie! </w:t>
            </w:r>
          </w:p>
          <w:p w:rsidR="00892BA1" w:rsidRPr="00733833" w:rsidRDefault="00892BA1" w:rsidP="00892BA1">
            <w:pPr>
              <w:spacing w:before="0"/>
              <w:rPr>
                <w:rFonts w:cstheme="minorHAnsi"/>
                <w:b/>
                <w:sz w:val="24"/>
                <w:szCs w:val="24"/>
              </w:rPr>
            </w:pPr>
            <w:r w:rsidRPr="00733833">
              <w:rPr>
                <w:rFonts w:cstheme="minorHAnsi"/>
                <w:b/>
                <w:sz w:val="24"/>
                <w:szCs w:val="24"/>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892BA1" w:rsidRPr="00733833" w:rsidRDefault="00892BA1" w:rsidP="00892BA1">
            <w:pPr>
              <w:spacing w:before="0"/>
              <w:rPr>
                <w:rFonts w:cstheme="minorHAnsi"/>
                <w:b/>
                <w:sz w:val="24"/>
                <w:szCs w:val="24"/>
              </w:rPr>
            </w:pPr>
            <w:r w:rsidRPr="00733833">
              <w:rPr>
                <w:rFonts w:cstheme="minorHAnsi"/>
                <w:b/>
                <w:sz w:val="24"/>
                <w:szCs w:val="24"/>
              </w:rPr>
              <w:t>O „piaţă adiacentă” este considerată a fi piaţa unui produs sau a unui serviciu situată direct în amonte sau în aval de piaţa relevantă.</w:t>
            </w:r>
          </w:p>
          <w:p w:rsidR="00892BA1" w:rsidRPr="00733833" w:rsidRDefault="00892BA1" w:rsidP="00892BA1">
            <w:pPr>
              <w:spacing w:before="0"/>
              <w:rPr>
                <w:rFonts w:cstheme="minorHAnsi"/>
                <w:sz w:val="24"/>
                <w:szCs w:val="24"/>
              </w:rPr>
            </w:pPr>
            <w:r w:rsidRPr="00733833">
              <w:rPr>
                <w:rFonts w:cstheme="minorHAnsi"/>
                <w:sz w:val="24"/>
                <w:szCs w:val="24"/>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892BA1" w:rsidRPr="00733833" w:rsidRDefault="00892BA1" w:rsidP="008424A1">
            <w:pPr>
              <w:spacing w:before="120"/>
              <w:rPr>
                <w:rFonts w:cstheme="minorHAnsi"/>
                <w:sz w:val="24"/>
                <w:szCs w:val="24"/>
              </w:rPr>
            </w:pPr>
            <w:r w:rsidRPr="00733833">
              <w:rPr>
                <w:rFonts w:cstheme="minorHAnsi"/>
                <w:b/>
                <w:sz w:val="24"/>
                <w:szCs w:val="24"/>
              </w:rPr>
              <w:t>Atentionare!</w:t>
            </w:r>
            <w:r w:rsidRPr="00733833">
              <w:rPr>
                <w:rFonts w:cstheme="minorHAnsi"/>
                <w:sz w:val="24"/>
                <w:szCs w:val="24"/>
              </w:rPr>
              <w:t xml:space="preserve"> </w:t>
            </w:r>
          </w:p>
          <w:p w:rsidR="00892BA1" w:rsidRPr="00733833" w:rsidRDefault="00892BA1" w:rsidP="00892BA1">
            <w:pPr>
              <w:spacing w:before="0"/>
              <w:rPr>
                <w:rFonts w:cstheme="minorHAnsi"/>
                <w:sz w:val="24"/>
                <w:szCs w:val="24"/>
              </w:rPr>
            </w:pPr>
            <w:r w:rsidRPr="00733833">
              <w:rPr>
                <w:rFonts w:cstheme="minorHAnsi"/>
                <w:sz w:val="24"/>
                <w:szCs w:val="24"/>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892BA1" w:rsidRPr="00733833" w:rsidRDefault="00892BA1" w:rsidP="008424A1">
            <w:pPr>
              <w:spacing w:before="120"/>
              <w:rPr>
                <w:rFonts w:cstheme="minorHAnsi"/>
                <w:b/>
                <w:sz w:val="24"/>
                <w:szCs w:val="24"/>
              </w:rPr>
            </w:pPr>
            <w:r w:rsidRPr="00733833">
              <w:rPr>
                <w:rFonts w:cstheme="minorHAnsi"/>
                <w:sz w:val="24"/>
                <w:szCs w:val="24"/>
              </w:rPr>
              <w:t xml:space="preserve">Prin intermediul persoanelor fizice (asociati/actionari), intreprinderile pot fi numai “legate” </w:t>
            </w:r>
            <w:r w:rsidRPr="00733833">
              <w:rPr>
                <w:rFonts w:cstheme="minorHAnsi"/>
                <w:b/>
                <w:sz w:val="24"/>
                <w:szCs w:val="24"/>
              </w:rPr>
              <w:t xml:space="preserve">numai in situatiile in care intreprinderile respective activeaza pe piata relevanta (aceiasi piata) sau pe piete adiacente (amonte si/sau aval). </w:t>
            </w:r>
          </w:p>
          <w:p w:rsidR="00892BA1" w:rsidRPr="00733833" w:rsidRDefault="00892BA1" w:rsidP="00892BA1">
            <w:pPr>
              <w:spacing w:before="0"/>
              <w:rPr>
                <w:rFonts w:cstheme="minorHAnsi"/>
                <w:sz w:val="24"/>
                <w:szCs w:val="24"/>
              </w:rPr>
            </w:pPr>
            <w:r w:rsidRPr="00733833">
              <w:rPr>
                <w:rFonts w:cstheme="minorHAnsi"/>
                <w:sz w:val="24"/>
                <w:szCs w:val="24"/>
              </w:rPr>
              <w:t xml:space="preserve">Daca o microintreprindere A, este legata cu o alta intreprindere mijolocie, B, pentru incadrarea in categoria de întreprindere mică, mijlocie sau </w:t>
            </w:r>
            <w:r w:rsidRPr="00733833">
              <w:rPr>
                <w:rFonts w:cstheme="minorHAnsi"/>
                <w:sz w:val="24"/>
                <w:szCs w:val="24"/>
              </w:rPr>
              <w:lastRenderedPageBreak/>
              <w:t>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892BA1" w:rsidRPr="00733833" w:rsidRDefault="00892BA1" w:rsidP="00892BA1">
            <w:pPr>
              <w:spacing w:before="0"/>
              <w:rPr>
                <w:rFonts w:cstheme="minorHAnsi"/>
                <w:sz w:val="24"/>
                <w:szCs w:val="24"/>
              </w:rPr>
            </w:pPr>
            <w:r w:rsidRPr="00733833">
              <w:rPr>
                <w:rFonts w:cstheme="minorHAnsi"/>
                <w:sz w:val="24"/>
                <w:szCs w:val="24"/>
              </w:rPr>
              <w:t xml:space="preserve"> Verificări generale:</w:t>
            </w:r>
          </w:p>
          <w:p w:rsidR="00892BA1" w:rsidRPr="00733833" w:rsidRDefault="00892BA1" w:rsidP="00892BA1">
            <w:pPr>
              <w:spacing w:before="0"/>
              <w:rPr>
                <w:rFonts w:cstheme="minorHAnsi"/>
                <w:sz w:val="24"/>
                <w:szCs w:val="24"/>
              </w:rPr>
            </w:pPr>
            <w:r w:rsidRPr="00733833">
              <w:rPr>
                <w:rFonts w:cstheme="minorHAnsi"/>
                <w:sz w:val="24"/>
                <w:szCs w:val="24"/>
              </w:rPr>
              <w:t>Pentru veirificările ce vizează firme înființate înainte de anul 2000 se vor lua în considerare Numele și Data Nașterii persoanei verificate iar pentru perioada ulterioară anului 2000, CNP –ul.</w:t>
            </w:r>
          </w:p>
          <w:p w:rsidR="00892BA1" w:rsidRPr="00733833" w:rsidRDefault="00892BA1" w:rsidP="00892BA1">
            <w:pPr>
              <w:autoSpaceDE w:val="0"/>
              <w:autoSpaceDN w:val="0"/>
              <w:adjustRightInd w:val="0"/>
              <w:spacing w:before="0"/>
              <w:rPr>
                <w:rFonts w:eastAsia="SimSun" w:cstheme="minorHAnsi"/>
                <w:sz w:val="24"/>
                <w:szCs w:val="24"/>
                <w:lang w:eastAsia="ro-RO"/>
              </w:rPr>
            </w:pPr>
            <w:r w:rsidRPr="00733833">
              <w:rPr>
                <w:rFonts w:eastAsia="SimSun" w:cstheme="minorHAnsi"/>
                <w:sz w:val="24"/>
                <w:szCs w:val="24"/>
                <w:lang w:eastAsia="ro-RO"/>
              </w:rPr>
              <w:t xml:space="preserve">În situația în care în urma verificărilor expertul constată diferențe referitoare la valoarea cifrei de afaceri anuale/activelor totale, completate în Doc.10, care modifică încadrarea în categoria microîntreprinderii sau întreprinderii mici, va solicita prin formularul E 3,4, refacerea Doc. 10 cu completarea </w:t>
            </w:r>
            <w:r w:rsidRPr="00733833">
              <w:rPr>
                <w:rFonts w:eastAsia="SimSun" w:cstheme="minorHAnsi"/>
                <w:b/>
                <w:sz w:val="24"/>
                <w:szCs w:val="24"/>
                <w:lang w:eastAsia="ro-RO"/>
              </w:rPr>
              <w:t>valorii în euro calculată utilizând cursul BNR din 31 decembrie</w:t>
            </w:r>
            <w:r w:rsidRPr="00733833">
              <w:rPr>
                <w:rFonts w:eastAsia="SimSun" w:cstheme="minorHAnsi"/>
                <w:sz w:val="24"/>
                <w:szCs w:val="24"/>
                <w:lang w:eastAsia="ro-RO"/>
              </w:rPr>
              <w:t xml:space="preserve"> din anul pentru care s-a intocmit bilantul.</w:t>
            </w:r>
          </w:p>
          <w:p w:rsidR="00892BA1" w:rsidRPr="00733833" w:rsidRDefault="00892BA1" w:rsidP="008424A1">
            <w:pPr>
              <w:pStyle w:val="xl61"/>
              <w:pBdr>
                <w:left w:val="none" w:sz="0" w:space="0" w:color="auto"/>
              </w:pBdr>
              <w:spacing w:before="120" w:beforeAutospacing="0" w:after="0" w:afterAutospacing="0" w:line="276" w:lineRule="auto"/>
              <w:rPr>
                <w:rFonts w:asciiTheme="minorHAnsi" w:hAnsiTheme="minorHAnsi" w:cstheme="minorHAnsi"/>
                <w:b/>
                <w:szCs w:val="24"/>
                <w:u w:val="single"/>
                <w:lang w:val="ro-RO"/>
              </w:rPr>
            </w:pPr>
            <w:r w:rsidRPr="00733833">
              <w:rPr>
                <w:rFonts w:asciiTheme="minorHAnsi" w:hAnsiTheme="minorHAnsi" w:cstheme="minorHAnsi"/>
                <w:szCs w:val="24"/>
                <w:lang w:val="ro-RO"/>
              </w:rPr>
              <w:t>Î</w:t>
            </w:r>
            <w:r w:rsidRPr="00733833">
              <w:rPr>
                <w:rStyle w:val="Emphasis"/>
                <w:rFonts w:asciiTheme="minorHAnsi" w:hAnsiTheme="minorHAnsi" w:cstheme="minorHAnsi"/>
                <w:i w:val="0"/>
                <w:szCs w:val="24"/>
                <w:lang w:val="ro-RO"/>
              </w:rPr>
              <w:t>n funcţie de cota de participare se realizeaza c</w:t>
            </w:r>
            <w:r w:rsidRPr="00733833">
              <w:rPr>
                <w:rFonts w:asciiTheme="minorHAnsi" w:hAnsiTheme="minorHAnsi" w:cstheme="minorHAnsi"/>
                <w:szCs w:val="24"/>
                <w:lang w:val="ro-RO"/>
              </w:rPr>
              <w:t xml:space="preserve">alculul numarului mediu de salariati si a cifrei de afaceri ai solicitantului conform precizarilor din Legea nr. 346/2004, art. 4 şi Ghidul IMM </w:t>
            </w:r>
            <w:r w:rsidRPr="00733833">
              <w:rPr>
                <w:rFonts w:asciiTheme="minorHAnsi" w:hAnsiTheme="minorHAnsi" w:cstheme="minorHAnsi"/>
                <w:szCs w:val="24"/>
                <w:u w:val="single"/>
                <w:lang w:val="ro-RO"/>
              </w:rPr>
              <w:t xml:space="preserve">respectiv încadrarea în categoria de microîntreprindere, întreprindere mică </w:t>
            </w:r>
            <w:r w:rsidRPr="00733833">
              <w:rPr>
                <w:rFonts w:asciiTheme="minorHAnsi" w:hAnsiTheme="minorHAnsi" w:cstheme="minorHAnsi"/>
                <w:b/>
                <w:szCs w:val="24"/>
                <w:u w:val="single"/>
                <w:lang w:val="ro-RO"/>
              </w:rPr>
              <w:t>la momentul depunerii cererii de finanţare.</w:t>
            </w:r>
          </w:p>
          <w:p w:rsidR="00892BA1" w:rsidRPr="00733833" w:rsidRDefault="00892BA1" w:rsidP="00892BA1">
            <w:pPr>
              <w:spacing w:before="0"/>
              <w:rPr>
                <w:rFonts w:cstheme="minorHAnsi"/>
                <w:sz w:val="24"/>
                <w:szCs w:val="24"/>
                <w:u w:val="single"/>
              </w:rPr>
            </w:pPr>
            <w:r w:rsidRPr="00733833">
              <w:rPr>
                <w:rFonts w:cstheme="minorHAnsi"/>
                <w:sz w:val="24"/>
                <w:szCs w:val="24"/>
              </w:rPr>
              <w:t>Pentru intreprinderea nou infiintata, numarul de salariati este cel declarat in Declaratia privind incadrarea intreprinderii  in categoria intreprinderilor mici si mijlocii si poate fi diferit de numarul  de salariati prevazut in proiect.</w:t>
            </w:r>
          </w:p>
          <w:p w:rsidR="00892BA1" w:rsidRPr="00733833" w:rsidRDefault="00892BA1" w:rsidP="00892BA1">
            <w:pPr>
              <w:spacing w:before="0"/>
              <w:rPr>
                <w:rFonts w:cstheme="minorHAnsi"/>
                <w:sz w:val="24"/>
                <w:szCs w:val="24"/>
              </w:rPr>
            </w:pPr>
            <w:r w:rsidRPr="00733833">
              <w:rPr>
                <w:rFonts w:cstheme="minorHAnsi"/>
                <w:sz w:val="24"/>
                <w:szCs w:val="24"/>
              </w:rPr>
              <w:t xml:space="preserve">Expertul va atasa print-screen–urile și Cerificatele Constatatoare din RECOM identificate pentru </w:t>
            </w:r>
            <w:r w:rsidRPr="00733833">
              <w:rPr>
                <w:rFonts w:cstheme="minorHAnsi"/>
                <w:bCs/>
                <w:sz w:val="24"/>
                <w:szCs w:val="24"/>
              </w:rPr>
              <w:t>solicitant,</w:t>
            </w:r>
            <w:r w:rsidRPr="00733833">
              <w:rPr>
                <w:rFonts w:cstheme="minorHAnsi"/>
                <w:sz w:val="24"/>
                <w:szCs w:val="24"/>
              </w:rPr>
              <w:t xml:space="preserve"> acționarii/ asociații acestuia, pentru a incheia verificarea realizată.</w:t>
            </w:r>
          </w:p>
          <w:p w:rsidR="00892BA1" w:rsidRPr="00733833" w:rsidRDefault="00892BA1" w:rsidP="008424A1">
            <w:pPr>
              <w:pStyle w:val="xl61"/>
              <w:pBdr>
                <w:left w:val="none" w:sz="0" w:space="0" w:color="auto"/>
              </w:pBdr>
              <w:spacing w:before="120" w:beforeAutospacing="0" w:after="0" w:afterAutospacing="0" w:line="276" w:lineRule="auto"/>
              <w:rPr>
                <w:rFonts w:asciiTheme="minorHAnsi" w:hAnsiTheme="minorHAnsi" w:cstheme="minorHAnsi"/>
                <w:i/>
                <w:szCs w:val="24"/>
                <w:lang w:val="ro-RO" w:eastAsia="en-US"/>
              </w:rPr>
            </w:pPr>
            <w:r w:rsidRPr="00733833">
              <w:rPr>
                <w:rFonts w:asciiTheme="minorHAnsi" w:hAnsiTheme="minorHAnsi" w:cstheme="minorHAnsi"/>
                <w:b/>
                <w:szCs w:val="24"/>
                <w:lang w:val="ro-RO" w:eastAsia="en-US"/>
              </w:rPr>
              <w:t>Notă</w:t>
            </w:r>
            <w:r w:rsidRPr="00733833">
              <w:rPr>
                <w:rFonts w:asciiTheme="minorHAnsi" w:hAnsiTheme="minorHAnsi" w:cstheme="minorHAnsi"/>
                <w:szCs w:val="24"/>
                <w:lang w:val="ro-RO" w:eastAsia="en-US"/>
              </w:rPr>
              <w:t xml:space="preserve">: </w:t>
            </w:r>
            <w:r w:rsidRPr="00733833">
              <w:rPr>
                <w:rFonts w:asciiTheme="minorHAnsi" w:hAnsiTheme="minorHAnsi" w:cstheme="minorHAnsi"/>
                <w:i/>
                <w:szCs w:val="24"/>
                <w:lang w:val="ro-RO" w:eastAsia="en-US"/>
              </w:rPr>
              <w:t>Solicitantul poate depăşi categoria de microintreprindere/intreprindere mica pe perioada de implementare a proiectului.</w:t>
            </w:r>
          </w:p>
          <w:p w:rsidR="00892BA1" w:rsidRPr="00733833" w:rsidRDefault="00892BA1" w:rsidP="00892BA1">
            <w:pPr>
              <w:pStyle w:val="xl61"/>
              <w:pBdr>
                <w:left w:val="none" w:sz="0" w:space="0" w:color="auto"/>
              </w:pBdr>
              <w:spacing w:before="0" w:beforeAutospacing="0" w:after="0" w:afterAutospacing="0" w:line="276" w:lineRule="auto"/>
              <w:rPr>
                <w:rFonts w:asciiTheme="minorHAnsi" w:hAnsiTheme="minorHAnsi" w:cstheme="minorHAnsi"/>
                <w:i/>
                <w:szCs w:val="24"/>
                <w:lang w:val="ro-RO" w:eastAsia="en-US"/>
              </w:rPr>
            </w:pPr>
            <w:r w:rsidRPr="00733833">
              <w:rPr>
                <w:rFonts w:asciiTheme="minorHAnsi" w:hAnsiTheme="minorHAnsi" w:cstheme="minorHAnsi"/>
                <w:szCs w:val="24"/>
                <w:lang w:val="ro-RO"/>
              </w:rPr>
              <w:t xml:space="preserve">Daca exista neconcordante intre verificarile realizate prin intermediul ONRC, Declarația privind încadrarea </w:t>
            </w:r>
            <w:r w:rsidRPr="00733833">
              <w:rPr>
                <w:rFonts w:asciiTheme="minorHAnsi" w:hAnsiTheme="minorHAnsi" w:cstheme="minorHAnsi"/>
                <w:szCs w:val="24"/>
                <w:lang w:val="ro-RO"/>
              </w:rPr>
              <w:lastRenderedPageBreak/>
              <w:t>întreprinderii în categoria întreprinderilor mici și mijlocii și Calculul pentru întreprinderile partenere sau legate, se vor solicita informatii suplimentare pentru corectarea acestora.</w:t>
            </w:r>
          </w:p>
          <w:p w:rsidR="00892BA1" w:rsidRPr="00733833" w:rsidRDefault="00892BA1" w:rsidP="00892BA1">
            <w:pPr>
              <w:spacing w:before="0"/>
              <w:rPr>
                <w:rFonts w:eastAsia="Calibri" w:cstheme="minorHAnsi"/>
                <w:b/>
                <w:bCs/>
                <w:i/>
                <w:sz w:val="24"/>
                <w:szCs w:val="24"/>
              </w:rPr>
            </w:pPr>
            <w:r w:rsidRPr="00733833">
              <w:rPr>
                <w:rFonts w:cstheme="minorHAnsi"/>
                <w:sz w:val="24"/>
                <w:szCs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892BA1" w:rsidRPr="00733833" w:rsidRDefault="00892BA1" w:rsidP="00892BA1">
            <w:pPr>
              <w:pStyle w:val="xl61"/>
              <w:pBdr>
                <w:left w:val="none" w:sz="0" w:space="0" w:color="auto"/>
              </w:pBdr>
              <w:spacing w:before="0" w:beforeAutospacing="0" w:after="0" w:afterAutospacing="0" w:line="276" w:lineRule="auto"/>
              <w:rPr>
                <w:rFonts w:asciiTheme="minorHAnsi" w:hAnsiTheme="minorHAnsi" w:cstheme="minorHAnsi"/>
                <w:szCs w:val="24"/>
                <w:u w:val="single"/>
                <w:lang w:val="ro-RO"/>
              </w:rPr>
            </w:pPr>
          </w:p>
        </w:tc>
      </w:tr>
      <w:tr w:rsidR="00892BA1" w:rsidRPr="00733833" w:rsidTr="00892BA1">
        <w:trPr>
          <w:trHeight w:val="436"/>
        </w:trPr>
        <w:tc>
          <w:tcPr>
            <w:tcW w:w="4561" w:type="dxa"/>
            <w:shd w:val="clear" w:color="auto" w:fill="auto"/>
          </w:tcPr>
          <w:p w:rsidR="00892BA1" w:rsidRPr="00733833" w:rsidRDefault="00892BA1" w:rsidP="00892BA1">
            <w:pPr>
              <w:tabs>
                <w:tab w:val="left" w:pos="360"/>
              </w:tabs>
              <w:spacing w:before="0"/>
              <w:rPr>
                <w:rFonts w:eastAsia="Calibri" w:cstheme="minorHAnsi"/>
                <w:bCs/>
                <w:sz w:val="24"/>
                <w:szCs w:val="24"/>
              </w:rPr>
            </w:pPr>
            <w:r w:rsidRPr="00733833">
              <w:rPr>
                <w:rFonts w:eastAsia="Calibri" w:cstheme="minorHAnsi"/>
                <w:b/>
                <w:bCs/>
                <w:sz w:val="24"/>
                <w:szCs w:val="24"/>
              </w:rPr>
              <w:lastRenderedPageBreak/>
              <w:t>Doc. 11</w:t>
            </w:r>
            <w:r w:rsidRPr="00733833">
              <w:rPr>
                <w:rFonts w:eastAsia="Calibri" w:cstheme="minorHAnsi"/>
                <w:bCs/>
                <w:sz w:val="24"/>
                <w:szCs w:val="24"/>
              </w:rPr>
              <w:t xml:space="preserve"> Declaratie pe propria raspundere privind ajutoarele minimis (Anexa 6.2 din Ghidul solicitantului)</w:t>
            </w:r>
          </w:p>
          <w:p w:rsidR="00892BA1" w:rsidRPr="00733833" w:rsidRDefault="00892BA1" w:rsidP="00892BA1">
            <w:pPr>
              <w:tabs>
                <w:tab w:val="left" w:pos="360"/>
              </w:tabs>
              <w:spacing w:before="0"/>
              <w:rPr>
                <w:rFonts w:eastAsia="Calibri" w:cstheme="minorHAnsi"/>
                <w:bCs/>
                <w:sz w:val="24"/>
                <w:szCs w:val="24"/>
              </w:rPr>
            </w:pPr>
            <w:r w:rsidRPr="00733833">
              <w:rPr>
                <w:rFonts w:eastAsia="Calibri" w:cstheme="minorHAnsi"/>
                <w:bCs/>
                <w:sz w:val="24"/>
                <w:szCs w:val="24"/>
              </w:rPr>
              <w:t>Registrele electronice al cererilor de finantare, Bazele de date AFIR cu proiectele contractate pe schema de minimis (M312, M313, M413.312, M413.313, sM 6.2, sM6.4,  sM7.6) Registrul C 1.13</w:t>
            </w:r>
          </w:p>
          <w:p w:rsidR="00892BA1" w:rsidRPr="00733833" w:rsidRDefault="00892BA1" w:rsidP="00892BA1">
            <w:pPr>
              <w:tabs>
                <w:tab w:val="left" w:pos="360"/>
              </w:tabs>
              <w:spacing w:before="0"/>
              <w:rPr>
                <w:rFonts w:eastAsia="Calibri" w:cstheme="minorHAnsi"/>
                <w:bCs/>
                <w:sz w:val="24"/>
                <w:szCs w:val="24"/>
              </w:rPr>
            </w:pPr>
            <w:r w:rsidRPr="00733833">
              <w:rPr>
                <w:rFonts w:eastAsia="Calibri" w:cstheme="minorHAnsi"/>
                <w:bCs/>
                <w:sz w:val="24"/>
                <w:szCs w:val="24"/>
              </w:rPr>
              <w:t>Baza de date REGAS a Consiliului Concurentei</w:t>
            </w:r>
          </w:p>
          <w:p w:rsidR="00892BA1" w:rsidRPr="00733833" w:rsidRDefault="00892BA1" w:rsidP="00892BA1">
            <w:pPr>
              <w:tabs>
                <w:tab w:val="left" w:pos="360"/>
              </w:tabs>
              <w:spacing w:before="0"/>
              <w:rPr>
                <w:rFonts w:eastAsia="Calibri" w:cstheme="minorHAnsi"/>
                <w:bCs/>
                <w:sz w:val="24"/>
                <w:szCs w:val="24"/>
              </w:rPr>
            </w:pPr>
          </w:p>
        </w:tc>
        <w:tc>
          <w:tcPr>
            <w:tcW w:w="5609" w:type="dxa"/>
          </w:tcPr>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 xml:space="preserve">Se verifica in doc 11, bazele de date AFIR, respectiv registrul C 1.13  si Registrele electronice al cererilor de finantare, precum si in baza de date REGAS (cand va fi functionala) dacă solicitantul a mai beneficiat de ajutoare de minimis si daca da, se verifica daca prin acordarea ajutorului de minimis solicitat prin </w:t>
            </w:r>
            <w:r w:rsidR="003A259D">
              <w:rPr>
                <w:rFonts w:eastAsia="Calibri" w:cstheme="minorHAnsi"/>
                <w:bCs/>
                <w:sz w:val="24"/>
                <w:szCs w:val="24"/>
              </w:rPr>
              <w:t xml:space="preserve">cererea de finantare depusa pe </w:t>
            </w:r>
            <w:r w:rsidRPr="00733833">
              <w:rPr>
                <w:rFonts w:eastAsia="Calibri" w:cstheme="minorHAnsi"/>
                <w:bCs/>
                <w:sz w:val="24"/>
                <w:szCs w:val="24"/>
              </w:rPr>
              <w:t>M</w:t>
            </w:r>
            <w:r w:rsidR="003A259D">
              <w:rPr>
                <w:rFonts w:eastAsia="Calibri" w:cstheme="minorHAnsi"/>
                <w:bCs/>
                <w:sz w:val="24"/>
                <w:szCs w:val="24"/>
              </w:rPr>
              <w:t>asura M</w:t>
            </w:r>
            <w:r w:rsidR="00C8601B">
              <w:rPr>
                <w:rFonts w:eastAsia="Calibri" w:cstheme="minorHAnsi"/>
                <w:bCs/>
                <w:sz w:val="24"/>
                <w:szCs w:val="24"/>
              </w:rPr>
              <w:t>5</w:t>
            </w:r>
            <w:r w:rsidR="003A259D">
              <w:rPr>
                <w:rFonts w:eastAsia="Calibri" w:cstheme="minorHAnsi"/>
                <w:bCs/>
                <w:sz w:val="24"/>
                <w:szCs w:val="24"/>
              </w:rPr>
              <w:t>/</w:t>
            </w:r>
            <w:r w:rsidR="00C8601B">
              <w:rPr>
                <w:rFonts w:eastAsia="Calibri" w:cstheme="minorHAnsi"/>
                <w:bCs/>
                <w:sz w:val="24"/>
                <w:szCs w:val="24"/>
              </w:rPr>
              <w:t>DI</w:t>
            </w:r>
            <w:r w:rsidR="003A259D">
              <w:rPr>
                <w:rFonts w:eastAsia="Calibri" w:cstheme="minorHAnsi"/>
                <w:bCs/>
                <w:sz w:val="24"/>
                <w:szCs w:val="24"/>
              </w:rPr>
              <w:t>6A</w:t>
            </w:r>
            <w:r w:rsidRPr="00733833">
              <w:rPr>
                <w:rFonts w:eastAsia="Calibri" w:cstheme="minorHAnsi"/>
                <w:bCs/>
                <w:sz w:val="24"/>
                <w:szCs w:val="24"/>
              </w:rPr>
              <w:t>, se respecta plafonul de 200.000 euro/beneficiar(intreprindere unica).</w:t>
            </w:r>
          </w:p>
          <w:p w:rsidR="00892BA1" w:rsidRPr="00733833" w:rsidRDefault="00892BA1" w:rsidP="00892BA1">
            <w:pPr>
              <w:spacing w:before="0"/>
              <w:rPr>
                <w:rFonts w:eastAsia="Calibri" w:cstheme="minorHAnsi"/>
                <w:bCs/>
                <w:sz w:val="24"/>
                <w:szCs w:val="24"/>
              </w:rPr>
            </w:pP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„Întreprindere unică” include toate întreprinderile între care există cel puțin una dintre relațiile următoare:</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(a) o întreprindere deține majoritatea drepturilor de vot ale acționarilor sau ale asociaților unei alte întreprinderi;</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 xml:space="preserve"> (b) o întreprindere are dreptul de a numi sau revoca majoritatea membrilor organelor de administrare, de conducere sau de supraveghere ale unei alte întreprinderi;</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 xml:space="preserve"> (d) o întreprindere care este acționar sau asociat al unei alte întreprinderi și care controlează singură, în baza unui acord cu alți acționari sau asociați ai acelei </w:t>
            </w:r>
            <w:r w:rsidRPr="00733833">
              <w:rPr>
                <w:rFonts w:eastAsia="Calibri" w:cstheme="minorHAnsi"/>
                <w:bCs/>
                <w:sz w:val="24"/>
                <w:szCs w:val="24"/>
              </w:rPr>
              <w:lastRenderedPageBreak/>
              <w:t>întreprinderi, majoritatea drepturilor de vot ale acționarilor sau ale asociaților întreprinderii respective.</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 xml:space="preserve"> Întreprinderile care întrețin, cu una sau mai multe întreprinderi, relațiile la care se face referire la alineatul (1) literele (a)-(d) sunt considerate întreprinderi unice.</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Cumulul ajutorului de minimis pentru întreprinderea unică se determina luand in considerare numai legaturile între persoanele juridice/persoanele fizice autorizate, nu si prin intermediul persoanelor fizice.</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 xml:space="preserve">Astfel două sau mai multe întreprinderi pot fi legate prin intermediul persoanelor fizice conform legii 346/2004 dar nu vor fi considerate intreprindere unica. </w:t>
            </w:r>
          </w:p>
          <w:p w:rsidR="00892BA1" w:rsidRPr="00733833" w:rsidRDefault="00892BA1" w:rsidP="00892BA1">
            <w:pPr>
              <w:spacing w:before="0"/>
              <w:rPr>
                <w:rFonts w:eastAsia="Calibri" w:cstheme="minorHAnsi"/>
                <w:b/>
                <w:bCs/>
                <w:sz w:val="24"/>
                <w:szCs w:val="24"/>
              </w:rPr>
            </w:pPr>
            <w:r w:rsidRPr="00733833">
              <w:rPr>
                <w:rFonts w:eastAsia="Calibri" w:cstheme="minorHAnsi"/>
                <w:bCs/>
                <w:sz w:val="24"/>
                <w:szCs w:val="24"/>
              </w:rPr>
              <w:t xml:space="preserve">În cazul în care, prin acordarea ajutorului de minimis solicitat prin Cererea de Finanţare depusă pe </w:t>
            </w:r>
            <w:r w:rsidR="003A259D">
              <w:rPr>
                <w:rFonts w:eastAsia="Calibri" w:cstheme="minorHAnsi"/>
                <w:bCs/>
                <w:sz w:val="24"/>
                <w:szCs w:val="24"/>
              </w:rPr>
              <w:t>măsura M</w:t>
            </w:r>
            <w:r w:rsidR="00C8601B">
              <w:rPr>
                <w:rFonts w:eastAsia="Calibri" w:cstheme="minorHAnsi"/>
                <w:bCs/>
                <w:sz w:val="24"/>
                <w:szCs w:val="24"/>
              </w:rPr>
              <w:t>5</w:t>
            </w:r>
            <w:r w:rsidR="003A259D">
              <w:rPr>
                <w:rFonts w:eastAsia="Calibri" w:cstheme="minorHAnsi"/>
                <w:bCs/>
                <w:sz w:val="24"/>
                <w:szCs w:val="24"/>
              </w:rPr>
              <w:t>/</w:t>
            </w:r>
            <w:r w:rsidR="00C8601B">
              <w:rPr>
                <w:rFonts w:eastAsia="Calibri" w:cstheme="minorHAnsi"/>
                <w:bCs/>
                <w:sz w:val="24"/>
                <w:szCs w:val="24"/>
              </w:rPr>
              <w:t>DI</w:t>
            </w:r>
            <w:r w:rsidR="003A259D">
              <w:rPr>
                <w:rFonts w:eastAsia="Calibri" w:cstheme="minorHAnsi"/>
                <w:bCs/>
                <w:sz w:val="24"/>
                <w:szCs w:val="24"/>
              </w:rPr>
              <w:t>6A</w:t>
            </w:r>
            <w:r w:rsidRPr="00733833">
              <w:rPr>
                <w:rFonts w:eastAsia="Calibri" w:cstheme="minorHAnsi"/>
                <w:bCs/>
                <w:sz w:val="24"/>
                <w:szCs w:val="24"/>
              </w:rPr>
              <w:t xml:space="preserve">, se depăşeste plafonul de 200.000 euro/beneficiar (întreprindere unică), </w:t>
            </w:r>
            <w:r w:rsidRPr="00733833">
              <w:rPr>
                <w:rFonts w:eastAsia="Calibri" w:cstheme="minorHAnsi"/>
                <w:b/>
                <w:bCs/>
                <w:sz w:val="24"/>
                <w:szCs w:val="24"/>
              </w:rPr>
              <w:t>proiectul va fi declarat neeligibil.</w:t>
            </w:r>
          </w:p>
          <w:p w:rsidR="00892BA1" w:rsidRPr="00733833" w:rsidRDefault="00892BA1" w:rsidP="00892BA1">
            <w:pPr>
              <w:spacing w:before="0"/>
              <w:rPr>
                <w:rFonts w:eastAsia="Calibri" w:cstheme="minorHAnsi"/>
                <w:bCs/>
                <w:sz w:val="24"/>
                <w:szCs w:val="24"/>
              </w:rPr>
            </w:pPr>
            <w:r w:rsidRPr="00733833">
              <w:rPr>
                <w:rFonts w:eastAsia="Calibri" w:cstheme="minorHAnsi"/>
                <w:bCs/>
                <w:sz w:val="24"/>
                <w:szCs w:val="24"/>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892BA1" w:rsidRPr="00733833" w:rsidRDefault="00892BA1" w:rsidP="008424A1">
            <w:pPr>
              <w:spacing w:before="0"/>
              <w:rPr>
                <w:rFonts w:eastAsia="Calibri" w:cstheme="minorHAnsi"/>
                <w:bCs/>
                <w:i/>
                <w:sz w:val="24"/>
                <w:szCs w:val="24"/>
              </w:rPr>
            </w:pPr>
            <w:r w:rsidRPr="00733833">
              <w:rPr>
                <w:rFonts w:cstheme="minorHAnsi"/>
                <w:sz w:val="24"/>
                <w:szCs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tc>
      </w:tr>
    </w:tbl>
    <w:p w:rsidR="008424A1" w:rsidRPr="008424A1" w:rsidRDefault="008424A1" w:rsidP="008424A1">
      <w:pPr>
        <w:tabs>
          <w:tab w:val="left" w:pos="360"/>
        </w:tabs>
        <w:spacing w:before="0"/>
        <w:ind w:right="72"/>
        <w:rPr>
          <w:rFonts w:eastAsia="Calibri" w:cs="Calibri"/>
          <w:sz w:val="24"/>
          <w:szCs w:val="24"/>
        </w:rPr>
      </w:pPr>
      <w:r w:rsidRPr="008424A1">
        <w:rPr>
          <w:rFonts w:eastAsia="Calibri" w:cs="Calibri"/>
          <w:sz w:val="24"/>
          <w:szCs w:val="24"/>
        </w:rPr>
        <w:lastRenderedPageBreak/>
        <w:t>Se va bifa caseta „DA” corespunzatoare categoriei in care se incadreaza solicitantul.</w:t>
      </w:r>
    </w:p>
    <w:p w:rsidR="008424A1" w:rsidRPr="008424A1" w:rsidRDefault="008424A1" w:rsidP="008424A1">
      <w:pPr>
        <w:tabs>
          <w:tab w:val="left" w:pos="360"/>
        </w:tabs>
        <w:spacing w:before="0"/>
        <w:ind w:right="72"/>
        <w:rPr>
          <w:rFonts w:eastAsia="Calibri" w:cs="Calibri"/>
          <w:sz w:val="24"/>
          <w:szCs w:val="24"/>
        </w:rPr>
      </w:pPr>
      <w:r w:rsidRPr="008424A1">
        <w:rPr>
          <w:rFonts w:eastAsia="Calibri" w:cs="Calibri"/>
          <w:sz w:val="24"/>
          <w:szCs w:val="24"/>
        </w:rPr>
        <w:t xml:space="preserve">Daca in urma verificarii documentelor conform metodologiei se constata respectarea conditiilor impuse, expertul bifeaza „DA” pentru indeplinirea criteriului de eligibilitate. </w:t>
      </w:r>
    </w:p>
    <w:p w:rsidR="00892BA1" w:rsidRPr="008424A1" w:rsidRDefault="008424A1" w:rsidP="008424A1">
      <w:pPr>
        <w:tabs>
          <w:tab w:val="left" w:pos="360"/>
        </w:tabs>
        <w:spacing w:before="0"/>
        <w:ind w:right="72"/>
        <w:rPr>
          <w:rFonts w:eastAsia="Calibri" w:cs="Calibri"/>
          <w:sz w:val="24"/>
          <w:szCs w:val="24"/>
        </w:rPr>
      </w:pPr>
      <w:r w:rsidRPr="008424A1">
        <w:rPr>
          <w:rFonts w:eastAsia="Calibri" w:cs="Calibri"/>
          <w:sz w:val="24"/>
          <w:szCs w:val="24"/>
        </w:rPr>
        <w:t>In caz contrar expertul bifeaza NU, motiveaza pozitia lui la rubrica Observatii, iar cererea de finantare va fi declarata neeligibila. Se continua verificarea eligibilitatii.</w:t>
      </w:r>
    </w:p>
    <w:p w:rsidR="00F13ADD" w:rsidRDefault="00F13ADD" w:rsidP="00F13ADD">
      <w:pPr>
        <w:spacing w:before="0"/>
        <w:rPr>
          <w:rFonts w:eastAsia="Times New Roman" w:cs="Calibri"/>
          <w:b/>
          <w:bCs/>
          <w:noProof/>
          <w:sz w:val="24"/>
          <w:szCs w:val="24"/>
          <w:lang w:eastAsia="fr-FR"/>
        </w:rPr>
      </w:pPr>
    </w:p>
    <w:p w:rsidR="00F13ADD" w:rsidRDefault="00F13ADD" w:rsidP="00F13ADD">
      <w:pPr>
        <w:spacing w:before="0"/>
        <w:rPr>
          <w:rFonts w:eastAsia="Times New Roman" w:cs="Calibri"/>
          <w:b/>
          <w:bCs/>
          <w:noProof/>
          <w:sz w:val="24"/>
          <w:szCs w:val="24"/>
          <w:lang w:eastAsia="fr-FR"/>
        </w:rPr>
      </w:pPr>
      <w:r w:rsidRPr="001C65A6">
        <w:rPr>
          <w:rFonts w:eastAsia="Times New Roman" w:cs="Calibri"/>
          <w:b/>
          <w:bCs/>
          <w:noProof/>
          <w:sz w:val="24"/>
          <w:szCs w:val="24"/>
          <w:lang w:eastAsia="fr-FR"/>
        </w:rPr>
        <w:t>EG</w:t>
      </w:r>
      <w:r w:rsidR="001C65A6" w:rsidRPr="001C65A6">
        <w:rPr>
          <w:rFonts w:eastAsia="Times New Roman" w:cs="Calibri"/>
          <w:b/>
          <w:bCs/>
          <w:noProof/>
          <w:sz w:val="24"/>
          <w:szCs w:val="24"/>
          <w:lang w:eastAsia="fr-FR"/>
        </w:rPr>
        <w:t>3</w:t>
      </w:r>
      <w:r w:rsidRPr="001C65A6">
        <w:rPr>
          <w:rFonts w:eastAsia="Times New Roman" w:cs="Calibri"/>
          <w:b/>
          <w:bCs/>
          <w:noProof/>
          <w:sz w:val="24"/>
          <w:szCs w:val="24"/>
          <w:lang w:eastAsia="fr-FR"/>
        </w:rPr>
        <w:t xml:space="preserve">: </w:t>
      </w:r>
      <w:r w:rsidRPr="001C65A6">
        <w:rPr>
          <w:rFonts w:cs="Calibri"/>
          <w:b/>
          <w:sz w:val="24"/>
          <w:szCs w:val="24"/>
          <w:lang w:eastAsia="ro-RO"/>
        </w:rPr>
        <w:t>Investiţia trebuie să se încadreze în cel puţin unul din tipurile de sprijin prevazute prin măsură</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387"/>
      </w:tblGrid>
      <w:tr w:rsidR="008424A1" w:rsidRPr="008424A1" w:rsidTr="007A3406">
        <w:tc>
          <w:tcPr>
            <w:tcW w:w="4039" w:type="dxa"/>
            <w:shd w:val="clear" w:color="auto" w:fill="C0C0C0"/>
          </w:tcPr>
          <w:p w:rsidR="008424A1" w:rsidRPr="008424A1" w:rsidRDefault="008424A1" w:rsidP="008424A1">
            <w:pPr>
              <w:keepNext/>
              <w:spacing w:before="120" w:after="120"/>
              <w:jc w:val="center"/>
              <w:outlineLvl w:val="0"/>
              <w:rPr>
                <w:rFonts w:cstheme="minorHAnsi"/>
                <w:b/>
                <w:bCs/>
                <w:sz w:val="24"/>
                <w:szCs w:val="24"/>
              </w:rPr>
            </w:pPr>
            <w:r w:rsidRPr="008424A1">
              <w:rPr>
                <w:rFonts w:cstheme="minorHAnsi"/>
                <w:b/>
                <w:bCs/>
                <w:sz w:val="24"/>
                <w:szCs w:val="24"/>
              </w:rPr>
              <w:lastRenderedPageBreak/>
              <w:t>DOCUMENTE  DE PREZENTAT</w:t>
            </w:r>
          </w:p>
        </w:tc>
        <w:tc>
          <w:tcPr>
            <w:tcW w:w="5387" w:type="dxa"/>
            <w:shd w:val="clear" w:color="auto" w:fill="C0C0C0"/>
          </w:tcPr>
          <w:p w:rsidR="008424A1" w:rsidRPr="008424A1" w:rsidRDefault="008424A1" w:rsidP="008424A1">
            <w:pPr>
              <w:spacing w:before="120" w:after="120"/>
              <w:jc w:val="center"/>
              <w:rPr>
                <w:rFonts w:cstheme="minorHAnsi"/>
                <w:b/>
                <w:sz w:val="24"/>
                <w:szCs w:val="24"/>
              </w:rPr>
            </w:pPr>
            <w:r w:rsidRPr="008424A1">
              <w:rPr>
                <w:rFonts w:cstheme="minorHAnsi"/>
                <w:b/>
                <w:sz w:val="24"/>
                <w:szCs w:val="24"/>
              </w:rPr>
              <w:t>PUNCTE DE VERIFICAT ÎN DOCUMENTE</w:t>
            </w:r>
          </w:p>
        </w:tc>
      </w:tr>
      <w:tr w:rsidR="008424A1" w:rsidRPr="008424A1" w:rsidTr="007A3406">
        <w:trPr>
          <w:trHeight w:val="526"/>
        </w:trPr>
        <w:tc>
          <w:tcPr>
            <w:tcW w:w="4039" w:type="dxa"/>
          </w:tcPr>
          <w:p w:rsidR="008424A1" w:rsidRPr="008424A1" w:rsidRDefault="008424A1" w:rsidP="008424A1">
            <w:pPr>
              <w:pStyle w:val="BodyText3"/>
              <w:spacing w:after="0" w:line="276" w:lineRule="auto"/>
              <w:jc w:val="both"/>
              <w:rPr>
                <w:rFonts w:asciiTheme="minorHAnsi" w:hAnsiTheme="minorHAnsi" w:cstheme="minorHAnsi"/>
                <w:b/>
                <w:sz w:val="24"/>
                <w:szCs w:val="24"/>
              </w:rPr>
            </w:pPr>
            <w:r w:rsidRPr="008424A1">
              <w:rPr>
                <w:rFonts w:asciiTheme="minorHAnsi" w:hAnsiTheme="minorHAnsi" w:cstheme="minorHAnsi"/>
                <w:bCs/>
                <w:sz w:val="24"/>
                <w:szCs w:val="24"/>
              </w:rPr>
              <w:t>Baza de date</w:t>
            </w:r>
            <w:r w:rsidRPr="008424A1">
              <w:rPr>
                <w:rFonts w:asciiTheme="minorHAnsi" w:hAnsiTheme="minorHAnsi" w:cstheme="minorHAnsi"/>
                <w:b/>
                <w:bCs/>
                <w:sz w:val="24"/>
                <w:szCs w:val="24"/>
              </w:rPr>
              <w:t xml:space="preserve"> a serviciul online RECOM  a ONRC</w:t>
            </w:r>
            <w:r w:rsidRPr="008424A1">
              <w:rPr>
                <w:rFonts w:asciiTheme="minorHAnsi" w:hAnsiTheme="minorHAnsi" w:cstheme="minorHAnsi"/>
                <w:b/>
                <w:sz w:val="24"/>
                <w:szCs w:val="24"/>
              </w:rPr>
              <w:t>.</w:t>
            </w:r>
          </w:p>
          <w:p w:rsidR="008424A1" w:rsidRPr="008424A1" w:rsidRDefault="008424A1" w:rsidP="008424A1">
            <w:pPr>
              <w:pStyle w:val="BodyText3"/>
              <w:spacing w:after="0" w:line="276" w:lineRule="auto"/>
              <w:jc w:val="both"/>
              <w:rPr>
                <w:rFonts w:asciiTheme="minorHAnsi" w:hAnsiTheme="minorHAnsi" w:cstheme="minorHAnsi"/>
                <w:b/>
                <w:bCs/>
                <w:sz w:val="24"/>
                <w:szCs w:val="24"/>
              </w:rPr>
            </w:pPr>
            <w:r w:rsidRPr="008424A1">
              <w:rPr>
                <w:rFonts w:asciiTheme="minorHAnsi" w:hAnsiTheme="minorHAnsi" w:cstheme="minorHAnsi"/>
                <w:bCs/>
                <w:sz w:val="24"/>
                <w:szCs w:val="24"/>
              </w:rPr>
              <w:t>Anexa 7</w:t>
            </w:r>
            <w:r w:rsidRPr="008424A1">
              <w:rPr>
                <w:rFonts w:asciiTheme="minorHAnsi" w:hAnsiTheme="minorHAnsi" w:cstheme="minorHAnsi"/>
                <w:b/>
                <w:bCs/>
                <w:sz w:val="24"/>
                <w:szCs w:val="24"/>
              </w:rPr>
              <w:t xml:space="preserve"> Lista codurilor  CAEN eligibile pentru finantare </w:t>
            </w:r>
          </w:p>
          <w:p w:rsidR="008424A1" w:rsidRPr="008424A1" w:rsidRDefault="008424A1" w:rsidP="008424A1">
            <w:pPr>
              <w:pStyle w:val="BodyText3"/>
              <w:spacing w:after="0" w:line="276" w:lineRule="auto"/>
              <w:jc w:val="both"/>
              <w:rPr>
                <w:rFonts w:asciiTheme="minorHAnsi" w:hAnsiTheme="minorHAnsi" w:cstheme="minorHAnsi"/>
                <w:b/>
                <w:bCs/>
                <w:sz w:val="24"/>
                <w:szCs w:val="24"/>
              </w:rPr>
            </w:pPr>
            <w:r w:rsidRPr="008424A1">
              <w:rPr>
                <w:rFonts w:asciiTheme="minorHAnsi" w:hAnsiTheme="minorHAnsi" w:cstheme="minorHAnsi"/>
                <w:bCs/>
                <w:sz w:val="24"/>
                <w:szCs w:val="24"/>
              </w:rPr>
              <w:t>Doc.1</w:t>
            </w:r>
            <w:r w:rsidRPr="008424A1">
              <w:rPr>
                <w:rFonts w:asciiTheme="minorHAnsi" w:hAnsiTheme="minorHAnsi" w:cstheme="minorHAnsi"/>
                <w:b/>
                <w:bCs/>
                <w:sz w:val="24"/>
                <w:szCs w:val="24"/>
              </w:rPr>
              <w:t xml:space="preserve"> Studiu de fezabilitate (Anexa 2)</w:t>
            </w:r>
          </w:p>
          <w:p w:rsidR="008424A1" w:rsidRPr="008424A1" w:rsidRDefault="008424A1" w:rsidP="008424A1">
            <w:pPr>
              <w:pStyle w:val="BodyText3"/>
              <w:spacing w:after="0" w:line="276" w:lineRule="auto"/>
              <w:jc w:val="both"/>
              <w:rPr>
                <w:rFonts w:asciiTheme="minorHAnsi" w:hAnsiTheme="minorHAnsi" w:cstheme="minorHAnsi"/>
                <w:b/>
                <w:bCs/>
                <w:sz w:val="24"/>
                <w:szCs w:val="24"/>
              </w:rPr>
            </w:pPr>
            <w:r w:rsidRPr="008424A1">
              <w:rPr>
                <w:rFonts w:asciiTheme="minorHAnsi" w:hAnsiTheme="minorHAnsi" w:cstheme="minorHAnsi"/>
                <w:bCs/>
                <w:sz w:val="24"/>
                <w:szCs w:val="24"/>
              </w:rPr>
              <w:t>Doc 1. b)</w:t>
            </w:r>
            <w:r w:rsidRPr="008424A1">
              <w:rPr>
                <w:rFonts w:asciiTheme="minorHAnsi" w:hAnsiTheme="minorHAnsi" w:cstheme="minorHAnsi"/>
                <w:b/>
                <w:bCs/>
                <w:sz w:val="24"/>
                <w:szCs w:val="24"/>
              </w:rPr>
              <w:t xml:space="preserve"> Expertiza tehnică de specialitate asupra construcţiei existente. </w:t>
            </w:r>
          </w:p>
          <w:p w:rsidR="008424A1" w:rsidRPr="008424A1" w:rsidRDefault="008424A1" w:rsidP="008424A1">
            <w:pPr>
              <w:pStyle w:val="BodyText3"/>
              <w:spacing w:after="0" w:line="276" w:lineRule="auto"/>
              <w:jc w:val="both"/>
              <w:rPr>
                <w:rFonts w:asciiTheme="minorHAnsi" w:hAnsiTheme="minorHAnsi" w:cstheme="minorHAnsi"/>
                <w:b/>
                <w:bCs/>
                <w:sz w:val="24"/>
                <w:szCs w:val="24"/>
              </w:rPr>
            </w:pPr>
            <w:r w:rsidRPr="008424A1">
              <w:rPr>
                <w:rFonts w:asciiTheme="minorHAnsi" w:hAnsiTheme="minorHAnsi" w:cstheme="minorHAnsi"/>
                <w:bCs/>
                <w:sz w:val="24"/>
                <w:szCs w:val="24"/>
              </w:rPr>
              <w:t>Doc. 1. c)</w:t>
            </w:r>
            <w:r w:rsidRPr="008424A1">
              <w:rPr>
                <w:rFonts w:asciiTheme="minorHAnsi" w:hAnsiTheme="minorHAnsi" w:cstheme="minorHAnsi"/>
                <w:b/>
                <w:bCs/>
                <w:sz w:val="24"/>
                <w:szCs w:val="24"/>
              </w:rPr>
              <w:t xml:space="preserve"> Raportul privind stadiul fizic al lucrărilor.</w:t>
            </w:r>
          </w:p>
          <w:p w:rsidR="008424A1" w:rsidRPr="008424A1" w:rsidRDefault="008424A1" w:rsidP="008424A1">
            <w:pPr>
              <w:pStyle w:val="BodyText3"/>
              <w:spacing w:after="0" w:line="276" w:lineRule="auto"/>
              <w:jc w:val="both"/>
              <w:rPr>
                <w:rFonts w:asciiTheme="minorHAnsi" w:hAnsiTheme="minorHAnsi" w:cstheme="minorHAnsi"/>
                <w:b/>
                <w:bCs/>
                <w:sz w:val="24"/>
                <w:szCs w:val="24"/>
              </w:rPr>
            </w:pPr>
          </w:p>
          <w:p w:rsidR="008424A1" w:rsidRPr="008424A1" w:rsidRDefault="008424A1" w:rsidP="008424A1">
            <w:pPr>
              <w:spacing w:before="0"/>
              <w:rPr>
                <w:rFonts w:cstheme="minorHAnsi"/>
                <w:b/>
                <w:sz w:val="24"/>
                <w:szCs w:val="24"/>
              </w:rPr>
            </w:pPr>
          </w:p>
        </w:tc>
        <w:tc>
          <w:tcPr>
            <w:tcW w:w="5387" w:type="dxa"/>
          </w:tcPr>
          <w:p w:rsidR="008424A1" w:rsidRPr="008424A1" w:rsidRDefault="008424A1" w:rsidP="008424A1">
            <w:pPr>
              <w:suppressAutoHyphens/>
              <w:spacing w:before="0"/>
              <w:rPr>
                <w:rFonts w:cstheme="minorHAnsi"/>
                <w:sz w:val="24"/>
                <w:szCs w:val="24"/>
              </w:rPr>
            </w:pPr>
            <w:r w:rsidRPr="008424A1">
              <w:rPr>
                <w:rFonts w:cstheme="minorHAnsi"/>
                <w:sz w:val="24"/>
                <w:szCs w:val="24"/>
              </w:rPr>
              <w:t>Se va verifica in baza de date a Serviciului online RECOM daca solicitantul este inregistrat cu codul CAEN al activitatii care se propune prin proiect, corelat cu activitatile descrise in cadrul Studiului de Fezabilitate si cu activitatile prevăzute în CAEN Revizuit 2 si daca acesta se regasește in Anexa 7 la Ghidul solicitantului.</w:t>
            </w:r>
          </w:p>
          <w:p w:rsidR="008424A1" w:rsidRPr="008424A1" w:rsidRDefault="008424A1" w:rsidP="008424A1">
            <w:pPr>
              <w:spacing w:before="0"/>
              <w:rPr>
                <w:rFonts w:cstheme="minorHAnsi"/>
                <w:sz w:val="24"/>
                <w:szCs w:val="24"/>
              </w:rPr>
            </w:pPr>
            <w:r w:rsidRPr="008424A1">
              <w:rPr>
                <w:rFonts w:cstheme="minorHAnsi"/>
                <w:sz w:val="24"/>
                <w:szCs w:val="24"/>
              </w:rPr>
              <w:t xml:space="preserve">Expertul va verifica daca Studiul de Fezabilitate este prezentat şi completat în conformitate cu conţinutul cadru prezentat în anexa la Ghidul solicitantului </w:t>
            </w:r>
          </w:p>
          <w:p w:rsidR="008424A1" w:rsidRPr="008424A1" w:rsidRDefault="008424A1" w:rsidP="008424A1">
            <w:pPr>
              <w:spacing w:before="0"/>
              <w:rPr>
                <w:rFonts w:cstheme="minorHAnsi"/>
                <w:sz w:val="24"/>
                <w:szCs w:val="24"/>
              </w:rPr>
            </w:pPr>
            <w:r w:rsidRPr="008424A1">
              <w:rPr>
                <w:rFonts w:cstheme="minorHAnsi"/>
                <w:sz w:val="24"/>
                <w:szCs w:val="24"/>
              </w:rPr>
              <w:t>(HG 28/ 2008).</w:t>
            </w:r>
          </w:p>
          <w:p w:rsidR="008424A1" w:rsidRPr="008424A1" w:rsidRDefault="008424A1" w:rsidP="008424A1">
            <w:pPr>
              <w:spacing w:before="0"/>
              <w:rPr>
                <w:rFonts w:cstheme="minorHAnsi"/>
                <w:sz w:val="24"/>
                <w:szCs w:val="24"/>
              </w:rPr>
            </w:pPr>
            <w:r w:rsidRPr="008424A1">
              <w:rPr>
                <w:rFonts w:cstheme="minorHAnsi"/>
                <w:sz w:val="24"/>
                <w:szCs w:val="24"/>
              </w:rPr>
              <w:t>Se va verifica:</w:t>
            </w:r>
          </w:p>
          <w:p w:rsidR="008424A1" w:rsidRPr="008424A1" w:rsidRDefault="008424A1" w:rsidP="008424A1">
            <w:pPr>
              <w:spacing w:before="0"/>
              <w:rPr>
                <w:rFonts w:cstheme="minorHAnsi"/>
                <w:sz w:val="24"/>
                <w:szCs w:val="24"/>
              </w:rPr>
            </w:pPr>
            <w:r w:rsidRPr="008424A1">
              <w:rPr>
                <w:rFonts w:cstheme="minorHAnsi"/>
                <w:sz w:val="24"/>
                <w:szCs w:val="24"/>
              </w:rPr>
              <w:t xml:space="preserve">   - menţionarea codului CAEN al firmei de consultanţă în Studiul de fezabilitate.</w:t>
            </w:r>
          </w:p>
          <w:p w:rsidR="008424A1" w:rsidRPr="008424A1" w:rsidRDefault="008424A1" w:rsidP="008424A1">
            <w:pPr>
              <w:spacing w:before="0"/>
              <w:rPr>
                <w:rFonts w:cstheme="minorHAnsi"/>
                <w:sz w:val="24"/>
                <w:szCs w:val="24"/>
              </w:rPr>
            </w:pPr>
            <w:r w:rsidRPr="008424A1">
              <w:rPr>
                <w:rFonts w:cstheme="minorHAnsi"/>
                <w:sz w:val="24"/>
                <w:szCs w:val="24"/>
              </w:rPr>
              <w:t>Numai în cazul în care este menţionat codul CAEN şi datele de identificare ale firmei de consultanţă în Studiul de fezabilitate cheltuielile privind consultanta  sunt eligibile.</w:t>
            </w:r>
          </w:p>
          <w:p w:rsidR="008424A1" w:rsidRPr="008424A1" w:rsidRDefault="008424A1" w:rsidP="008424A1">
            <w:pPr>
              <w:spacing w:before="0"/>
              <w:rPr>
                <w:rFonts w:cstheme="minorHAnsi"/>
                <w:sz w:val="24"/>
                <w:szCs w:val="24"/>
              </w:rPr>
            </w:pPr>
            <w:r w:rsidRPr="008424A1">
              <w:rPr>
                <w:rFonts w:cstheme="minorHAnsi"/>
                <w:sz w:val="24"/>
                <w:szCs w:val="24"/>
              </w:rPr>
              <w:t xml:space="preserve">- </w:t>
            </w:r>
            <w:r w:rsidRPr="005F65E8">
              <w:rPr>
                <w:rFonts w:cstheme="minorHAnsi"/>
                <w:sz w:val="24"/>
                <w:szCs w:val="24"/>
              </w:rPr>
              <w:t>daca devizul general şi devizele pe obiect sunt semnate de persoană care le-a întocmit şi poarta ştampila elaboratorului documentaţiei.</w:t>
            </w:r>
            <w:bookmarkStart w:id="9" w:name="_GoBack"/>
            <w:bookmarkEnd w:id="9"/>
          </w:p>
          <w:p w:rsidR="008424A1" w:rsidRPr="008424A1" w:rsidRDefault="008424A1" w:rsidP="008424A1">
            <w:pPr>
              <w:spacing w:before="0"/>
              <w:rPr>
                <w:rFonts w:cstheme="minorHAnsi"/>
                <w:sz w:val="24"/>
                <w:szCs w:val="24"/>
              </w:rPr>
            </w:pPr>
            <w:r w:rsidRPr="008424A1">
              <w:rPr>
                <w:rFonts w:cstheme="minorHAnsi"/>
                <w:sz w:val="24"/>
                <w:szCs w:val="24"/>
              </w:rPr>
              <w:t xml:space="preserve">- dacă s-a ataşat aşa – numita „foaie de capăt”, care conţine semnăturile colectivului format din specialişti condus de un şef de proiect care a participat la elaborarea documentaţiei si ştampila elaboratorului documentaţiei în integralitatea ei. </w:t>
            </w:r>
          </w:p>
          <w:p w:rsidR="008424A1" w:rsidRPr="008424A1" w:rsidRDefault="008424A1" w:rsidP="008424A1">
            <w:pPr>
              <w:spacing w:before="0"/>
              <w:rPr>
                <w:rFonts w:cstheme="minorHAnsi"/>
                <w:sz w:val="24"/>
                <w:szCs w:val="24"/>
              </w:rPr>
            </w:pPr>
            <w:r w:rsidRPr="008424A1">
              <w:rPr>
                <w:rFonts w:cstheme="minorHAnsi"/>
                <w:sz w:val="24"/>
                <w:szCs w:val="24"/>
              </w:rPr>
              <w:t xml:space="preserve">- daca s-au detaliat de asemenea, capitolul 3 – Cheltuieli pentru proiectare şi asistenţă tehnică, capitolul 4 - </w:t>
            </w:r>
            <w:r w:rsidRPr="008424A1">
              <w:rPr>
                <w:rFonts w:eastAsia="SimSun" w:cstheme="minorHAnsi"/>
                <w:sz w:val="24"/>
                <w:szCs w:val="24"/>
                <w:lang w:eastAsia="en-GB"/>
              </w:rPr>
              <w:t>Cheltuieli pentru investiţia de bază</w:t>
            </w:r>
            <w:r w:rsidRPr="008424A1">
              <w:rPr>
                <w:rFonts w:cstheme="minorHAnsi"/>
                <w:sz w:val="24"/>
                <w:szCs w:val="24"/>
              </w:rPr>
              <w:t xml:space="preserve"> şi capitolul 5 – Alte cheltuieli prin devize care să justifice în detaliu sumele respective, cât şi pentru a putea fi urmarite în etapa de achiziţii şi autorizare plaţi.</w:t>
            </w:r>
          </w:p>
          <w:p w:rsidR="008424A1" w:rsidRPr="008424A1" w:rsidRDefault="008424A1" w:rsidP="008424A1">
            <w:pPr>
              <w:spacing w:before="0"/>
              <w:rPr>
                <w:rFonts w:cstheme="minorHAnsi"/>
                <w:sz w:val="24"/>
                <w:szCs w:val="24"/>
              </w:rPr>
            </w:pPr>
            <w:r w:rsidRPr="008424A1">
              <w:rPr>
                <w:rFonts w:cstheme="minorHAnsi"/>
                <w:sz w:val="24"/>
                <w:szCs w:val="24"/>
              </w:rPr>
              <w:t xml:space="preserve">- şi daca în cadrul secţiunii– Parţile desenate sunt ataşate planuri de amplasare în zona 1:25.000 – 1:5.000, planul general 1:5.000 – 1:500, relevee, secţiuni etc., Planul de amplasare a utilajelor pe fluxul tehnologic  se verifică dacă acestea sunt semnate, ştampilate de către elaborator în cartuşul </w:t>
            </w:r>
            <w:r w:rsidRPr="008424A1">
              <w:rPr>
                <w:rFonts w:cstheme="minorHAnsi"/>
                <w:sz w:val="24"/>
                <w:szCs w:val="24"/>
              </w:rPr>
              <w:lastRenderedPageBreak/>
              <w:t>indicator.</w:t>
            </w:r>
          </w:p>
          <w:p w:rsidR="008424A1" w:rsidRPr="008424A1" w:rsidRDefault="008424A1" w:rsidP="008424A1">
            <w:pPr>
              <w:spacing w:before="0"/>
              <w:rPr>
                <w:rFonts w:cstheme="minorHAnsi"/>
                <w:sz w:val="24"/>
                <w:szCs w:val="24"/>
              </w:rPr>
            </w:pPr>
          </w:p>
          <w:p w:rsidR="008424A1" w:rsidRPr="008424A1" w:rsidRDefault="008424A1" w:rsidP="008424A1">
            <w:pPr>
              <w:spacing w:before="0"/>
              <w:rPr>
                <w:rFonts w:cstheme="minorHAnsi"/>
                <w:sz w:val="24"/>
                <w:szCs w:val="24"/>
              </w:rPr>
            </w:pPr>
            <w:r w:rsidRPr="008424A1">
              <w:rPr>
                <w:rFonts w:cstheme="minorHAnsi"/>
                <w:sz w:val="24"/>
                <w:szCs w:val="24"/>
              </w:rPr>
              <w:t>În cazul în care solicitantul realizeaza în regie proprie construcţiile în care va amplasa utilajele achiziţionate prin investiţia FEADR, dacă cheltuielile cu realizarea constructiei sunt trecute în coloana „cheltuieli neeligibile”, au  certificat de urbanism  şi sunt menţionate în studiul de fezabilitate.</w:t>
            </w:r>
          </w:p>
          <w:p w:rsidR="008424A1" w:rsidRPr="008424A1" w:rsidRDefault="008424A1" w:rsidP="008424A1">
            <w:pPr>
              <w:spacing w:before="0"/>
              <w:rPr>
                <w:rFonts w:cstheme="minorHAnsi"/>
                <w:sz w:val="24"/>
                <w:szCs w:val="24"/>
              </w:rPr>
            </w:pPr>
            <w:r w:rsidRPr="008424A1">
              <w:rPr>
                <w:rFonts w:cstheme="minorHAnsi"/>
                <w:sz w:val="24"/>
                <w:szCs w:val="24"/>
              </w:rPr>
              <w:t>În cazul în care investiţia prevede utilaje cu montaj, solicitantul este obligat să evidenţieze montajul acestora în capitolul 4.2.  Montaj utilaj tehnologic din Bugetul indicativ al Proiectului, chiar dacă montajul este inclus în oferta utilajului cu valoare distinctă pentru a fi considerat cheltuială eligibilă sau se realizeaza în regie proprie (caz în care se va evidenţia în coloana „cheltuieli neeligibile”).</w:t>
            </w:r>
          </w:p>
          <w:p w:rsidR="008424A1" w:rsidRPr="008424A1" w:rsidRDefault="008424A1" w:rsidP="008424A1">
            <w:pPr>
              <w:spacing w:before="0"/>
              <w:rPr>
                <w:rFonts w:cstheme="minorHAnsi"/>
                <w:sz w:val="24"/>
                <w:szCs w:val="24"/>
              </w:rPr>
            </w:pPr>
            <w:r w:rsidRPr="008424A1">
              <w:rPr>
                <w:rFonts w:cstheme="minorHAnsi"/>
                <w:sz w:val="24"/>
                <w:szCs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8424A1" w:rsidRPr="008424A1" w:rsidRDefault="008424A1" w:rsidP="008424A1">
            <w:pPr>
              <w:spacing w:before="0"/>
              <w:rPr>
                <w:rFonts w:cstheme="minorHAnsi"/>
                <w:sz w:val="24"/>
                <w:szCs w:val="24"/>
              </w:rPr>
            </w:pPr>
            <w:r w:rsidRPr="008424A1">
              <w:rPr>
                <w:rFonts w:cstheme="minorHAnsi"/>
                <w:sz w:val="24"/>
                <w:szCs w:val="24"/>
              </w:rPr>
              <w:t>În cazul în care investiţia cuprinde cheltuieli cu construcţii noi sau modernizari, se va prezenta calcul pentru investiţia specifică în care suma tuturor cheltuielilor cu construcţii şi instalaţii se raportează la mp de construcţie.</w:t>
            </w:r>
          </w:p>
          <w:p w:rsidR="008424A1" w:rsidRPr="008424A1" w:rsidRDefault="008424A1" w:rsidP="008424A1">
            <w:pPr>
              <w:spacing w:before="0"/>
              <w:rPr>
                <w:rFonts w:cstheme="minorHAnsi"/>
                <w:sz w:val="24"/>
                <w:szCs w:val="24"/>
              </w:rPr>
            </w:pPr>
            <w:r w:rsidRPr="008424A1">
              <w:rPr>
                <w:rFonts w:cstheme="minorHAnsi"/>
                <w:sz w:val="24"/>
                <w:szCs w:val="24"/>
              </w:rPr>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In cazul construcţiilor nefinalizate, la Studiul de fezabilitate se ataşează atât Expertiza tehnică de specialitate asupra construcţiei existente cât și Raportul privind stadiul fizic al lucrărilor.</w:t>
            </w:r>
          </w:p>
          <w:p w:rsidR="008424A1" w:rsidRPr="008424A1" w:rsidRDefault="008424A1" w:rsidP="008424A1">
            <w:pPr>
              <w:spacing w:before="0"/>
              <w:rPr>
                <w:rFonts w:cstheme="minorHAnsi"/>
                <w:sz w:val="24"/>
                <w:szCs w:val="24"/>
              </w:rPr>
            </w:pPr>
            <w:r w:rsidRPr="008424A1">
              <w:rPr>
                <w:rFonts w:cstheme="minorHAnsi"/>
                <w:sz w:val="24"/>
                <w:szCs w:val="24"/>
              </w:rPr>
              <w:t>Atentie!</w:t>
            </w:r>
          </w:p>
          <w:p w:rsidR="008424A1" w:rsidRPr="008424A1" w:rsidRDefault="008424A1" w:rsidP="008424A1">
            <w:pPr>
              <w:spacing w:before="0"/>
              <w:rPr>
                <w:rFonts w:cstheme="minorHAnsi"/>
                <w:sz w:val="24"/>
                <w:szCs w:val="24"/>
              </w:rPr>
            </w:pPr>
            <w:r w:rsidRPr="008424A1">
              <w:rPr>
                <w:rFonts w:cstheme="minorHAnsi"/>
                <w:sz w:val="24"/>
                <w:szCs w:val="24"/>
              </w:rPr>
              <w:t xml:space="preserve">În situaţia în care  se regăsesc în Studiul de Fezabilitate informaţii  identice din alte proiecte </w:t>
            </w:r>
            <w:r w:rsidRPr="008424A1">
              <w:rPr>
                <w:rFonts w:cstheme="minorHAnsi"/>
                <w:sz w:val="24"/>
                <w:szCs w:val="24"/>
              </w:rPr>
              <w:lastRenderedPageBreak/>
              <w:t xml:space="preserve">similare, care nu sunt specifice proiectului analizat, se poate decide diminuarea cheltuielilor de la cap.3 - Cheltuieli pentru proiectare şi asistenţă tehnică </w:t>
            </w:r>
            <w:r w:rsidRPr="008424A1">
              <w:rPr>
                <w:rFonts w:cstheme="minorHAnsi"/>
                <w:b/>
                <w:sz w:val="24"/>
                <w:szCs w:val="24"/>
              </w:rPr>
              <w:t>sau</w:t>
            </w:r>
            <w:r w:rsidRPr="008424A1">
              <w:rPr>
                <w:rFonts w:cstheme="minorHAnsi"/>
                <w:sz w:val="24"/>
                <w:szCs w:val="24"/>
              </w:rPr>
              <w:t xml:space="preserve"> neeligibilitatea cheltuielilor capitolului 3, dacă nu se dovedeşte o particularizare la specificul proiectului.</w:t>
            </w:r>
          </w:p>
        </w:tc>
      </w:tr>
      <w:tr w:rsidR="008424A1" w:rsidRPr="008424A1" w:rsidTr="007A3406">
        <w:trPr>
          <w:trHeight w:val="526"/>
        </w:trPr>
        <w:tc>
          <w:tcPr>
            <w:tcW w:w="4039" w:type="dxa"/>
          </w:tcPr>
          <w:p w:rsidR="008424A1" w:rsidRPr="008424A1" w:rsidRDefault="008424A1" w:rsidP="008424A1">
            <w:pPr>
              <w:pStyle w:val="BodyText3"/>
              <w:spacing w:after="0" w:line="276" w:lineRule="auto"/>
              <w:jc w:val="both"/>
              <w:rPr>
                <w:rFonts w:asciiTheme="minorHAnsi" w:hAnsiTheme="minorHAnsi" w:cstheme="minorHAnsi"/>
                <w:b/>
                <w:bCs/>
                <w:sz w:val="24"/>
                <w:szCs w:val="24"/>
              </w:rPr>
            </w:pPr>
            <w:r w:rsidRPr="008424A1">
              <w:rPr>
                <w:rFonts w:asciiTheme="minorHAnsi" w:hAnsiTheme="minorHAnsi" w:cstheme="minorHAnsi"/>
                <w:bCs/>
                <w:sz w:val="24"/>
                <w:szCs w:val="24"/>
              </w:rPr>
              <w:lastRenderedPageBreak/>
              <w:t>Doc.3</w:t>
            </w:r>
            <w:r w:rsidRPr="008424A1">
              <w:rPr>
                <w:rFonts w:asciiTheme="minorHAnsi" w:hAnsiTheme="minorHAnsi" w:cstheme="minorHAnsi"/>
                <w:b/>
                <w:bCs/>
                <w:sz w:val="24"/>
                <w:szCs w:val="24"/>
              </w:rPr>
              <w:t xml:space="preserve"> Documente solicitate pentru imobilul (clădirile şi/ sau terenurile) pe care sunt/ vor fi realizate investiţiile in functie de tipul proiectului:</w:t>
            </w:r>
          </w:p>
          <w:p w:rsidR="008424A1" w:rsidRPr="008424A1" w:rsidRDefault="008424A1" w:rsidP="008424A1">
            <w:pPr>
              <w:pStyle w:val="BodyText3"/>
              <w:spacing w:after="0" w:line="276" w:lineRule="auto"/>
              <w:jc w:val="both"/>
              <w:rPr>
                <w:rFonts w:asciiTheme="minorHAnsi" w:hAnsiTheme="minorHAnsi" w:cstheme="minorHAnsi"/>
                <w:b/>
                <w:bCs/>
                <w:sz w:val="24"/>
                <w:szCs w:val="24"/>
              </w:rPr>
            </w:pPr>
          </w:p>
          <w:p w:rsidR="008424A1" w:rsidRPr="008424A1" w:rsidRDefault="008424A1" w:rsidP="008424A1">
            <w:pPr>
              <w:pStyle w:val="BodyText3"/>
              <w:spacing w:after="0" w:line="276" w:lineRule="auto"/>
              <w:jc w:val="both"/>
              <w:rPr>
                <w:rFonts w:asciiTheme="minorHAnsi" w:hAnsiTheme="minorHAnsi" w:cstheme="minorHAnsi"/>
                <w:b/>
                <w:sz w:val="24"/>
                <w:szCs w:val="24"/>
              </w:rPr>
            </w:pPr>
            <w:r w:rsidRPr="008424A1">
              <w:rPr>
                <w:rFonts w:asciiTheme="minorHAnsi" w:hAnsiTheme="minorHAnsi" w:cstheme="minorHAnsi"/>
                <w:b/>
                <w:sz w:val="24"/>
                <w:szCs w:val="24"/>
              </w:rPr>
              <w:t>3.1 Pentru proiectele care presupun realizarea de lucrări de construcție sau achizitia de utilaje/echipamente cu montaj, se va prezenta înscrisul care să certifice:</w:t>
            </w:r>
          </w:p>
          <w:p w:rsidR="008424A1" w:rsidRPr="008424A1" w:rsidRDefault="008424A1" w:rsidP="008424A1">
            <w:pPr>
              <w:pStyle w:val="BodyText3"/>
              <w:tabs>
                <w:tab w:val="left" w:pos="276"/>
              </w:tabs>
              <w:spacing w:after="0" w:line="276" w:lineRule="auto"/>
              <w:rPr>
                <w:rFonts w:asciiTheme="minorHAnsi" w:hAnsiTheme="minorHAnsi" w:cstheme="minorHAnsi"/>
                <w:b/>
                <w:sz w:val="24"/>
                <w:szCs w:val="24"/>
              </w:rPr>
            </w:pPr>
            <w:r w:rsidRPr="008424A1">
              <w:rPr>
                <w:rFonts w:asciiTheme="minorHAnsi" w:hAnsiTheme="minorHAnsi" w:cstheme="minorHAnsi"/>
                <w:b/>
                <w:sz w:val="24"/>
                <w:szCs w:val="24"/>
              </w:rPr>
              <w:t>a)</w:t>
            </w:r>
            <w:r w:rsidRPr="008424A1">
              <w:rPr>
                <w:rFonts w:asciiTheme="minorHAnsi" w:hAnsiTheme="minorHAnsi" w:cstheme="minorHAnsi"/>
                <w:b/>
                <w:sz w:val="24"/>
                <w:szCs w:val="24"/>
              </w:rPr>
              <w:tab/>
              <w:t xml:space="preserve">Dreptul de proprietate privată </w:t>
            </w:r>
          </w:p>
          <w:p w:rsidR="008424A1" w:rsidRPr="008424A1" w:rsidRDefault="008424A1" w:rsidP="008424A1">
            <w:pPr>
              <w:pStyle w:val="BodyText3"/>
              <w:tabs>
                <w:tab w:val="left" w:pos="276"/>
              </w:tabs>
              <w:spacing w:after="0" w:line="276" w:lineRule="auto"/>
              <w:rPr>
                <w:rFonts w:asciiTheme="minorHAnsi" w:hAnsiTheme="minorHAnsi" w:cstheme="minorHAnsi"/>
                <w:b/>
                <w:sz w:val="24"/>
                <w:szCs w:val="24"/>
              </w:rPr>
            </w:pPr>
            <w:r w:rsidRPr="008424A1">
              <w:rPr>
                <w:rFonts w:asciiTheme="minorHAnsi" w:hAnsiTheme="minorHAnsi" w:cstheme="minorHAnsi"/>
                <w:b/>
                <w:sz w:val="24"/>
                <w:szCs w:val="24"/>
              </w:rPr>
              <w:t>b)</w:t>
            </w:r>
            <w:r w:rsidRPr="008424A1">
              <w:rPr>
                <w:rFonts w:asciiTheme="minorHAnsi" w:hAnsiTheme="minorHAnsi" w:cstheme="minorHAnsi"/>
                <w:b/>
                <w:sz w:val="24"/>
                <w:szCs w:val="24"/>
              </w:rPr>
              <w:tab/>
              <w:t xml:space="preserve">Dreptul de concesiune  </w:t>
            </w:r>
          </w:p>
          <w:p w:rsidR="008424A1" w:rsidRPr="008424A1" w:rsidRDefault="008424A1" w:rsidP="008424A1">
            <w:pPr>
              <w:pStyle w:val="BodyText3"/>
              <w:tabs>
                <w:tab w:val="left" w:pos="276"/>
              </w:tabs>
              <w:spacing w:after="0" w:line="276" w:lineRule="auto"/>
              <w:rPr>
                <w:rFonts w:asciiTheme="minorHAnsi" w:hAnsiTheme="minorHAnsi" w:cstheme="minorHAnsi"/>
                <w:b/>
                <w:sz w:val="24"/>
                <w:szCs w:val="24"/>
              </w:rPr>
            </w:pPr>
            <w:r w:rsidRPr="008424A1">
              <w:rPr>
                <w:rFonts w:asciiTheme="minorHAnsi" w:hAnsiTheme="minorHAnsi" w:cstheme="minorHAnsi"/>
                <w:b/>
                <w:sz w:val="24"/>
                <w:szCs w:val="24"/>
              </w:rPr>
              <w:t>c)</w:t>
            </w:r>
            <w:r w:rsidRPr="008424A1">
              <w:rPr>
                <w:rFonts w:asciiTheme="minorHAnsi" w:hAnsiTheme="minorHAnsi" w:cstheme="minorHAnsi"/>
                <w:b/>
                <w:sz w:val="24"/>
                <w:szCs w:val="24"/>
              </w:rPr>
              <w:tab/>
              <w:t>Dreptul de superficie;</w:t>
            </w:r>
          </w:p>
          <w:p w:rsidR="008424A1" w:rsidRPr="008424A1" w:rsidRDefault="008424A1" w:rsidP="008424A1">
            <w:pPr>
              <w:pStyle w:val="BodyText3"/>
              <w:spacing w:after="0" w:line="276" w:lineRule="auto"/>
              <w:rPr>
                <w:rFonts w:asciiTheme="minorHAnsi" w:hAnsiTheme="minorHAnsi" w:cstheme="minorHAnsi"/>
                <w:sz w:val="24"/>
                <w:szCs w:val="24"/>
              </w:rPr>
            </w:pPr>
          </w:p>
          <w:p w:rsidR="008424A1" w:rsidRPr="008424A1" w:rsidRDefault="008424A1" w:rsidP="008424A1">
            <w:pPr>
              <w:pStyle w:val="BodyText3"/>
              <w:spacing w:after="0" w:line="276" w:lineRule="auto"/>
              <w:rPr>
                <w:rFonts w:asciiTheme="minorHAnsi" w:hAnsiTheme="minorHAnsi" w:cstheme="minorHAnsi"/>
                <w:sz w:val="24"/>
                <w:szCs w:val="24"/>
              </w:rPr>
            </w:pPr>
          </w:p>
          <w:p w:rsidR="008424A1" w:rsidRPr="008424A1" w:rsidRDefault="008424A1" w:rsidP="008424A1">
            <w:pPr>
              <w:pStyle w:val="BodyText3"/>
              <w:spacing w:after="0" w:line="276" w:lineRule="auto"/>
              <w:jc w:val="both"/>
              <w:rPr>
                <w:rFonts w:asciiTheme="minorHAnsi" w:hAnsiTheme="minorHAnsi" w:cstheme="minorHAnsi"/>
                <w:b/>
                <w:sz w:val="24"/>
                <w:szCs w:val="24"/>
              </w:rPr>
            </w:pPr>
            <w:r w:rsidRPr="008424A1">
              <w:rPr>
                <w:rFonts w:asciiTheme="minorHAnsi" w:hAnsiTheme="minorHAnsi" w:cstheme="minorHAnsi"/>
                <w:b/>
                <w:sz w:val="24"/>
                <w:szCs w:val="24"/>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8424A1">
              <w:rPr>
                <w:rFonts w:asciiTheme="minorHAnsi" w:hAnsiTheme="minorHAnsi" w:cstheme="minorHAnsi"/>
                <w:sz w:val="24"/>
                <w:szCs w:val="24"/>
              </w:rPr>
              <w:t>valabile pentru o perioadă de cel putin 10 ani</w:t>
            </w:r>
            <w:r w:rsidRPr="008424A1">
              <w:rPr>
                <w:rFonts w:asciiTheme="minorHAnsi" w:hAnsiTheme="minorHAnsi" w:cstheme="minorHAnsi"/>
                <w:b/>
                <w:sz w:val="24"/>
                <w:szCs w:val="24"/>
              </w:rPr>
              <w:t xml:space="preserve"> începând cu anul depunerii cererii de finanţare care să certifice, după caz:</w:t>
            </w:r>
          </w:p>
          <w:p w:rsidR="008424A1" w:rsidRPr="008424A1" w:rsidRDefault="008424A1" w:rsidP="008424A1">
            <w:pPr>
              <w:pStyle w:val="BodyText3"/>
              <w:tabs>
                <w:tab w:val="left" w:pos="264"/>
              </w:tabs>
              <w:spacing w:after="0" w:line="276" w:lineRule="auto"/>
              <w:rPr>
                <w:rFonts w:asciiTheme="minorHAnsi" w:hAnsiTheme="minorHAnsi" w:cstheme="minorHAnsi"/>
                <w:b/>
                <w:i/>
                <w:sz w:val="24"/>
                <w:szCs w:val="24"/>
              </w:rPr>
            </w:pPr>
            <w:r w:rsidRPr="008424A1">
              <w:rPr>
                <w:rFonts w:asciiTheme="minorHAnsi" w:hAnsiTheme="minorHAnsi" w:cstheme="minorHAnsi"/>
                <w:b/>
                <w:sz w:val="24"/>
                <w:szCs w:val="24"/>
              </w:rPr>
              <w:t>a)</w:t>
            </w:r>
            <w:r w:rsidRPr="008424A1">
              <w:rPr>
                <w:rFonts w:asciiTheme="minorHAnsi" w:hAnsiTheme="minorHAnsi" w:cstheme="minorHAnsi"/>
                <w:b/>
                <w:sz w:val="24"/>
                <w:szCs w:val="24"/>
              </w:rPr>
              <w:tab/>
            </w:r>
            <w:r w:rsidRPr="008424A1">
              <w:rPr>
                <w:rFonts w:asciiTheme="minorHAnsi" w:hAnsiTheme="minorHAnsi" w:cstheme="minorHAnsi"/>
                <w:b/>
                <w:i/>
                <w:sz w:val="24"/>
                <w:szCs w:val="24"/>
              </w:rPr>
              <w:t>dreptul de proprietate privată,</w:t>
            </w:r>
          </w:p>
          <w:p w:rsidR="008424A1" w:rsidRPr="008424A1" w:rsidRDefault="008424A1" w:rsidP="008424A1">
            <w:pPr>
              <w:pStyle w:val="BodyText3"/>
              <w:tabs>
                <w:tab w:val="left" w:pos="264"/>
              </w:tabs>
              <w:spacing w:after="0" w:line="276" w:lineRule="auto"/>
              <w:rPr>
                <w:rFonts w:asciiTheme="minorHAnsi" w:hAnsiTheme="minorHAnsi" w:cstheme="minorHAnsi"/>
                <w:b/>
                <w:i/>
                <w:sz w:val="24"/>
                <w:szCs w:val="24"/>
              </w:rPr>
            </w:pPr>
            <w:r w:rsidRPr="008424A1">
              <w:rPr>
                <w:rFonts w:asciiTheme="minorHAnsi" w:hAnsiTheme="minorHAnsi" w:cstheme="minorHAnsi"/>
                <w:b/>
                <w:i/>
                <w:sz w:val="24"/>
                <w:szCs w:val="24"/>
              </w:rPr>
              <w:t>b)</w:t>
            </w:r>
            <w:r w:rsidRPr="008424A1">
              <w:rPr>
                <w:rFonts w:asciiTheme="minorHAnsi" w:hAnsiTheme="minorHAnsi" w:cstheme="minorHAnsi"/>
                <w:b/>
                <w:i/>
                <w:sz w:val="24"/>
                <w:szCs w:val="24"/>
              </w:rPr>
              <w:tab/>
              <w:t>dreptul de concesiune,</w:t>
            </w:r>
          </w:p>
          <w:p w:rsidR="008424A1" w:rsidRPr="008424A1" w:rsidRDefault="008424A1" w:rsidP="008424A1">
            <w:pPr>
              <w:pStyle w:val="BodyText3"/>
              <w:tabs>
                <w:tab w:val="left" w:pos="264"/>
              </w:tabs>
              <w:spacing w:after="0" w:line="276" w:lineRule="auto"/>
              <w:rPr>
                <w:rFonts w:asciiTheme="minorHAnsi" w:hAnsiTheme="minorHAnsi" w:cstheme="minorHAnsi"/>
                <w:b/>
                <w:sz w:val="24"/>
                <w:szCs w:val="24"/>
              </w:rPr>
            </w:pPr>
            <w:r w:rsidRPr="008424A1">
              <w:rPr>
                <w:rFonts w:asciiTheme="minorHAnsi" w:hAnsiTheme="minorHAnsi" w:cstheme="minorHAnsi"/>
                <w:b/>
                <w:i/>
                <w:sz w:val="24"/>
                <w:szCs w:val="24"/>
              </w:rPr>
              <w:t>c)</w:t>
            </w:r>
            <w:r w:rsidRPr="008424A1">
              <w:rPr>
                <w:rFonts w:asciiTheme="minorHAnsi" w:hAnsiTheme="minorHAnsi" w:cstheme="minorHAnsi"/>
                <w:b/>
                <w:i/>
                <w:sz w:val="24"/>
                <w:szCs w:val="24"/>
              </w:rPr>
              <w:tab/>
              <w:t>dreptul de superficie,</w:t>
            </w:r>
            <w:r w:rsidRPr="008424A1">
              <w:rPr>
                <w:rFonts w:asciiTheme="minorHAnsi" w:hAnsiTheme="minorHAnsi" w:cstheme="minorHAnsi"/>
                <w:b/>
                <w:sz w:val="24"/>
                <w:szCs w:val="24"/>
              </w:rPr>
              <w:t xml:space="preserve"> </w:t>
            </w:r>
          </w:p>
          <w:p w:rsidR="008424A1" w:rsidRPr="008424A1" w:rsidRDefault="008424A1" w:rsidP="008424A1">
            <w:pPr>
              <w:pStyle w:val="BodyText3"/>
              <w:tabs>
                <w:tab w:val="left" w:pos="264"/>
              </w:tabs>
              <w:spacing w:after="0" w:line="276" w:lineRule="auto"/>
              <w:rPr>
                <w:rFonts w:asciiTheme="minorHAnsi" w:hAnsiTheme="minorHAnsi" w:cstheme="minorHAnsi"/>
                <w:b/>
                <w:sz w:val="24"/>
                <w:szCs w:val="24"/>
              </w:rPr>
            </w:pPr>
            <w:r w:rsidRPr="008424A1">
              <w:rPr>
                <w:rFonts w:asciiTheme="minorHAnsi" w:hAnsiTheme="minorHAnsi" w:cstheme="minorHAnsi"/>
                <w:b/>
                <w:sz w:val="24"/>
                <w:szCs w:val="24"/>
              </w:rPr>
              <w:t>d)</w:t>
            </w:r>
            <w:r w:rsidRPr="008424A1">
              <w:rPr>
                <w:rFonts w:asciiTheme="minorHAnsi" w:hAnsiTheme="minorHAnsi" w:cstheme="minorHAnsi"/>
                <w:b/>
                <w:sz w:val="24"/>
                <w:szCs w:val="24"/>
              </w:rPr>
              <w:tab/>
              <w:t>dreptul de uzufruct;</w:t>
            </w:r>
          </w:p>
          <w:p w:rsidR="008424A1" w:rsidRPr="008424A1" w:rsidRDefault="008424A1" w:rsidP="008424A1">
            <w:pPr>
              <w:pStyle w:val="BodyText3"/>
              <w:tabs>
                <w:tab w:val="left" w:pos="264"/>
              </w:tabs>
              <w:spacing w:after="0" w:line="276" w:lineRule="auto"/>
              <w:rPr>
                <w:rFonts w:asciiTheme="minorHAnsi" w:hAnsiTheme="minorHAnsi" w:cstheme="minorHAnsi"/>
                <w:b/>
                <w:sz w:val="24"/>
                <w:szCs w:val="24"/>
              </w:rPr>
            </w:pPr>
            <w:r w:rsidRPr="008424A1">
              <w:rPr>
                <w:rFonts w:asciiTheme="minorHAnsi" w:hAnsiTheme="minorHAnsi" w:cstheme="minorHAnsi"/>
                <w:b/>
                <w:sz w:val="24"/>
                <w:szCs w:val="24"/>
              </w:rPr>
              <w:t>e)</w:t>
            </w:r>
            <w:r w:rsidRPr="008424A1">
              <w:rPr>
                <w:rFonts w:asciiTheme="minorHAnsi" w:hAnsiTheme="minorHAnsi" w:cstheme="minorHAnsi"/>
                <w:b/>
                <w:sz w:val="24"/>
                <w:szCs w:val="24"/>
              </w:rPr>
              <w:tab/>
              <w:t>dreptul de folosinţă cu titlu gratuit;</w:t>
            </w:r>
          </w:p>
          <w:p w:rsidR="008424A1" w:rsidRPr="008424A1" w:rsidRDefault="008424A1" w:rsidP="008424A1">
            <w:pPr>
              <w:pStyle w:val="BodyText3"/>
              <w:tabs>
                <w:tab w:val="left" w:pos="264"/>
              </w:tabs>
              <w:spacing w:after="0" w:line="276" w:lineRule="auto"/>
              <w:rPr>
                <w:rFonts w:asciiTheme="minorHAnsi" w:hAnsiTheme="minorHAnsi" w:cstheme="minorHAnsi"/>
                <w:b/>
                <w:sz w:val="24"/>
                <w:szCs w:val="24"/>
              </w:rPr>
            </w:pPr>
            <w:r w:rsidRPr="008424A1">
              <w:rPr>
                <w:rFonts w:asciiTheme="minorHAnsi" w:hAnsiTheme="minorHAnsi" w:cstheme="minorHAnsi"/>
                <w:b/>
                <w:sz w:val="24"/>
                <w:szCs w:val="24"/>
              </w:rPr>
              <w:t>f)</w:t>
            </w:r>
            <w:r w:rsidRPr="008424A1">
              <w:rPr>
                <w:rFonts w:asciiTheme="minorHAnsi" w:hAnsiTheme="minorHAnsi" w:cstheme="minorHAnsi"/>
                <w:b/>
                <w:sz w:val="24"/>
                <w:szCs w:val="24"/>
              </w:rPr>
              <w:tab/>
              <w:t>împrumutul de folosință (comodat)</w:t>
            </w:r>
          </w:p>
          <w:p w:rsidR="008424A1" w:rsidRPr="008424A1" w:rsidRDefault="008424A1" w:rsidP="008424A1">
            <w:pPr>
              <w:pStyle w:val="BodyText3"/>
              <w:tabs>
                <w:tab w:val="left" w:pos="264"/>
              </w:tabs>
              <w:spacing w:after="0" w:line="276" w:lineRule="auto"/>
              <w:rPr>
                <w:rFonts w:asciiTheme="minorHAnsi" w:hAnsiTheme="minorHAnsi" w:cstheme="minorHAnsi"/>
                <w:b/>
                <w:sz w:val="24"/>
                <w:szCs w:val="24"/>
              </w:rPr>
            </w:pPr>
            <w:r w:rsidRPr="008424A1">
              <w:rPr>
                <w:rFonts w:asciiTheme="minorHAnsi" w:hAnsiTheme="minorHAnsi" w:cstheme="minorHAnsi"/>
                <w:b/>
                <w:sz w:val="24"/>
                <w:szCs w:val="24"/>
              </w:rPr>
              <w:t>g)</w:t>
            </w:r>
            <w:r w:rsidRPr="008424A1">
              <w:rPr>
                <w:rFonts w:asciiTheme="minorHAnsi" w:hAnsiTheme="minorHAnsi" w:cstheme="minorHAnsi"/>
                <w:b/>
                <w:sz w:val="24"/>
                <w:szCs w:val="24"/>
              </w:rPr>
              <w:tab/>
              <w:t>dreptul de închiriere/locațiune</w:t>
            </w:r>
          </w:p>
          <w:p w:rsidR="008424A1" w:rsidRPr="008424A1" w:rsidRDefault="008424A1" w:rsidP="008424A1">
            <w:pPr>
              <w:pStyle w:val="BodyText3"/>
              <w:spacing w:after="0" w:line="276" w:lineRule="auto"/>
              <w:jc w:val="both"/>
              <w:rPr>
                <w:rFonts w:asciiTheme="minorHAnsi" w:hAnsiTheme="minorHAnsi" w:cstheme="minorHAnsi"/>
                <w:b/>
                <w:sz w:val="24"/>
                <w:szCs w:val="24"/>
              </w:rPr>
            </w:pPr>
          </w:p>
          <w:p w:rsidR="008424A1" w:rsidRPr="008424A1" w:rsidRDefault="008424A1" w:rsidP="008424A1">
            <w:pPr>
              <w:pStyle w:val="BodyText3"/>
              <w:spacing w:after="0" w:line="276" w:lineRule="auto"/>
              <w:rPr>
                <w:rFonts w:asciiTheme="minorHAnsi" w:hAnsiTheme="minorHAnsi" w:cstheme="minorHAnsi"/>
                <w:sz w:val="24"/>
                <w:szCs w:val="24"/>
              </w:rPr>
            </w:pPr>
          </w:p>
          <w:p w:rsidR="008424A1" w:rsidRPr="008424A1" w:rsidRDefault="008424A1" w:rsidP="008424A1">
            <w:pPr>
              <w:pStyle w:val="BodyText3"/>
              <w:spacing w:after="0" w:line="276" w:lineRule="auto"/>
              <w:rPr>
                <w:rFonts w:asciiTheme="minorHAnsi" w:hAnsiTheme="minorHAnsi" w:cstheme="minorHAnsi"/>
                <w:sz w:val="24"/>
                <w:szCs w:val="24"/>
              </w:rPr>
            </w:pPr>
          </w:p>
          <w:p w:rsidR="008424A1" w:rsidRPr="008424A1" w:rsidRDefault="008424A1" w:rsidP="008424A1">
            <w:pPr>
              <w:pStyle w:val="BodyText3"/>
              <w:spacing w:after="0" w:line="276" w:lineRule="auto"/>
              <w:jc w:val="both"/>
              <w:rPr>
                <w:rFonts w:asciiTheme="minorHAnsi" w:hAnsiTheme="minorHAnsi" w:cstheme="minorHAnsi"/>
                <w:b/>
                <w:bCs/>
                <w:sz w:val="24"/>
                <w:szCs w:val="24"/>
              </w:rPr>
            </w:pPr>
          </w:p>
          <w:p w:rsidR="008424A1" w:rsidRPr="008424A1" w:rsidRDefault="008424A1" w:rsidP="008424A1">
            <w:pPr>
              <w:spacing w:before="0"/>
              <w:rPr>
                <w:rFonts w:cstheme="minorHAnsi"/>
                <w:i/>
                <w:iCs/>
                <w:sz w:val="24"/>
                <w:szCs w:val="24"/>
              </w:rPr>
            </w:pPr>
          </w:p>
          <w:p w:rsidR="008424A1" w:rsidRPr="008424A1" w:rsidRDefault="008424A1" w:rsidP="008424A1">
            <w:pPr>
              <w:spacing w:before="0"/>
              <w:rPr>
                <w:rFonts w:cstheme="minorHAnsi"/>
                <w:i/>
                <w:iCs/>
                <w:sz w:val="24"/>
                <w:szCs w:val="24"/>
              </w:rPr>
            </w:pPr>
            <w:r w:rsidRPr="008424A1">
              <w:rPr>
                <w:rFonts w:cstheme="minorHAnsi"/>
                <w:i/>
                <w:iCs/>
                <w:sz w:val="24"/>
                <w:szCs w:val="24"/>
              </w:rPr>
              <w:t xml:space="preserve">“În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w:t>
            </w:r>
          </w:p>
          <w:p w:rsidR="008424A1" w:rsidRPr="008424A1" w:rsidRDefault="008424A1" w:rsidP="008424A1">
            <w:pPr>
              <w:spacing w:before="0"/>
              <w:rPr>
                <w:rFonts w:cstheme="minorHAnsi"/>
                <w:i/>
                <w:iCs/>
                <w:sz w:val="24"/>
                <w:szCs w:val="24"/>
              </w:rPr>
            </w:pPr>
          </w:p>
          <w:p w:rsidR="008424A1" w:rsidRPr="008424A1" w:rsidRDefault="008424A1" w:rsidP="008424A1">
            <w:pPr>
              <w:spacing w:before="0"/>
              <w:rPr>
                <w:rFonts w:cstheme="minorHAnsi"/>
                <w:b/>
                <w:bCs/>
                <w:sz w:val="24"/>
                <w:szCs w:val="24"/>
              </w:rPr>
            </w:pPr>
          </w:p>
        </w:tc>
        <w:tc>
          <w:tcPr>
            <w:tcW w:w="5387" w:type="dxa"/>
          </w:tcPr>
          <w:p w:rsidR="008424A1" w:rsidRPr="008424A1" w:rsidRDefault="008424A1" w:rsidP="008424A1">
            <w:pPr>
              <w:suppressAutoHyphens/>
              <w:spacing w:before="0"/>
              <w:rPr>
                <w:rFonts w:cstheme="minorHAnsi"/>
                <w:sz w:val="24"/>
                <w:szCs w:val="24"/>
              </w:rPr>
            </w:pPr>
            <w:r w:rsidRPr="008424A1">
              <w:rPr>
                <w:rFonts w:cstheme="minorHAnsi"/>
                <w:sz w:val="24"/>
                <w:szCs w:val="24"/>
              </w:rPr>
              <w:lastRenderedPageBreak/>
              <w:t xml:space="preserve">Se verifica dacă documentul prezentat face referire la suprafata si localizarea investitiei. </w:t>
            </w:r>
          </w:p>
          <w:p w:rsidR="008424A1" w:rsidRPr="008424A1" w:rsidRDefault="008424A1" w:rsidP="008424A1">
            <w:pPr>
              <w:suppressAutoHyphens/>
              <w:spacing w:before="0"/>
              <w:rPr>
                <w:rFonts w:cstheme="minorHAnsi"/>
                <w:sz w:val="24"/>
                <w:szCs w:val="24"/>
              </w:rPr>
            </w:pPr>
            <w:r w:rsidRPr="008424A1">
              <w:rPr>
                <w:rFonts w:cstheme="minorHAnsi"/>
                <w:sz w:val="24"/>
                <w:szCs w:val="24"/>
              </w:rPr>
              <w:t>Se verifica daca informatiile cuprinse in doc. 3 sunt în concordanţă cu cele din memoriul justificativ/ studiul de fezabilitate.</w:t>
            </w:r>
          </w:p>
          <w:p w:rsidR="008424A1" w:rsidRPr="008424A1" w:rsidRDefault="008424A1" w:rsidP="008424A1">
            <w:pPr>
              <w:suppressAutoHyphens/>
              <w:spacing w:before="0"/>
              <w:rPr>
                <w:rFonts w:cstheme="minorHAnsi"/>
                <w:sz w:val="24"/>
                <w:szCs w:val="24"/>
              </w:rPr>
            </w:pPr>
            <w:r w:rsidRPr="008424A1">
              <w:rPr>
                <w:rFonts w:cstheme="minorHAnsi"/>
                <w:sz w:val="24"/>
                <w:szCs w:val="24"/>
              </w:rPr>
              <w:t>Se verifică daca documentele incheiate la notariat in forma autentica certifica dreptul de proprietate sau după caz folosinta al terenului, pe o perioada de cel putin 10 ani începând cu anul depunerii cererii de finanţare, dacă acesta se afla in spatiul rural.</w:t>
            </w:r>
          </w:p>
          <w:p w:rsidR="008424A1" w:rsidRPr="008424A1" w:rsidRDefault="008424A1" w:rsidP="008424A1">
            <w:pPr>
              <w:suppressAutoHyphens/>
              <w:spacing w:before="0"/>
              <w:rPr>
                <w:rFonts w:cstheme="minorHAnsi"/>
                <w:sz w:val="24"/>
                <w:szCs w:val="24"/>
              </w:rPr>
            </w:pPr>
            <w:r w:rsidRPr="008424A1">
              <w:rPr>
                <w:rFonts w:cstheme="minorHAnsi"/>
                <w:bCs/>
                <w:sz w:val="24"/>
                <w:szCs w:val="24"/>
              </w:rPr>
              <w:t>Cladirea sau terenul destinat investitiei trebuie sa fie situat in spatiu rural si sa asigure funcţionarea independenta a investiţiei (spatiul este destinat exclusiv pentru funcţionarea acestor activitati).</w:t>
            </w:r>
          </w:p>
          <w:p w:rsidR="008424A1" w:rsidRPr="008424A1" w:rsidRDefault="008424A1" w:rsidP="008424A1">
            <w:pPr>
              <w:suppressAutoHyphens/>
              <w:spacing w:before="0"/>
              <w:rPr>
                <w:rFonts w:cstheme="minorHAnsi"/>
                <w:bCs/>
                <w:sz w:val="24"/>
                <w:szCs w:val="24"/>
              </w:rPr>
            </w:pPr>
            <w:r w:rsidRPr="008424A1">
              <w:rPr>
                <w:rFonts w:cstheme="minorHAnsi"/>
                <w:sz w:val="24"/>
                <w:szCs w:val="24"/>
              </w:rPr>
              <w:t xml:space="preserve">3.1 Daca proiectul prevede realizarea de </w:t>
            </w:r>
            <w:r w:rsidRPr="008424A1">
              <w:rPr>
                <w:rFonts w:cstheme="minorHAnsi"/>
                <w:bCs/>
                <w:sz w:val="24"/>
                <w:szCs w:val="24"/>
              </w:rPr>
              <w:t>lucrări de construcție sau achizitia de utilaje/echipamente cu montaj, se va prezenta înscrisul care să certifice, după caz:</w:t>
            </w:r>
          </w:p>
          <w:p w:rsidR="008424A1" w:rsidRPr="008424A1" w:rsidRDefault="008424A1" w:rsidP="008424A1">
            <w:pPr>
              <w:suppressAutoHyphens/>
              <w:spacing w:before="0"/>
              <w:rPr>
                <w:rFonts w:cstheme="minorHAnsi"/>
                <w:sz w:val="24"/>
                <w:szCs w:val="24"/>
              </w:rPr>
            </w:pPr>
            <w:r w:rsidRPr="008424A1">
              <w:rPr>
                <w:rFonts w:cstheme="minorHAnsi"/>
                <w:sz w:val="24"/>
                <w:szCs w:val="24"/>
              </w:rPr>
              <w:t xml:space="preserve">drept de proprietate privata , drept de concesiune, drept de superficie. </w:t>
            </w:r>
          </w:p>
          <w:p w:rsidR="008424A1" w:rsidRPr="008424A1" w:rsidRDefault="008424A1" w:rsidP="008424A1">
            <w:pPr>
              <w:pStyle w:val="ListParagraph"/>
              <w:spacing w:before="0"/>
              <w:ind w:left="0"/>
              <w:contextualSpacing w:val="0"/>
              <w:rPr>
                <w:rFonts w:cstheme="minorHAnsi"/>
                <w:sz w:val="24"/>
                <w:szCs w:val="24"/>
              </w:rPr>
            </w:pPr>
            <w:r w:rsidRPr="008424A1">
              <w:rPr>
                <w:rFonts w:cstheme="minorHAnsi"/>
                <w:sz w:val="24"/>
                <w:szCs w:val="24"/>
              </w:rPr>
              <w:t>a) Actele doveditoare ale dreptului de proprietate privată, reprezentate de înscrisurile constatatoare ale unui act juridic civil, jurisdicțional sau administrativ cu efect constitutiv translativ sau declarativ de proprietate, precum:</w:t>
            </w:r>
          </w:p>
          <w:p w:rsidR="008424A1" w:rsidRPr="008424A1" w:rsidRDefault="008424A1" w:rsidP="008424A1">
            <w:pPr>
              <w:numPr>
                <w:ilvl w:val="2"/>
                <w:numId w:val="32"/>
              </w:numPr>
              <w:tabs>
                <w:tab w:val="clear" w:pos="2160"/>
              </w:tabs>
              <w:spacing w:before="0"/>
              <w:ind w:left="1019" w:hanging="283"/>
              <w:rPr>
                <w:rFonts w:cstheme="minorHAnsi"/>
                <w:sz w:val="24"/>
                <w:szCs w:val="24"/>
              </w:rPr>
            </w:pPr>
            <w:r w:rsidRPr="008424A1">
              <w:rPr>
                <w:rFonts w:cstheme="minorHAnsi"/>
                <w:sz w:val="24"/>
                <w:szCs w:val="24"/>
              </w:rPr>
              <w:t>Actele juridice translative de proprietate, precum contractele de vânzare-cumpărare, donație, schimb, etc;</w:t>
            </w:r>
          </w:p>
          <w:p w:rsidR="008424A1" w:rsidRPr="008424A1" w:rsidRDefault="008424A1" w:rsidP="008424A1">
            <w:pPr>
              <w:numPr>
                <w:ilvl w:val="2"/>
                <w:numId w:val="32"/>
              </w:numPr>
              <w:tabs>
                <w:tab w:val="clear" w:pos="2160"/>
              </w:tabs>
              <w:spacing w:before="0"/>
              <w:ind w:left="1019" w:hanging="283"/>
              <w:rPr>
                <w:rFonts w:cstheme="minorHAnsi"/>
                <w:sz w:val="24"/>
                <w:szCs w:val="24"/>
              </w:rPr>
            </w:pPr>
            <w:r w:rsidRPr="008424A1">
              <w:rPr>
                <w:rFonts w:cstheme="minorHAnsi"/>
                <w:sz w:val="24"/>
                <w:szCs w:val="24"/>
              </w:rPr>
              <w:t>Actele juridice declarative de proprietate, precum împărțeala judiciară sau tranzacția;</w:t>
            </w:r>
          </w:p>
          <w:p w:rsidR="008424A1" w:rsidRPr="008424A1" w:rsidRDefault="008424A1" w:rsidP="008424A1">
            <w:pPr>
              <w:numPr>
                <w:ilvl w:val="2"/>
                <w:numId w:val="32"/>
              </w:numPr>
              <w:tabs>
                <w:tab w:val="clear" w:pos="2160"/>
              </w:tabs>
              <w:spacing w:before="0"/>
              <w:ind w:left="1019" w:hanging="283"/>
              <w:rPr>
                <w:rFonts w:cstheme="minorHAnsi"/>
                <w:sz w:val="24"/>
                <w:szCs w:val="24"/>
              </w:rPr>
            </w:pPr>
            <w:r w:rsidRPr="008424A1">
              <w:rPr>
                <w:rFonts w:cstheme="minorHAnsi"/>
                <w:sz w:val="24"/>
                <w:szCs w:val="24"/>
              </w:rPr>
              <w:t>Actele jurisdicționale declarative, precum hotărârile judecătorești cu putere de res-judecata, de partaj, de constatare a uzucapiunii imobiliare, etc.</w:t>
            </w:r>
          </w:p>
          <w:p w:rsidR="008424A1" w:rsidRPr="008424A1" w:rsidRDefault="008424A1" w:rsidP="008424A1">
            <w:pPr>
              <w:numPr>
                <w:ilvl w:val="2"/>
                <w:numId w:val="32"/>
              </w:numPr>
              <w:tabs>
                <w:tab w:val="clear" w:pos="2160"/>
              </w:tabs>
              <w:spacing w:before="0"/>
              <w:ind w:left="1019" w:hanging="283"/>
              <w:rPr>
                <w:rFonts w:cstheme="minorHAnsi"/>
                <w:sz w:val="24"/>
                <w:szCs w:val="24"/>
              </w:rPr>
            </w:pPr>
            <w:r w:rsidRPr="008424A1">
              <w:rPr>
                <w:rFonts w:cstheme="minorHAnsi"/>
                <w:sz w:val="24"/>
                <w:szCs w:val="24"/>
              </w:rPr>
              <w:t>Actele jurisdicționale, precum ordonanțele de adjudecare;</w:t>
            </w:r>
          </w:p>
          <w:p w:rsidR="008424A1" w:rsidRPr="008424A1" w:rsidRDefault="008424A1" w:rsidP="008424A1">
            <w:pPr>
              <w:spacing w:before="0"/>
              <w:rPr>
                <w:rFonts w:cstheme="minorHAnsi"/>
                <w:sz w:val="24"/>
                <w:szCs w:val="24"/>
              </w:rPr>
            </w:pPr>
            <w:r w:rsidRPr="008424A1">
              <w:rPr>
                <w:rFonts w:cstheme="minorHAnsi"/>
                <w:sz w:val="24"/>
                <w:szCs w:val="24"/>
              </w:rPr>
              <w:lastRenderedPageBreak/>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8424A1" w:rsidRPr="008424A1" w:rsidRDefault="008424A1" w:rsidP="008424A1">
            <w:pPr>
              <w:pStyle w:val="BodyText3"/>
              <w:spacing w:after="0" w:line="276" w:lineRule="auto"/>
              <w:jc w:val="both"/>
              <w:rPr>
                <w:rFonts w:asciiTheme="minorHAnsi" w:hAnsiTheme="minorHAnsi" w:cstheme="minorHAnsi"/>
                <w:b/>
                <w:sz w:val="24"/>
                <w:szCs w:val="24"/>
              </w:rPr>
            </w:pPr>
            <w:r w:rsidRPr="008424A1">
              <w:rPr>
                <w:rFonts w:asciiTheme="minorHAnsi" w:hAnsiTheme="minorHAnsi" w:cstheme="minorHAnsi"/>
                <w:b/>
                <w:sz w:val="24"/>
                <w:szCs w:val="24"/>
              </w:rPr>
              <w:t xml:space="preserve">In cazul dreptului de folosinţă prin concesionare pentru cladiri, contractul de concesiune va fi însoțit de o adresa emisă de concedent care să specifice dacă pentru clădirea concesionată există solicitări privind retrocedarea. </w:t>
            </w:r>
          </w:p>
          <w:p w:rsidR="008424A1" w:rsidRPr="008424A1" w:rsidRDefault="008424A1" w:rsidP="008424A1">
            <w:pPr>
              <w:pStyle w:val="BodyText3"/>
              <w:spacing w:after="0" w:line="276" w:lineRule="auto"/>
              <w:jc w:val="both"/>
              <w:rPr>
                <w:rFonts w:asciiTheme="minorHAnsi" w:hAnsiTheme="minorHAnsi" w:cstheme="minorHAnsi"/>
                <w:b/>
                <w:sz w:val="24"/>
                <w:szCs w:val="24"/>
              </w:rPr>
            </w:pPr>
            <w:r w:rsidRPr="008424A1">
              <w:rPr>
                <w:rFonts w:asciiTheme="minorHAnsi" w:hAnsiTheme="minorHAnsi" w:cstheme="minorHAnsi"/>
                <w:b/>
                <w:sz w:val="24"/>
                <w:szCs w:val="24"/>
              </w:rPr>
              <w:t>In cazul dreptului de folosinţă prin concesionare pentru terenuri, contractul de concesiune va fi însoțit de o adresă emisă de concedent care să specifice:</w:t>
            </w:r>
          </w:p>
          <w:p w:rsidR="008424A1" w:rsidRPr="008424A1" w:rsidRDefault="008424A1" w:rsidP="008424A1">
            <w:pPr>
              <w:pStyle w:val="BodyText3"/>
              <w:spacing w:after="0" w:line="276" w:lineRule="auto"/>
              <w:jc w:val="both"/>
              <w:rPr>
                <w:rFonts w:asciiTheme="minorHAnsi" w:hAnsiTheme="minorHAnsi" w:cstheme="minorHAnsi"/>
                <w:b/>
                <w:sz w:val="24"/>
                <w:szCs w:val="24"/>
              </w:rPr>
            </w:pPr>
            <w:r w:rsidRPr="008424A1">
              <w:rPr>
                <w:rFonts w:asciiTheme="minorHAnsi" w:hAnsiTheme="minorHAnsi" w:cstheme="minorHAnsi"/>
                <w:b/>
                <w:sz w:val="24"/>
                <w:szCs w:val="24"/>
              </w:rPr>
              <w:t>- suprafaţa concesionată la zi - dacă pentru suprafaţa concesionată există solicitări privind retrocedarea sau diminuarea şi dacă da, să se menţioneze care este suprafaţa supusă acestui proces;</w:t>
            </w:r>
          </w:p>
          <w:p w:rsidR="008424A1" w:rsidRPr="008424A1" w:rsidRDefault="008424A1" w:rsidP="008424A1">
            <w:pPr>
              <w:pStyle w:val="BodyText3"/>
              <w:spacing w:after="0" w:line="276" w:lineRule="auto"/>
              <w:jc w:val="both"/>
              <w:rPr>
                <w:rFonts w:asciiTheme="minorHAnsi" w:hAnsiTheme="minorHAnsi" w:cstheme="minorHAnsi"/>
                <w:b/>
                <w:sz w:val="24"/>
                <w:szCs w:val="24"/>
              </w:rPr>
            </w:pPr>
            <w:r w:rsidRPr="008424A1">
              <w:rPr>
                <w:rFonts w:asciiTheme="minorHAnsi" w:hAnsiTheme="minorHAnsi" w:cstheme="minorHAnsi"/>
                <w:b/>
                <w:sz w:val="24"/>
                <w:szCs w:val="24"/>
              </w:rPr>
              <w:t>- situaţia privind respectarea clauzelor contractuale, dacă este în graficul de realizare a investiţiilor prevăzute în contract, dacă concesionarul şi-a respectat graficul de plată a redevenţei şi alte clauze</w:t>
            </w:r>
          </w:p>
          <w:p w:rsidR="008424A1" w:rsidRPr="008424A1" w:rsidRDefault="008424A1" w:rsidP="008424A1">
            <w:pPr>
              <w:pStyle w:val="BodyText3"/>
              <w:spacing w:after="0" w:line="276" w:lineRule="auto"/>
              <w:jc w:val="both"/>
              <w:rPr>
                <w:rFonts w:asciiTheme="minorHAnsi" w:hAnsiTheme="minorHAnsi" w:cstheme="minorHAnsi"/>
                <w:b/>
                <w:iCs/>
                <w:sz w:val="24"/>
                <w:szCs w:val="24"/>
              </w:rPr>
            </w:pPr>
          </w:p>
          <w:p w:rsidR="008424A1" w:rsidRPr="008424A1" w:rsidRDefault="008424A1" w:rsidP="008424A1">
            <w:pPr>
              <w:spacing w:before="0"/>
              <w:rPr>
                <w:rFonts w:cstheme="minorHAnsi"/>
                <w:sz w:val="24"/>
                <w:szCs w:val="24"/>
              </w:rPr>
            </w:pPr>
            <w:r w:rsidRPr="008424A1">
              <w:rPr>
                <w:rFonts w:cstheme="minorHAnsi"/>
                <w:sz w:val="24"/>
                <w:szCs w:val="24"/>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8424A1" w:rsidRPr="008424A1" w:rsidRDefault="008424A1" w:rsidP="008424A1">
            <w:pPr>
              <w:suppressAutoHyphens/>
              <w:spacing w:before="0"/>
              <w:rPr>
                <w:rFonts w:cstheme="minorHAnsi"/>
                <w:b/>
                <w:bCs/>
                <w:sz w:val="24"/>
                <w:szCs w:val="24"/>
              </w:rPr>
            </w:pPr>
          </w:p>
          <w:p w:rsidR="008424A1" w:rsidRPr="008424A1" w:rsidRDefault="008424A1" w:rsidP="008424A1">
            <w:pPr>
              <w:suppressAutoHyphens/>
              <w:spacing w:before="0"/>
              <w:rPr>
                <w:rFonts w:cstheme="minorHAnsi"/>
                <w:sz w:val="24"/>
                <w:szCs w:val="24"/>
              </w:rPr>
            </w:pPr>
            <w:r w:rsidRPr="008424A1">
              <w:rPr>
                <w:rFonts w:cstheme="minorHAnsi"/>
                <w:bCs/>
                <w:sz w:val="24"/>
                <w:szCs w:val="24"/>
              </w:rPr>
              <w:t>Documentele de la punctele a, b si c de mai sus vor fi însoțite de</w:t>
            </w:r>
            <w:r w:rsidRPr="008424A1">
              <w:rPr>
                <w:rFonts w:cstheme="minorHAnsi"/>
                <w:b/>
                <w:bCs/>
                <w:sz w:val="24"/>
                <w:szCs w:val="24"/>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8424A1">
              <w:rPr>
                <w:rFonts w:cstheme="minorHAnsi"/>
                <w:sz w:val="24"/>
                <w:szCs w:val="24"/>
              </w:rPr>
              <w:t>în termen de valabilitate la data depunerii (emis cu maxim 30 de zile înaintea depunerii proiectului)</w:t>
            </w:r>
          </w:p>
          <w:p w:rsidR="008424A1" w:rsidRPr="008424A1" w:rsidRDefault="008424A1" w:rsidP="008424A1">
            <w:pPr>
              <w:suppressAutoHyphens/>
              <w:spacing w:before="0"/>
              <w:rPr>
                <w:rFonts w:cstheme="minorHAnsi"/>
                <w:sz w:val="24"/>
                <w:szCs w:val="24"/>
              </w:rPr>
            </w:pPr>
          </w:p>
          <w:p w:rsidR="008424A1" w:rsidRPr="008424A1" w:rsidRDefault="008424A1" w:rsidP="008424A1">
            <w:pPr>
              <w:suppressAutoHyphens/>
              <w:spacing w:before="0"/>
              <w:rPr>
                <w:rFonts w:cstheme="minorHAnsi"/>
                <w:bCs/>
                <w:sz w:val="24"/>
                <w:szCs w:val="24"/>
              </w:rPr>
            </w:pPr>
            <w:r w:rsidRPr="008424A1">
              <w:rPr>
                <w:rFonts w:cstheme="minorHAnsi"/>
                <w:sz w:val="24"/>
                <w:szCs w:val="24"/>
              </w:rPr>
              <w:t xml:space="preserve">3.2 Daca proiectul prevede doar dotare, si nu necesita lucrari de constructii si/sau lucrari de interventii asupra instalatiilor existente se vor prezenta înscrisuri valabile pentru o perioadă de </w:t>
            </w:r>
            <w:r w:rsidRPr="008424A1">
              <w:rPr>
                <w:rFonts w:cstheme="minorHAnsi"/>
                <w:b/>
                <w:sz w:val="24"/>
                <w:szCs w:val="24"/>
              </w:rPr>
              <w:t>cel putin 10 ani</w:t>
            </w:r>
            <w:r w:rsidRPr="008424A1">
              <w:rPr>
                <w:rFonts w:cstheme="minorHAnsi"/>
                <w:sz w:val="24"/>
                <w:szCs w:val="24"/>
              </w:rPr>
              <w:t xml:space="preserve"> începând cu anul depunerii cererii de finanţare care să certifice, după caz:</w:t>
            </w:r>
            <w:r w:rsidRPr="008424A1" w:rsidDel="00FD5EDB">
              <w:rPr>
                <w:rFonts w:cstheme="minorHAnsi"/>
                <w:sz w:val="24"/>
                <w:szCs w:val="24"/>
              </w:rPr>
              <w:t xml:space="preserve"> </w:t>
            </w:r>
            <w:r w:rsidRPr="008424A1">
              <w:rPr>
                <w:rFonts w:cstheme="minorHAnsi"/>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rsidR="008424A1" w:rsidRPr="008424A1" w:rsidRDefault="008424A1" w:rsidP="008424A1">
            <w:pPr>
              <w:spacing w:before="0"/>
              <w:rPr>
                <w:rFonts w:cstheme="minorHAnsi"/>
                <w:bCs/>
                <w:sz w:val="24"/>
                <w:szCs w:val="24"/>
              </w:rPr>
            </w:pPr>
            <w:r w:rsidRPr="008424A1">
              <w:rPr>
                <w:rFonts w:cstheme="minorHAnsi"/>
                <w:bCs/>
                <w:sz w:val="24"/>
                <w:szCs w:val="24"/>
              </w:rPr>
              <w:t>Înscrisurile menționate la punctul 3.2 se vor depune respectand una dintre cele 2 condiţii (situaţii) de mai jos:</w:t>
            </w:r>
          </w:p>
          <w:p w:rsidR="008424A1" w:rsidRPr="008424A1" w:rsidRDefault="008424A1" w:rsidP="008424A1">
            <w:pPr>
              <w:spacing w:before="0"/>
              <w:rPr>
                <w:rFonts w:cstheme="minorHAnsi"/>
                <w:bCs/>
                <w:sz w:val="24"/>
                <w:szCs w:val="24"/>
              </w:rPr>
            </w:pPr>
            <w:r w:rsidRPr="008424A1">
              <w:rPr>
                <w:rFonts w:cstheme="minorHAnsi"/>
                <w:bCs/>
                <w:sz w:val="24"/>
                <w:szCs w:val="24"/>
              </w:rPr>
              <w:t>A. vor fi însoțite de:</w:t>
            </w:r>
          </w:p>
          <w:p w:rsidR="008424A1" w:rsidRPr="008424A1" w:rsidRDefault="008424A1" w:rsidP="008424A1">
            <w:pPr>
              <w:spacing w:before="0"/>
              <w:rPr>
                <w:rFonts w:cstheme="minorHAnsi"/>
                <w:sz w:val="24"/>
                <w:szCs w:val="24"/>
              </w:rPr>
            </w:pPr>
            <w:r w:rsidRPr="008424A1">
              <w:rPr>
                <w:rFonts w:cstheme="minorHAnsi"/>
                <w:bCs/>
                <w:sz w:val="24"/>
                <w:szCs w:val="24"/>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8424A1">
              <w:rPr>
                <w:rFonts w:cstheme="minorHAnsi"/>
                <w:sz w:val="24"/>
                <w:szCs w:val="24"/>
              </w:rPr>
              <w:t xml:space="preserve">în termen de valabilitate la data depunerii (emis cu maxim 30 de zile înaintea depunerii proiectului) </w:t>
            </w:r>
          </w:p>
          <w:p w:rsidR="008424A1" w:rsidRPr="008424A1" w:rsidRDefault="008424A1" w:rsidP="008424A1">
            <w:pPr>
              <w:spacing w:before="0"/>
              <w:rPr>
                <w:rFonts w:cstheme="minorHAnsi"/>
                <w:sz w:val="24"/>
                <w:szCs w:val="24"/>
              </w:rPr>
            </w:pPr>
            <w:r w:rsidRPr="008424A1">
              <w:rPr>
                <w:rFonts w:cstheme="minorHAnsi"/>
                <w:sz w:val="24"/>
                <w:szCs w:val="24"/>
              </w:rPr>
              <w:t xml:space="preserve">SAU </w:t>
            </w:r>
          </w:p>
          <w:p w:rsidR="008424A1" w:rsidRPr="008424A1" w:rsidRDefault="008424A1" w:rsidP="008424A1">
            <w:pPr>
              <w:suppressAutoHyphens/>
              <w:spacing w:before="0"/>
              <w:rPr>
                <w:rFonts w:cstheme="minorHAnsi"/>
                <w:bCs/>
                <w:sz w:val="24"/>
                <w:szCs w:val="24"/>
              </w:rPr>
            </w:pPr>
            <w:r w:rsidRPr="008424A1">
              <w:rPr>
                <w:rFonts w:cstheme="minorHAnsi"/>
                <w:sz w:val="24"/>
                <w:szCs w:val="24"/>
              </w:rPr>
              <w:t xml:space="preserve">B.  </w:t>
            </w:r>
            <w:r w:rsidRPr="008424A1">
              <w:rPr>
                <w:rFonts w:cstheme="minorHAnsi"/>
                <w:bCs/>
                <w:sz w:val="24"/>
                <w:szCs w:val="24"/>
              </w:rPr>
              <w:t>vor fi incheiate în formă autentică de către un notar public</w:t>
            </w:r>
            <w:r w:rsidRPr="008424A1">
              <w:rPr>
                <w:rFonts w:cstheme="minorHAnsi"/>
                <w:sz w:val="24"/>
                <w:szCs w:val="24"/>
              </w:rPr>
              <w:t xml:space="preserve"> sau emise de o autoritate publica sau dobandite printr-o hotarare judecatoreasca.</w:t>
            </w:r>
          </w:p>
          <w:p w:rsidR="008424A1" w:rsidRPr="008424A1" w:rsidRDefault="008424A1" w:rsidP="008424A1">
            <w:pPr>
              <w:suppressAutoHyphens/>
              <w:spacing w:before="0"/>
              <w:rPr>
                <w:rFonts w:cstheme="minorHAnsi"/>
                <w:sz w:val="24"/>
                <w:szCs w:val="24"/>
              </w:rPr>
            </w:pPr>
            <w:r w:rsidRPr="008424A1">
              <w:rPr>
                <w:rFonts w:cstheme="minorHAnsi"/>
                <w:sz w:val="24"/>
                <w:szCs w:val="24"/>
              </w:rPr>
              <w:t xml:space="preserve"> În situatia în care amplasamentul pe care se execută investiţia nu este liber de sarcini (gajat pentru un credit), se verifică acordul bancii privind executia investiţiei, precum şi respectarea de căte solicitant a graficului de rambursare a creditului. Daca solicitantul nu a atasat aceste documente expertul le va solicita prin informatii suplimentare.</w:t>
            </w:r>
          </w:p>
          <w:p w:rsidR="008424A1" w:rsidRPr="008424A1" w:rsidRDefault="008424A1" w:rsidP="008424A1">
            <w:pPr>
              <w:suppressAutoHyphens/>
              <w:spacing w:before="0"/>
              <w:rPr>
                <w:rFonts w:cstheme="minorHAnsi"/>
                <w:sz w:val="24"/>
                <w:szCs w:val="24"/>
              </w:rPr>
            </w:pPr>
          </w:p>
          <w:p w:rsidR="008424A1" w:rsidRPr="008424A1" w:rsidRDefault="008424A1" w:rsidP="008424A1">
            <w:pPr>
              <w:spacing w:before="0"/>
              <w:rPr>
                <w:rFonts w:cstheme="minorHAnsi"/>
                <w:iCs/>
                <w:sz w:val="24"/>
                <w:szCs w:val="24"/>
              </w:rPr>
            </w:pPr>
            <w:r w:rsidRPr="008424A1">
              <w:rPr>
                <w:rFonts w:cstheme="minorHAnsi"/>
                <w:iCs/>
                <w:sz w:val="24"/>
                <w:szCs w:val="24"/>
              </w:rPr>
              <w:t xml:space="preserve">În cazul solicitanţilor Persoane Fizice Autorizate, Intreprinderi Individuale sau Intreprinderi Familiale, care deţin în proprietate terenul aferent investiţiei, în calitate de persoane fizice împreună cu soţul/soţia, se </w:t>
            </w:r>
            <w:r w:rsidRPr="008424A1">
              <w:rPr>
                <w:rFonts w:cstheme="minorHAnsi"/>
                <w:iCs/>
                <w:sz w:val="24"/>
                <w:szCs w:val="24"/>
              </w:rPr>
              <w:lastRenderedPageBreak/>
              <w:t>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rsidR="008424A1" w:rsidRPr="008424A1" w:rsidRDefault="008424A1" w:rsidP="008424A1">
            <w:pPr>
              <w:spacing w:before="0"/>
              <w:rPr>
                <w:rFonts w:cstheme="minorHAnsi"/>
                <w:sz w:val="24"/>
                <w:szCs w:val="24"/>
              </w:rPr>
            </w:pPr>
            <w:r w:rsidRPr="008424A1">
              <w:rPr>
                <w:rFonts w:cstheme="minorHAnsi"/>
                <w:iCs/>
                <w:sz w:val="24"/>
                <w:szCs w:val="24"/>
              </w:rPr>
              <w:t xml:space="preserve"> Ambele documente vor fi încheiate la notariat în formă autentică. </w:t>
            </w:r>
          </w:p>
        </w:tc>
      </w:tr>
      <w:tr w:rsidR="008424A1" w:rsidRPr="008424A1" w:rsidTr="007A3406">
        <w:trPr>
          <w:trHeight w:val="526"/>
        </w:trPr>
        <w:tc>
          <w:tcPr>
            <w:tcW w:w="4039" w:type="dxa"/>
          </w:tcPr>
          <w:p w:rsidR="008424A1" w:rsidRPr="008424A1" w:rsidRDefault="008424A1" w:rsidP="008424A1">
            <w:pPr>
              <w:spacing w:before="0"/>
              <w:rPr>
                <w:rFonts w:cstheme="minorHAnsi"/>
                <w:sz w:val="24"/>
                <w:szCs w:val="24"/>
              </w:rPr>
            </w:pPr>
            <w:r w:rsidRPr="008424A1">
              <w:rPr>
                <w:rFonts w:cstheme="minorHAnsi"/>
                <w:b/>
                <w:sz w:val="24"/>
                <w:szCs w:val="24"/>
              </w:rPr>
              <w:lastRenderedPageBreak/>
              <w:t xml:space="preserve">14. </w:t>
            </w:r>
            <w:r w:rsidRPr="008424A1">
              <w:rPr>
                <w:rFonts w:cstheme="minorHAnsi"/>
                <w:sz w:val="24"/>
                <w:szCs w:val="24"/>
              </w:rPr>
              <w:t>Certificat de urbanism sau autorizaţie de construire pentru proiecte care prevăd construcţii (noi, extinderi sau modernizări). Certificatul de urbanism nu trebuie însoţit de avizele mentionate ca necesare fazei urmatoare de autorizare.</w:t>
            </w:r>
          </w:p>
          <w:p w:rsidR="008424A1" w:rsidRPr="008424A1" w:rsidRDefault="008424A1" w:rsidP="008424A1">
            <w:pPr>
              <w:suppressAutoHyphens/>
              <w:spacing w:before="0"/>
              <w:rPr>
                <w:rFonts w:cstheme="minorHAnsi"/>
                <w:sz w:val="24"/>
                <w:szCs w:val="24"/>
              </w:rPr>
            </w:pPr>
          </w:p>
        </w:tc>
        <w:tc>
          <w:tcPr>
            <w:tcW w:w="5387" w:type="dxa"/>
          </w:tcPr>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Documentele trebuie sa  certifice conformitatea activitatii propuse prin proiect cu legislatia in vigoare. </w:t>
            </w:r>
          </w:p>
          <w:p w:rsidR="008424A1" w:rsidRPr="008424A1" w:rsidRDefault="008424A1" w:rsidP="008424A1">
            <w:pPr>
              <w:tabs>
                <w:tab w:val="left" w:pos="360"/>
              </w:tabs>
              <w:spacing w:before="0"/>
              <w:rPr>
                <w:rFonts w:cstheme="minorHAnsi"/>
                <w:sz w:val="24"/>
                <w:szCs w:val="24"/>
              </w:rPr>
            </w:pPr>
            <w:r w:rsidRPr="008424A1">
              <w:rPr>
                <w:rFonts w:cstheme="minorHAnsi"/>
                <w:b/>
                <w:sz w:val="24"/>
                <w:szCs w:val="24"/>
              </w:rPr>
              <w:t>Doc.3</w:t>
            </w:r>
            <w:r w:rsidRPr="008424A1">
              <w:rPr>
                <w:rFonts w:cstheme="minorHAnsi"/>
                <w:sz w:val="24"/>
                <w:szCs w:val="24"/>
              </w:rPr>
              <w:t xml:space="preserve"> şi </w:t>
            </w:r>
            <w:r w:rsidRPr="008424A1">
              <w:rPr>
                <w:rFonts w:cstheme="minorHAnsi"/>
                <w:b/>
                <w:sz w:val="24"/>
                <w:szCs w:val="24"/>
              </w:rPr>
              <w:t>doc.14</w:t>
            </w:r>
            <w:r w:rsidRPr="008424A1">
              <w:rPr>
                <w:rFonts w:cstheme="minorHAnsi"/>
                <w:sz w:val="24"/>
                <w:szCs w:val="24"/>
              </w:rPr>
              <w:t xml:space="preserve"> Daca proiectul necesita certificat de urbanism se verifica daca localizarea proiectului, regimul juridic, investiţia propusa, corespund cu descrierea din  studiul de fezabilitate şi dacă dimensiunea şi actul de deţinere/folosinţă a imobilului pentru care s-a prezentat doc. 3 permit realizarea investiţiei.</w:t>
            </w:r>
          </w:p>
        </w:tc>
      </w:tr>
      <w:tr w:rsidR="008424A1" w:rsidRPr="008424A1" w:rsidTr="007A3406">
        <w:trPr>
          <w:trHeight w:val="526"/>
        </w:trPr>
        <w:tc>
          <w:tcPr>
            <w:tcW w:w="4039" w:type="dxa"/>
          </w:tcPr>
          <w:p w:rsidR="008424A1" w:rsidRPr="008424A1" w:rsidRDefault="008424A1" w:rsidP="008424A1">
            <w:pPr>
              <w:suppressAutoHyphens/>
              <w:spacing w:before="0"/>
              <w:rPr>
                <w:rFonts w:cstheme="minorHAnsi"/>
                <w:bCs/>
                <w:sz w:val="24"/>
                <w:szCs w:val="24"/>
              </w:rPr>
            </w:pPr>
            <w:r w:rsidRPr="008424A1">
              <w:rPr>
                <w:rFonts w:cstheme="minorHAnsi"/>
                <w:bCs/>
                <w:sz w:val="24"/>
                <w:szCs w:val="24"/>
              </w:rPr>
              <w:t>Verificări specifice pensiunilor agroturistice</w:t>
            </w:r>
          </w:p>
          <w:p w:rsidR="008424A1" w:rsidRPr="008424A1" w:rsidRDefault="008424A1" w:rsidP="008424A1">
            <w:pPr>
              <w:suppressAutoHyphens/>
              <w:spacing w:before="0"/>
              <w:rPr>
                <w:rFonts w:cstheme="minorHAnsi"/>
                <w:bCs/>
                <w:sz w:val="24"/>
                <w:szCs w:val="24"/>
              </w:rPr>
            </w:pPr>
          </w:p>
          <w:p w:rsidR="008424A1" w:rsidRPr="008424A1" w:rsidRDefault="008424A1" w:rsidP="008424A1">
            <w:pPr>
              <w:suppressAutoHyphens/>
              <w:spacing w:before="0"/>
              <w:rPr>
                <w:rFonts w:cstheme="minorHAnsi"/>
                <w:sz w:val="24"/>
                <w:szCs w:val="24"/>
              </w:rPr>
            </w:pPr>
            <w:r w:rsidRPr="008424A1">
              <w:rPr>
                <w:rFonts w:cstheme="minorHAnsi"/>
                <w:b/>
                <w:bCs/>
                <w:sz w:val="24"/>
                <w:szCs w:val="24"/>
              </w:rPr>
              <w:t>Doc. 4</w:t>
            </w:r>
            <w:r w:rsidRPr="008424A1">
              <w:rPr>
                <w:rFonts w:cstheme="minorHAnsi"/>
                <w:bCs/>
                <w:sz w:val="24"/>
                <w:szCs w:val="24"/>
              </w:rPr>
              <w:t xml:space="preserve"> Extras din Registrul Agricol emis de Primăriile locale, pentru exploatatii (în copie cu ştampila primăriei şi menţiunea "Conform cu originalul") sau, după caz, baza de date APIA/ Registrul ANSVSA.</w:t>
            </w:r>
          </w:p>
          <w:p w:rsidR="008424A1" w:rsidRPr="008424A1" w:rsidRDefault="008424A1" w:rsidP="008424A1">
            <w:pPr>
              <w:tabs>
                <w:tab w:val="left" w:pos="180"/>
              </w:tabs>
              <w:spacing w:before="0"/>
              <w:rPr>
                <w:rFonts w:cstheme="minorHAnsi"/>
                <w:sz w:val="24"/>
                <w:szCs w:val="24"/>
              </w:rPr>
            </w:pPr>
          </w:p>
          <w:p w:rsidR="008424A1" w:rsidRPr="008424A1" w:rsidRDefault="008424A1" w:rsidP="008424A1">
            <w:pPr>
              <w:suppressAutoHyphens/>
              <w:spacing w:before="0"/>
              <w:rPr>
                <w:rFonts w:cstheme="minorHAnsi"/>
                <w:bCs/>
                <w:sz w:val="24"/>
                <w:szCs w:val="24"/>
              </w:rPr>
            </w:pPr>
            <w:r w:rsidRPr="008424A1">
              <w:rPr>
                <w:rFonts w:cstheme="minorHAnsi"/>
                <w:b/>
                <w:bCs/>
                <w:sz w:val="24"/>
                <w:szCs w:val="24"/>
              </w:rPr>
              <w:t>Doc.1</w:t>
            </w:r>
            <w:r w:rsidRPr="008424A1">
              <w:rPr>
                <w:rFonts w:cstheme="minorHAnsi"/>
                <w:bCs/>
                <w:sz w:val="24"/>
                <w:szCs w:val="24"/>
              </w:rPr>
              <w:t xml:space="preserve"> Studiu de fezabilitate, pentru proiecte cu lucrări de construcţii si/sau montaj, întocmit conform conţinutului cadru pentru solicitanţii privati asa cum este prezentat in anexa la Ghidul solicitantului.</w:t>
            </w:r>
          </w:p>
          <w:p w:rsidR="008424A1" w:rsidRPr="008424A1" w:rsidRDefault="008424A1" w:rsidP="008424A1">
            <w:pPr>
              <w:suppressAutoHyphens/>
              <w:spacing w:before="0"/>
              <w:rPr>
                <w:rFonts w:cstheme="minorHAnsi"/>
                <w:bCs/>
                <w:sz w:val="24"/>
                <w:szCs w:val="24"/>
              </w:rPr>
            </w:pPr>
          </w:p>
          <w:p w:rsidR="008424A1" w:rsidRPr="008424A1" w:rsidRDefault="008424A1" w:rsidP="008424A1">
            <w:pPr>
              <w:suppressAutoHyphens/>
              <w:spacing w:before="0"/>
              <w:rPr>
                <w:rFonts w:cstheme="minorHAnsi"/>
                <w:bCs/>
                <w:sz w:val="24"/>
                <w:szCs w:val="24"/>
              </w:rPr>
            </w:pPr>
            <w:r w:rsidRPr="008424A1">
              <w:rPr>
                <w:rFonts w:cstheme="minorHAnsi"/>
                <w:bCs/>
                <w:sz w:val="24"/>
                <w:szCs w:val="24"/>
              </w:rPr>
              <w:t>Angajament că investiția va fi introdusă în circuitul turistic.(declaratia F)</w:t>
            </w:r>
          </w:p>
          <w:p w:rsidR="008424A1" w:rsidRPr="008424A1" w:rsidRDefault="008424A1" w:rsidP="008424A1">
            <w:pPr>
              <w:suppressAutoHyphens/>
              <w:spacing w:before="0"/>
              <w:rPr>
                <w:rFonts w:cstheme="minorHAnsi"/>
                <w:bCs/>
                <w:sz w:val="24"/>
                <w:szCs w:val="24"/>
              </w:rPr>
            </w:pPr>
          </w:p>
        </w:tc>
        <w:tc>
          <w:tcPr>
            <w:tcW w:w="5387" w:type="dxa"/>
          </w:tcPr>
          <w:p w:rsidR="008424A1" w:rsidRPr="008424A1" w:rsidRDefault="008424A1" w:rsidP="008424A1">
            <w:pPr>
              <w:tabs>
                <w:tab w:val="left" w:pos="360"/>
              </w:tabs>
              <w:spacing w:before="0"/>
              <w:rPr>
                <w:rFonts w:cstheme="minorHAnsi"/>
                <w:sz w:val="24"/>
                <w:szCs w:val="24"/>
              </w:rPr>
            </w:pPr>
            <w:r w:rsidRPr="008424A1">
              <w:rPr>
                <w:rFonts w:cstheme="minorHAnsi"/>
                <w:sz w:val="24"/>
                <w:szCs w:val="24"/>
              </w:rPr>
              <w:t>Verificarile pentru pensiunile agroturistice vor fi realizate in baza Ordinului 65/2013 cu modificarile si completarile ulterioare coroborat cu Ordinul nr. 1731/2015. Se vor avea în vedere modificările aduse prin Ordinul președintelui ANT nr. 221/2015.</w:t>
            </w:r>
          </w:p>
          <w:p w:rsidR="008424A1" w:rsidRPr="008424A1" w:rsidRDefault="008424A1" w:rsidP="008424A1">
            <w:pPr>
              <w:numPr>
                <w:ilvl w:val="0"/>
                <w:numId w:val="31"/>
              </w:numPr>
              <w:tabs>
                <w:tab w:val="left" w:pos="360"/>
              </w:tabs>
              <w:spacing w:before="0"/>
              <w:ind w:left="101" w:firstLine="0"/>
              <w:rPr>
                <w:rFonts w:cstheme="minorHAnsi"/>
                <w:sz w:val="24"/>
                <w:szCs w:val="24"/>
              </w:rPr>
            </w:pPr>
            <w:r w:rsidRPr="008424A1">
              <w:rPr>
                <w:rFonts w:cstheme="minorHAnsi"/>
                <w:sz w:val="24"/>
                <w:szCs w:val="24"/>
              </w:rPr>
              <w:t xml:space="preserve">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participării la activităţi gospodăreşti. </w:t>
            </w:r>
            <w:r w:rsidRPr="008424A1">
              <w:rPr>
                <w:rFonts w:cstheme="minorHAnsi"/>
                <w:b/>
                <w:sz w:val="24"/>
                <w:szCs w:val="24"/>
              </w:rPr>
              <w:t>În cazul investiţiilor în agroturism, beneficiarul/solicitantul trebuie să desfăşoare o activitate agricolă</w:t>
            </w:r>
            <w:r w:rsidRPr="008424A1">
              <w:rPr>
                <w:rFonts w:cstheme="minorHAnsi"/>
                <w:sz w:val="24"/>
                <w:szCs w:val="24"/>
              </w:rPr>
              <w:t xml:space="preserve"> – cresterea animalelor, cultivarea diferitelor tipuri de plante, livezi de pomi fructiferi - </w:t>
            </w:r>
            <w:r w:rsidRPr="008424A1">
              <w:rPr>
                <w:rFonts w:cstheme="minorHAnsi"/>
                <w:b/>
                <w:sz w:val="24"/>
                <w:szCs w:val="24"/>
              </w:rPr>
              <w:t>la momentul depunerii cererii de finanţare</w:t>
            </w:r>
            <w:r w:rsidRPr="008424A1">
              <w:rPr>
                <w:rFonts w:cstheme="minorHAnsi"/>
                <w:b/>
                <w:bCs/>
                <w:sz w:val="24"/>
                <w:szCs w:val="24"/>
              </w:rPr>
              <w:t xml:space="preserve">. </w:t>
            </w:r>
          </w:p>
          <w:p w:rsidR="008424A1" w:rsidRPr="008424A1" w:rsidRDefault="008424A1" w:rsidP="008424A1">
            <w:pPr>
              <w:tabs>
                <w:tab w:val="left" w:pos="360"/>
              </w:tabs>
              <w:spacing w:before="0"/>
              <w:rPr>
                <w:rFonts w:cstheme="minorHAnsi"/>
                <w:sz w:val="24"/>
                <w:szCs w:val="24"/>
              </w:rPr>
            </w:pPr>
            <w:r w:rsidRPr="008424A1">
              <w:rPr>
                <w:rFonts w:cstheme="minorHAnsi"/>
                <w:b/>
                <w:sz w:val="24"/>
                <w:szCs w:val="24"/>
              </w:rPr>
              <w:t>2</w:t>
            </w:r>
            <w:r w:rsidRPr="008424A1">
              <w:rPr>
                <w:rFonts w:cstheme="minorHAnsi"/>
                <w:sz w:val="24"/>
                <w:szCs w:val="24"/>
              </w:rPr>
              <w:t>.Se verifica daca in studiul de fezabilitate sunt prezentate informatii privind activitatile desfasurate in cadrul pensiunii agroturistice:</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 -turiştilor li se oferă masa preparată din produse majoritar naturale din gospodăria proprie (inclusiv produse piscicole) sau de la producători/pescari </w:t>
            </w:r>
            <w:r w:rsidRPr="008424A1">
              <w:rPr>
                <w:rFonts w:cstheme="minorHAnsi"/>
                <w:sz w:val="24"/>
                <w:szCs w:val="24"/>
              </w:rPr>
              <w:lastRenderedPageBreak/>
              <w:t>autorizaţi de pe plan local</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 gazdele se ocupă direct de primirea turiştilor şi de programul acestora pe tot parcursul sejurului pe care îl petrec la pensiune şi vor însoţi turiştii care participă la activităţile gospodăreşti. </w:t>
            </w:r>
          </w:p>
          <w:p w:rsidR="008424A1" w:rsidRPr="008424A1" w:rsidRDefault="008424A1" w:rsidP="008424A1">
            <w:pPr>
              <w:tabs>
                <w:tab w:val="left" w:pos="360"/>
              </w:tabs>
              <w:spacing w:before="0"/>
              <w:rPr>
                <w:rFonts w:cstheme="minorHAnsi"/>
                <w:sz w:val="24"/>
                <w:szCs w:val="24"/>
              </w:rPr>
            </w:pPr>
            <w:r w:rsidRPr="008424A1">
              <w:rPr>
                <w:rFonts w:cstheme="minorHAnsi"/>
                <w:b/>
                <w:sz w:val="24"/>
                <w:szCs w:val="24"/>
              </w:rPr>
              <w:t>3</w:t>
            </w:r>
            <w:r w:rsidRPr="008424A1">
              <w:rPr>
                <w:rFonts w:cstheme="minorHAnsi"/>
                <w:sz w:val="24"/>
                <w:szCs w:val="24"/>
              </w:rPr>
              <w:t xml:space="preserve"> In cadrul pensiunilor agroturistice se desfăşoară cel puţin o activitate legată de agricultură, creşterea animalelor, cultivarea diferitelor tipuri de plante, livezi de pomi fructiferi.</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Activităţile în cauză trebuie să se desfăşoare în mod continuu sau în funcţie de specific şi sezonalitate, să aibă caracter de repetabilitate.</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Expertul trebuie sa verifice dacă din Studiul de Fezabilitate (doc.1) si in baza de date APIA/ANSVSA sau din extrasul din Registrul Agricol de la Primarie, rezulta desfasurarea unei activitati agricole de catre solicitant </w:t>
            </w:r>
            <w:r w:rsidRPr="008424A1">
              <w:rPr>
                <w:rFonts w:eastAsia="Calibri" w:cstheme="minorHAnsi"/>
                <w:color w:val="000000"/>
                <w:sz w:val="24"/>
                <w:szCs w:val="24"/>
              </w:rPr>
              <w:t>în UAT-ul în care va realiza investiția</w:t>
            </w:r>
            <w:r w:rsidRPr="008424A1">
              <w:rPr>
                <w:rFonts w:cstheme="minorHAnsi"/>
                <w:sz w:val="24"/>
                <w:szCs w:val="24"/>
              </w:rPr>
              <w:t xml:space="preserve">. </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Suprafeţele destinate activităţilor agricole pentru agropensiune pot fi desfăşurate şi în altă locaţie proprie faţă de amplasamentul pensiunii agroturistice, cu condiţia ca aceste suprafeţe să fie cuprinse pe raza administrativ-teritorială a aceleiaşi localităţi. </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Activitatea de agroturism propusa in studiul de fezabilitate trebuie sa respecte toate conditiile referitoare la agroturism prevazute in ordinul 65/2013 cu modificarile si completarile ulterioare coroborat cu Ordinul nr. 1731/2015.</w:t>
            </w:r>
          </w:p>
          <w:p w:rsidR="008424A1" w:rsidRPr="008424A1" w:rsidRDefault="008424A1" w:rsidP="008424A1">
            <w:pPr>
              <w:tabs>
                <w:tab w:val="left" w:pos="360"/>
              </w:tabs>
              <w:spacing w:before="0"/>
              <w:rPr>
                <w:rFonts w:cstheme="minorHAnsi"/>
                <w:sz w:val="24"/>
                <w:szCs w:val="24"/>
              </w:rPr>
            </w:pPr>
            <w:r w:rsidRPr="008424A1">
              <w:rPr>
                <w:rFonts w:cstheme="minorHAnsi"/>
                <w:iCs/>
                <w:sz w:val="24"/>
                <w:szCs w:val="24"/>
              </w:rPr>
              <w:t xml:space="preserve">Expertii vor verifica aceste documente prin accesarea linkului: </w:t>
            </w:r>
            <w:hyperlink r:id="rId13" w:history="1">
              <w:r w:rsidRPr="008424A1">
                <w:rPr>
                  <w:rStyle w:val="Hyperlink"/>
                  <w:rFonts w:cstheme="minorHAnsi"/>
                  <w:iCs/>
                  <w:sz w:val="24"/>
                  <w:szCs w:val="24"/>
                </w:rPr>
                <w:t>http://www.ansvsa.ro/?pag=834</w:t>
              </w:r>
            </w:hyperlink>
            <w:r w:rsidRPr="008424A1">
              <w:rPr>
                <w:rFonts w:cstheme="minorHAnsi"/>
                <w:iCs/>
                <w:sz w:val="24"/>
                <w:szCs w:val="24"/>
              </w:rPr>
              <w:t xml:space="preserve"> si a bazei de date APIA si vor atasa extrasele.</w:t>
            </w:r>
          </w:p>
          <w:p w:rsidR="008424A1" w:rsidRPr="008424A1" w:rsidRDefault="008424A1" w:rsidP="008424A1">
            <w:pPr>
              <w:pStyle w:val="BodyText3"/>
              <w:spacing w:after="0" w:line="276" w:lineRule="auto"/>
              <w:rPr>
                <w:rFonts w:asciiTheme="minorHAnsi" w:hAnsiTheme="minorHAnsi" w:cstheme="minorHAnsi"/>
                <w:iCs/>
                <w:sz w:val="24"/>
                <w:szCs w:val="24"/>
              </w:rPr>
            </w:pPr>
            <w:r w:rsidRPr="008424A1">
              <w:rPr>
                <w:rFonts w:asciiTheme="minorHAnsi" w:hAnsiTheme="minorHAnsi" w:cstheme="minorHAnsi"/>
                <w:iCs/>
                <w:sz w:val="24"/>
                <w:szCs w:val="24"/>
              </w:rPr>
              <w:t>ATENTIE!</w:t>
            </w:r>
          </w:p>
          <w:p w:rsidR="008424A1" w:rsidRPr="008424A1" w:rsidRDefault="008424A1" w:rsidP="008424A1">
            <w:pPr>
              <w:pStyle w:val="BodyText3"/>
              <w:spacing w:after="0" w:line="276" w:lineRule="auto"/>
              <w:jc w:val="both"/>
              <w:rPr>
                <w:rFonts w:asciiTheme="minorHAnsi" w:hAnsiTheme="minorHAnsi" w:cstheme="minorHAnsi"/>
                <w:iCs/>
                <w:sz w:val="24"/>
                <w:szCs w:val="24"/>
              </w:rPr>
            </w:pPr>
            <w:r w:rsidRPr="008424A1">
              <w:rPr>
                <w:rFonts w:asciiTheme="minorHAnsi" w:hAnsiTheme="minorHAnsi" w:cstheme="minorHAnsi"/>
                <w:iCs/>
                <w:sz w:val="24"/>
                <w:szCs w:val="24"/>
              </w:rPr>
              <w:t xml:space="preserve">Daca in Baza de date APIA/Registrul Exploatatiei ANSVSA, nu se identifica exploatatia vegetala/zootehnica, se vor solicita informatii suplimentare in vederea prezentarii acestor </w:t>
            </w:r>
            <w:r w:rsidRPr="008424A1">
              <w:rPr>
                <w:rFonts w:asciiTheme="minorHAnsi" w:hAnsiTheme="minorHAnsi" w:cstheme="minorHAnsi"/>
                <w:iCs/>
                <w:sz w:val="24"/>
                <w:szCs w:val="24"/>
              </w:rPr>
              <w:lastRenderedPageBreak/>
              <w:t xml:space="preserve">documente. </w:t>
            </w:r>
          </w:p>
          <w:p w:rsidR="008424A1" w:rsidRPr="008424A1" w:rsidRDefault="008424A1" w:rsidP="008424A1">
            <w:pPr>
              <w:tabs>
                <w:tab w:val="left" w:pos="360"/>
              </w:tabs>
              <w:spacing w:before="0"/>
              <w:rPr>
                <w:rFonts w:cstheme="minorHAnsi"/>
                <w:sz w:val="24"/>
                <w:szCs w:val="24"/>
              </w:rPr>
            </w:pPr>
            <w:r w:rsidRPr="008424A1">
              <w:rPr>
                <w:rFonts w:cstheme="minorHAnsi"/>
                <w:b/>
                <w:sz w:val="24"/>
                <w:szCs w:val="24"/>
              </w:rPr>
              <w:t>4.</w:t>
            </w:r>
            <w:r w:rsidRPr="008424A1">
              <w:rPr>
                <w:rFonts w:cstheme="minorHAnsi"/>
                <w:sz w:val="24"/>
                <w:szCs w:val="24"/>
              </w:rPr>
              <w:t xml:space="preserve"> 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La pensiunile agroturistice cu o capacitate de cazare de până la 5 camere inclusiv, suprafaţa terenului nu poate fi mai mică de 500 mp (suprafaţa construită + suprafaţa terenului din jurul construcţiei).</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Suprafaţa aferentă pensiunii agroturistice împreună cu suprafaţa destinată activităţilor trebuie să fie de minimum 1.000 mp.</w:t>
            </w:r>
          </w:p>
          <w:p w:rsidR="008424A1" w:rsidRPr="008424A1" w:rsidRDefault="008424A1" w:rsidP="008424A1">
            <w:pPr>
              <w:tabs>
                <w:tab w:val="left" w:pos="360"/>
              </w:tabs>
              <w:spacing w:before="0"/>
              <w:rPr>
                <w:rFonts w:cstheme="minorHAnsi"/>
                <w:sz w:val="24"/>
                <w:szCs w:val="24"/>
              </w:rPr>
            </w:pPr>
            <w:r w:rsidRPr="008424A1">
              <w:rPr>
                <w:rFonts w:cstheme="minorHAnsi"/>
                <w:b/>
                <w:sz w:val="24"/>
                <w:szCs w:val="24"/>
              </w:rPr>
              <w:t>5.</w:t>
            </w:r>
            <w:r w:rsidRPr="008424A1">
              <w:rPr>
                <w:rFonts w:cstheme="minorHAnsi"/>
                <w:sz w:val="24"/>
                <w:szCs w:val="24"/>
              </w:rPr>
              <w:t xml:space="preserve"> Dotările din camerele şi din grupurile sanitare destinate turiştilor vor fi puse în exclusivitate la dispoziţia acestora.</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Structurile de primire turistica atat cele cu functiuni de cazare cat si cele de alimentatie publica trebuie sa indeplineasca criteriile minime obligatorii aferente clasificarii propuse in studiul de fezabilitate si pentru care detine aviz eliberat de ANT prevazute in ordinul ANT 65/2013 cu modificarile si completarile ulterioare coroborat cu Ordinul nr. 1731/2015.</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 </w:t>
            </w:r>
            <w:r w:rsidRPr="008424A1">
              <w:rPr>
                <w:rFonts w:cstheme="minorHAnsi"/>
                <w:b/>
                <w:sz w:val="24"/>
                <w:szCs w:val="24"/>
              </w:rPr>
              <w:t>6.</w:t>
            </w:r>
            <w:r w:rsidRPr="008424A1">
              <w:rPr>
                <w:rFonts w:cstheme="minorHAnsi"/>
                <w:sz w:val="24"/>
                <w:szCs w:val="24"/>
              </w:rPr>
              <w:t xml:space="preserve"> Spaţiile pentru prepararea şi servirea mesei sunt destinate în exclusivitate pentru turiştii cazaţi şi sunt dimensionate adecvat capacităţii de cazare. Administratorul pensiunii poate oferi servicii de preparare şi servire a mesei pentru turiştii cazati, numai în regim de circuit închis.</w:t>
            </w:r>
          </w:p>
        </w:tc>
      </w:tr>
      <w:tr w:rsidR="008424A1" w:rsidRPr="008424A1" w:rsidTr="007A3406">
        <w:trPr>
          <w:trHeight w:val="526"/>
        </w:trPr>
        <w:tc>
          <w:tcPr>
            <w:tcW w:w="4039" w:type="dxa"/>
          </w:tcPr>
          <w:p w:rsidR="008424A1" w:rsidRPr="008424A1" w:rsidRDefault="008424A1" w:rsidP="008424A1">
            <w:pPr>
              <w:tabs>
                <w:tab w:val="left" w:pos="360"/>
              </w:tabs>
              <w:spacing w:before="0"/>
              <w:rPr>
                <w:rFonts w:cstheme="minorHAnsi"/>
                <w:b/>
                <w:bCs/>
                <w:sz w:val="24"/>
                <w:szCs w:val="24"/>
              </w:rPr>
            </w:pPr>
            <w:r w:rsidRPr="008424A1">
              <w:rPr>
                <w:rFonts w:cstheme="minorHAnsi"/>
                <w:bCs/>
                <w:sz w:val="24"/>
                <w:szCs w:val="24"/>
              </w:rPr>
              <w:lastRenderedPageBreak/>
              <w:t>Verificări specifice parcurilor de rulote, campinguri si tabere</w:t>
            </w:r>
          </w:p>
          <w:p w:rsidR="008424A1" w:rsidRPr="008424A1" w:rsidRDefault="008424A1" w:rsidP="008424A1">
            <w:pPr>
              <w:tabs>
                <w:tab w:val="left" w:pos="360"/>
              </w:tabs>
              <w:spacing w:before="0"/>
              <w:rPr>
                <w:rFonts w:cstheme="minorHAnsi"/>
                <w:b/>
                <w:bCs/>
                <w:sz w:val="24"/>
                <w:szCs w:val="24"/>
              </w:rPr>
            </w:pPr>
          </w:p>
          <w:p w:rsidR="008424A1" w:rsidRPr="008424A1" w:rsidRDefault="008424A1" w:rsidP="008424A1">
            <w:pPr>
              <w:tabs>
                <w:tab w:val="left" w:pos="360"/>
              </w:tabs>
              <w:spacing w:before="0"/>
              <w:rPr>
                <w:rFonts w:cstheme="minorHAnsi"/>
                <w:b/>
                <w:sz w:val="24"/>
                <w:szCs w:val="24"/>
              </w:rPr>
            </w:pPr>
            <w:r w:rsidRPr="008424A1">
              <w:rPr>
                <w:rFonts w:cstheme="minorHAnsi"/>
                <w:b/>
                <w:bCs/>
                <w:sz w:val="24"/>
                <w:szCs w:val="24"/>
              </w:rPr>
              <w:t>Doc.1</w:t>
            </w:r>
            <w:r w:rsidRPr="008424A1">
              <w:rPr>
                <w:rFonts w:cstheme="minorHAnsi"/>
                <w:bCs/>
                <w:sz w:val="24"/>
                <w:szCs w:val="24"/>
              </w:rPr>
              <w:t xml:space="preserve"> Studiu de fezabilitate, pentru proiecte cu lucrări de construcţii si/sau montaj, întocmit conform conţinutului cadru pentru solicitanţii privati asa cum este prezentat in anexa la Ghidul solicitantului.</w:t>
            </w:r>
          </w:p>
        </w:tc>
        <w:tc>
          <w:tcPr>
            <w:tcW w:w="5387" w:type="dxa"/>
          </w:tcPr>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sz w:val="24"/>
                <w:szCs w:val="24"/>
                <w:lang w:val="ro-RO"/>
              </w:rPr>
              <w:t>Se vor respecta prevederile OANT 65/2013, cu modificările şi completările ulterioare, referitoare la criteriile minime obligatorii privind clasificarea structurilor de primire turistice de tipul camping.</w:t>
            </w:r>
          </w:p>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sz w:val="24"/>
                <w:szCs w:val="24"/>
                <w:lang w:val="ro-RO"/>
              </w:rPr>
              <w:t>Taberele vor fi incluse în structurile de primire turistică de tip camping</w:t>
            </w:r>
          </w:p>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sz w:val="24"/>
                <w:szCs w:val="24"/>
                <w:lang w:val="ro-RO"/>
              </w:rPr>
              <w:t>Campingul poate asigura servicii de cazare în corturi și/sau căsuțe de tip camping și/sau bungalow, atât cât și spații de campare pentru rulote</w:t>
            </w:r>
          </w:p>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sz w:val="24"/>
                <w:szCs w:val="24"/>
                <w:lang w:val="ro-RO"/>
              </w:rPr>
              <w:lastRenderedPageBreak/>
              <w:t>Capacitatea de cazare și suprafața aferentă campingului trebuie să respecte prevederile Anexei 1</w:t>
            </w:r>
            <w:r w:rsidRPr="008424A1">
              <w:rPr>
                <w:rFonts w:asciiTheme="minorHAnsi" w:hAnsiTheme="minorHAnsi" w:cstheme="minorHAnsi"/>
                <w:sz w:val="24"/>
                <w:szCs w:val="24"/>
                <w:vertAlign w:val="superscript"/>
                <w:lang w:val="ro-RO"/>
              </w:rPr>
              <w:t xml:space="preserve">6  </w:t>
            </w:r>
            <w:r w:rsidRPr="008424A1">
              <w:rPr>
                <w:rFonts w:asciiTheme="minorHAnsi" w:hAnsiTheme="minorHAnsi" w:cstheme="minorHAnsi"/>
                <w:sz w:val="24"/>
                <w:szCs w:val="24"/>
                <w:lang w:val="ro-RO"/>
              </w:rPr>
              <w:t xml:space="preserve"> din OANT 65/2013, cu modificările şi completările ulterioare </w:t>
            </w:r>
          </w:p>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sz w:val="24"/>
                <w:szCs w:val="24"/>
                <w:lang w:val="ro-RO"/>
              </w:rPr>
              <w:t xml:space="preserve">Căsuțele de tip camping vor avea capacitate de cazare de maxim 4 locuri, asigurând o distanță față de celelalte căsuțe de minim 3 m, necesară parcării unei mașini </w:t>
            </w:r>
          </w:p>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sz w:val="24"/>
                <w:szCs w:val="24"/>
                <w:lang w:val="ro-RO"/>
              </w:rPr>
              <w:t>În cadrul perimetrului campingului se acceptă construirea unui singur bungalow, ca spațiu de cazare complementar, cu o capacitate de cazare de maximum 8 camere (16 locuri).</w:t>
            </w:r>
          </w:p>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sz w:val="24"/>
                <w:szCs w:val="24"/>
                <w:lang w:val="ro-RO"/>
              </w:rPr>
              <w:t>Se vor respecta prevederile OANT 65/2013, cu modificările şi completările ulterioare, respectiv Anexa nr. 1</w:t>
            </w:r>
            <w:r w:rsidRPr="008424A1">
              <w:rPr>
                <w:rFonts w:asciiTheme="minorHAnsi" w:hAnsiTheme="minorHAnsi" w:cstheme="minorHAnsi"/>
                <w:sz w:val="24"/>
                <w:szCs w:val="24"/>
                <w:vertAlign w:val="superscript"/>
                <w:lang w:val="ro-RO"/>
              </w:rPr>
              <w:t>4</w:t>
            </w:r>
            <w:r w:rsidRPr="008424A1">
              <w:rPr>
                <w:rFonts w:asciiTheme="minorHAnsi" w:hAnsiTheme="minorHAnsi" w:cstheme="minorHAnsi"/>
                <w:sz w:val="24"/>
                <w:szCs w:val="24"/>
                <w:lang w:val="ro-RO"/>
              </w:rPr>
              <w:t xml:space="preserve"> referitoare la criteriile minime obligatorii privind clasificarea structurilor de primire turistice de tipul bungalow</w:t>
            </w:r>
          </w:p>
          <w:p w:rsidR="008424A1" w:rsidRPr="008424A1" w:rsidRDefault="008424A1" w:rsidP="008424A1">
            <w:pPr>
              <w:pStyle w:val="NoSpacing"/>
              <w:spacing w:line="276" w:lineRule="auto"/>
              <w:jc w:val="both"/>
              <w:rPr>
                <w:rFonts w:asciiTheme="minorHAnsi" w:hAnsiTheme="minorHAnsi" w:cstheme="minorHAnsi"/>
                <w:sz w:val="24"/>
                <w:szCs w:val="24"/>
                <w:lang w:val="ro-RO"/>
              </w:rPr>
            </w:pPr>
            <w:r w:rsidRPr="008424A1">
              <w:rPr>
                <w:rFonts w:asciiTheme="minorHAnsi" w:hAnsiTheme="minorHAnsi" w:cstheme="minorHAnsi"/>
                <w:b/>
                <w:color w:val="000000"/>
                <w:sz w:val="24"/>
                <w:szCs w:val="24"/>
                <w:lang w:val="ro-RO"/>
              </w:rPr>
              <w:t>Beneficiarul trebuie să respecte cerinţele de mediu</w:t>
            </w:r>
            <w:r w:rsidRPr="008424A1">
              <w:rPr>
                <w:rFonts w:asciiTheme="minorHAnsi" w:hAnsiTheme="minorHAnsi" w:cstheme="minorHAnsi"/>
                <w:color w:val="000000"/>
                <w:sz w:val="24"/>
                <w:szCs w:val="24"/>
                <w:lang w:val="ro-RO"/>
              </w:rPr>
              <w:t xml:space="preserve"> specifice investiţiilor în perimetrul ariilor naturale protejate.</w:t>
            </w:r>
            <w:r w:rsidRPr="008424A1">
              <w:rPr>
                <w:rFonts w:asciiTheme="minorHAnsi" w:eastAsia="TimesNewRomanPSMT" w:hAnsiTheme="minorHAnsi" w:cstheme="minorHAnsi"/>
                <w:sz w:val="24"/>
                <w:szCs w:val="24"/>
                <w:lang w:val="ro-RO"/>
              </w:rPr>
              <w:t xml:space="preserve"> </w:t>
            </w:r>
          </w:p>
        </w:tc>
      </w:tr>
      <w:tr w:rsidR="008424A1" w:rsidRPr="008424A1" w:rsidTr="007A3406">
        <w:trPr>
          <w:trHeight w:val="526"/>
        </w:trPr>
        <w:tc>
          <w:tcPr>
            <w:tcW w:w="4039" w:type="dxa"/>
          </w:tcPr>
          <w:p w:rsidR="008424A1" w:rsidRPr="008424A1" w:rsidRDefault="008424A1" w:rsidP="008424A1">
            <w:pPr>
              <w:tabs>
                <w:tab w:val="left" w:pos="360"/>
              </w:tabs>
              <w:spacing w:before="0"/>
              <w:rPr>
                <w:rFonts w:cstheme="minorHAnsi"/>
                <w:sz w:val="24"/>
                <w:szCs w:val="24"/>
              </w:rPr>
            </w:pPr>
            <w:r w:rsidRPr="008424A1">
              <w:rPr>
                <w:rFonts w:cstheme="minorHAnsi"/>
                <w:b/>
                <w:sz w:val="24"/>
                <w:szCs w:val="24"/>
              </w:rPr>
              <w:lastRenderedPageBreak/>
              <w:t>Doc. 15</w:t>
            </w:r>
            <w:r w:rsidRPr="008424A1">
              <w:rPr>
                <w:rFonts w:cstheme="minorHAnsi"/>
                <w:sz w:val="24"/>
                <w:szCs w:val="24"/>
              </w:rPr>
              <w:t xml:space="preserve"> Aviz specific privind amplasamentul si funcţionarea obiectivului eliberat de ANT pentru constructia/ modernizarea sau extinderea structurilor de primire turistice cu funcţiuni de cazare sau restaurante clasificat conform Ordinului 65/2013 si in conformtate cu Ordonanta de Urgenta nr.142/28.10.2008.</w:t>
            </w:r>
          </w:p>
          <w:p w:rsidR="008424A1" w:rsidRPr="008424A1" w:rsidRDefault="008424A1" w:rsidP="008424A1">
            <w:pPr>
              <w:tabs>
                <w:tab w:val="left" w:pos="360"/>
              </w:tabs>
              <w:spacing w:before="0"/>
              <w:rPr>
                <w:rFonts w:cstheme="minorHAnsi"/>
                <w:sz w:val="24"/>
                <w:szCs w:val="24"/>
              </w:rPr>
            </w:pPr>
            <w:r w:rsidRPr="008424A1">
              <w:rPr>
                <w:rFonts w:cstheme="minorHAnsi"/>
                <w:b/>
                <w:noProof/>
                <w:sz w:val="24"/>
                <w:szCs w:val="24"/>
              </w:rPr>
              <w:t>Doc. 16</w:t>
            </w:r>
            <w:r w:rsidRPr="008424A1">
              <w:rPr>
                <w:rFonts w:cstheme="minorHAnsi"/>
                <w:noProof/>
                <w:sz w:val="24"/>
                <w:szCs w:val="24"/>
              </w:rPr>
              <w:t xml:space="preserve"> Certificat de clasificare eliberat de ANT pentru structura de primire turistică cu funcţiuni de cazare sau restaurante clasificate conform Ordinului 65/2013 si in conformitate cu Ordonanţa de Urgenţă nr. 142 din 28 octombrie 2008  (în cazul modernizării/extinderii).</w:t>
            </w:r>
          </w:p>
          <w:p w:rsidR="008424A1" w:rsidRPr="008424A1" w:rsidRDefault="008424A1" w:rsidP="008424A1">
            <w:pPr>
              <w:suppressAutoHyphens/>
              <w:spacing w:before="0"/>
              <w:rPr>
                <w:rFonts w:cstheme="minorHAnsi"/>
                <w:b/>
                <w:bCs/>
                <w:sz w:val="24"/>
                <w:szCs w:val="24"/>
              </w:rPr>
            </w:pPr>
          </w:p>
        </w:tc>
        <w:tc>
          <w:tcPr>
            <w:tcW w:w="5387" w:type="dxa"/>
          </w:tcPr>
          <w:p w:rsidR="008424A1" w:rsidRPr="008424A1" w:rsidRDefault="008424A1" w:rsidP="008424A1">
            <w:pPr>
              <w:tabs>
                <w:tab w:val="left" w:pos="360"/>
              </w:tabs>
              <w:spacing w:before="0"/>
              <w:rPr>
                <w:rFonts w:cstheme="minorHAnsi"/>
                <w:sz w:val="24"/>
                <w:szCs w:val="24"/>
              </w:rPr>
            </w:pPr>
            <w:r w:rsidRPr="008424A1">
              <w:rPr>
                <w:rFonts w:cstheme="minorHAnsi"/>
                <w:sz w:val="24"/>
                <w:szCs w:val="24"/>
              </w:rPr>
              <w:t xml:space="preserve">In cazul construcţiilor noi expertul verifică dacă avizul specific privind amplasamentul şi funcţionalitatea obiectivului emis de ANT a fost eliberat pentru investitia propusa in conformitate cu tipul investiţiei propus prin proiect. </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In cazul modernizărilor/ extinderilor  expertul  verifică dacă Avizul specific privind amplasamentul si funcţionarea obiectivului precum si Certificatul de clasificare) sunt eliberate de ANT pentru extindere sau modernizare structura de primire turistica 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rsidR="008424A1" w:rsidRPr="008424A1" w:rsidRDefault="008424A1" w:rsidP="008424A1">
            <w:pPr>
              <w:tabs>
                <w:tab w:val="left" w:pos="360"/>
              </w:tabs>
              <w:spacing w:before="0"/>
              <w:rPr>
                <w:rFonts w:cstheme="minorHAnsi"/>
                <w:b/>
                <w:sz w:val="24"/>
                <w:szCs w:val="24"/>
              </w:rPr>
            </w:pPr>
            <w:r w:rsidRPr="008424A1">
              <w:rPr>
                <w:rFonts w:cstheme="minorHAnsi"/>
                <w:b/>
                <w:sz w:val="24"/>
                <w:szCs w:val="24"/>
              </w:rPr>
              <w:t xml:space="preserve">Expertul verifică in Sectiunea F - Declaraţia pe propria raspundere si in studiul de fezabilitate </w:t>
            </w:r>
            <w:r w:rsidRPr="008424A1">
              <w:rPr>
                <w:rFonts w:cstheme="minorHAnsi"/>
                <w:b/>
                <w:sz w:val="24"/>
                <w:szCs w:val="24"/>
              </w:rPr>
              <w:lastRenderedPageBreak/>
              <w:t xml:space="preserve">atasat, ca prin modernizarea structurii de primire turistica </w:t>
            </w:r>
            <w:r w:rsidRPr="008424A1">
              <w:rPr>
                <w:rFonts w:cstheme="minorHAnsi"/>
                <w:b/>
                <w:i/>
                <w:sz w:val="24"/>
                <w:szCs w:val="24"/>
              </w:rPr>
              <w:t>/ alimentatie publica</w:t>
            </w:r>
            <w:r w:rsidRPr="008424A1">
              <w:rPr>
                <w:rFonts w:cstheme="minorHAnsi"/>
                <w:b/>
                <w:sz w:val="24"/>
                <w:szCs w:val="24"/>
              </w:rPr>
              <w:t xml:space="preserve"> va creste nivelul de confort cu cel putin o margareta.</w:t>
            </w:r>
          </w:p>
          <w:p w:rsidR="008424A1" w:rsidRPr="008424A1" w:rsidRDefault="008424A1" w:rsidP="008424A1">
            <w:pPr>
              <w:tabs>
                <w:tab w:val="left" w:pos="360"/>
              </w:tabs>
              <w:spacing w:before="0"/>
              <w:rPr>
                <w:rFonts w:cstheme="minorHAnsi"/>
                <w:b/>
                <w:sz w:val="24"/>
                <w:szCs w:val="24"/>
              </w:rPr>
            </w:pP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Atentie:</w:t>
            </w:r>
          </w:p>
          <w:p w:rsidR="008424A1" w:rsidRPr="008424A1" w:rsidRDefault="008424A1" w:rsidP="008424A1">
            <w:pPr>
              <w:tabs>
                <w:tab w:val="left" w:pos="360"/>
              </w:tabs>
              <w:spacing w:before="0"/>
              <w:rPr>
                <w:rFonts w:cstheme="minorHAnsi"/>
                <w:sz w:val="24"/>
                <w:szCs w:val="24"/>
              </w:rPr>
            </w:pPr>
            <w:r w:rsidRPr="008424A1">
              <w:rPr>
                <w:rFonts w:cstheme="minorHAnsi"/>
                <w:sz w:val="24"/>
                <w:szCs w:val="24"/>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p>
        </w:tc>
      </w:tr>
    </w:tbl>
    <w:p w:rsidR="008424A1" w:rsidRPr="008424A1" w:rsidRDefault="008424A1" w:rsidP="008424A1">
      <w:pPr>
        <w:spacing w:before="0"/>
        <w:rPr>
          <w:rFonts w:eastAsia="Times New Roman" w:cs="Calibri"/>
          <w:bCs/>
          <w:sz w:val="24"/>
          <w:szCs w:val="24"/>
        </w:rPr>
      </w:pPr>
      <w:r w:rsidRPr="008424A1">
        <w:rPr>
          <w:rFonts w:eastAsia="Times New Roman" w:cs="Calibri"/>
          <w:bCs/>
          <w:sz w:val="24"/>
          <w:szCs w:val="24"/>
        </w:rPr>
        <w:lastRenderedPageBreak/>
        <w:t>Se va bifa caseta „DA” corespunzatoare tipului de sprijin in care se incadreaza solicitantul.</w:t>
      </w:r>
    </w:p>
    <w:p w:rsidR="008424A1" w:rsidRPr="008424A1" w:rsidRDefault="008424A1" w:rsidP="008424A1">
      <w:pPr>
        <w:spacing w:before="0"/>
        <w:rPr>
          <w:rFonts w:eastAsia="Times New Roman" w:cs="Calibri"/>
          <w:bCs/>
          <w:sz w:val="24"/>
          <w:szCs w:val="24"/>
        </w:rPr>
      </w:pPr>
      <w:r w:rsidRPr="008424A1">
        <w:rPr>
          <w:rFonts w:eastAsia="Times New Roman" w:cs="Calibri"/>
          <w:bCs/>
          <w:sz w:val="24"/>
          <w:szCs w:val="24"/>
        </w:rPr>
        <w:t xml:space="preserve">Daca in urma verificarii documentelor conform metodologiei se constata respectarea conditiilor impuse, expertul bifeaza „DA” pentru indeplinirea criteriului de eligibilitate. </w:t>
      </w:r>
    </w:p>
    <w:p w:rsidR="0055773B" w:rsidRPr="00733833" w:rsidRDefault="008424A1" w:rsidP="008424A1">
      <w:pPr>
        <w:spacing w:before="0"/>
        <w:rPr>
          <w:rFonts w:eastAsia="Times New Roman" w:cs="Calibri"/>
          <w:bCs/>
          <w:sz w:val="24"/>
          <w:szCs w:val="24"/>
        </w:rPr>
      </w:pPr>
      <w:r w:rsidRPr="008424A1">
        <w:rPr>
          <w:rFonts w:eastAsia="Times New Roman" w:cs="Calibri"/>
          <w:bCs/>
          <w:sz w:val="24"/>
          <w:szCs w:val="24"/>
        </w:rPr>
        <w:t>In caz contrar expertul bifeaza NU, motiveaza pozitia lui la rubrica Observatii, iar cererea de finantare va fi declarata neeligibila. Se continuă verificarea eligibilității.</w:t>
      </w:r>
    </w:p>
    <w:p w:rsidR="001D6C7E" w:rsidRDefault="001D6C7E" w:rsidP="008424A1">
      <w:pPr>
        <w:tabs>
          <w:tab w:val="left" w:pos="360"/>
        </w:tabs>
        <w:spacing w:before="0"/>
        <w:ind w:right="216"/>
        <w:rPr>
          <w:rFonts w:eastAsia="Times New Roman" w:cs="Calibri"/>
          <w:b/>
          <w:sz w:val="24"/>
          <w:szCs w:val="24"/>
        </w:rPr>
      </w:pPr>
    </w:p>
    <w:p w:rsidR="007841D8" w:rsidRDefault="007841D8" w:rsidP="008424A1">
      <w:pPr>
        <w:tabs>
          <w:tab w:val="left" w:pos="360"/>
        </w:tabs>
        <w:spacing w:before="0"/>
        <w:ind w:right="216"/>
        <w:rPr>
          <w:rFonts w:eastAsia="Times New Roman" w:cs="Calibri"/>
          <w:b/>
          <w:sz w:val="24"/>
          <w:szCs w:val="24"/>
        </w:rPr>
      </w:pPr>
      <w:r w:rsidRPr="00773012">
        <w:rPr>
          <w:rFonts w:cs="Calibri"/>
          <w:b/>
          <w:sz w:val="24"/>
          <w:szCs w:val="24"/>
          <w:lang w:eastAsia="ro-RO"/>
        </w:rPr>
        <w:t>EG</w:t>
      </w:r>
      <w:r>
        <w:rPr>
          <w:rFonts w:cs="Calibri"/>
          <w:b/>
          <w:sz w:val="24"/>
          <w:szCs w:val="24"/>
          <w:lang w:eastAsia="ro-RO"/>
        </w:rPr>
        <w:t>4</w:t>
      </w:r>
      <w:r w:rsidRPr="00773012">
        <w:rPr>
          <w:rFonts w:cs="Calibri"/>
          <w:b/>
          <w:sz w:val="24"/>
          <w:szCs w:val="24"/>
          <w:lang w:eastAsia="ro-RO"/>
        </w:rPr>
        <w:t xml:space="preserve">: </w:t>
      </w:r>
      <w:r w:rsidRPr="00BC3648">
        <w:rPr>
          <w:rFonts w:cs="Calibri"/>
          <w:b/>
          <w:sz w:val="24"/>
          <w:szCs w:val="24"/>
          <w:lang w:eastAsia="ro-RO"/>
        </w:rPr>
        <w:t>Investiția aduce plus valoare teritoriului/ comunității locale, respectiv aduce valoare adăugată prin caracterul inovativ și/ sau impactul economic, social și natural</w:t>
      </w:r>
    </w:p>
    <w:tbl>
      <w:tblPr>
        <w:tblW w:w="930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898"/>
        <w:gridCol w:w="5386"/>
      </w:tblGrid>
      <w:tr w:rsidR="007841D8" w:rsidRPr="00425A14" w:rsidTr="007A3406">
        <w:tc>
          <w:tcPr>
            <w:tcW w:w="3918" w:type="dxa"/>
            <w:gridSpan w:val="2"/>
            <w:shd w:val="clear" w:color="auto" w:fill="C0C0C0"/>
          </w:tcPr>
          <w:p w:rsidR="007841D8" w:rsidRPr="00425A14" w:rsidRDefault="007841D8" w:rsidP="007A3406">
            <w:pPr>
              <w:keepNext/>
              <w:spacing w:before="120" w:after="120"/>
              <w:jc w:val="center"/>
              <w:outlineLvl w:val="0"/>
              <w:rPr>
                <w:rFonts w:ascii="Calibri" w:hAnsi="Calibri" w:cs="Calibri"/>
                <w:b/>
                <w:bCs/>
                <w:sz w:val="24"/>
                <w:szCs w:val="24"/>
              </w:rPr>
            </w:pPr>
            <w:r w:rsidRPr="00425A14">
              <w:rPr>
                <w:rFonts w:ascii="Calibri" w:hAnsi="Calibri" w:cs="Calibri"/>
                <w:b/>
                <w:bCs/>
                <w:sz w:val="24"/>
                <w:szCs w:val="24"/>
              </w:rPr>
              <w:t>DOCUMENTE  DE PREZENTAT</w:t>
            </w:r>
          </w:p>
        </w:tc>
        <w:tc>
          <w:tcPr>
            <w:tcW w:w="5386" w:type="dxa"/>
            <w:shd w:val="clear" w:color="auto" w:fill="C0C0C0"/>
          </w:tcPr>
          <w:p w:rsidR="007841D8" w:rsidRPr="00425A14" w:rsidRDefault="007841D8" w:rsidP="007A3406">
            <w:pPr>
              <w:spacing w:before="120" w:after="120"/>
              <w:jc w:val="center"/>
              <w:rPr>
                <w:rFonts w:ascii="Calibri" w:hAnsi="Calibri" w:cs="Calibri"/>
                <w:b/>
                <w:sz w:val="24"/>
                <w:szCs w:val="24"/>
                <w:lang w:val="pt-BR"/>
              </w:rPr>
            </w:pPr>
            <w:r w:rsidRPr="00425A14">
              <w:rPr>
                <w:rFonts w:ascii="Calibri" w:hAnsi="Calibri" w:cs="Calibri"/>
                <w:b/>
                <w:sz w:val="24"/>
                <w:szCs w:val="24"/>
                <w:lang w:val="pt-BR"/>
              </w:rPr>
              <w:t>PUNCTE DE VERIFICAT ÎN DOCUMENTE</w:t>
            </w:r>
          </w:p>
        </w:tc>
      </w:tr>
      <w:tr w:rsidR="007841D8" w:rsidRPr="00425A14" w:rsidTr="007A3406">
        <w:trPr>
          <w:gridBefore w:val="1"/>
          <w:wBefore w:w="20" w:type="dxa"/>
          <w:trHeight w:val="166"/>
        </w:trPr>
        <w:tc>
          <w:tcPr>
            <w:tcW w:w="3898" w:type="dxa"/>
          </w:tcPr>
          <w:p w:rsidR="007841D8" w:rsidRPr="00425A14" w:rsidRDefault="007841D8" w:rsidP="007A3406">
            <w:pPr>
              <w:pStyle w:val="BodyText3"/>
              <w:spacing w:after="0"/>
              <w:rPr>
                <w:rFonts w:ascii="Calibri" w:hAnsi="Calibri" w:cs="Arial"/>
                <w:b/>
                <w:sz w:val="24"/>
                <w:szCs w:val="24"/>
                <w:lang w:val="it-IT"/>
              </w:rPr>
            </w:pPr>
            <w:r w:rsidRPr="00425A14">
              <w:rPr>
                <w:rFonts w:ascii="Calibri" w:hAnsi="Calibri" w:cs="Arial"/>
                <w:sz w:val="24"/>
                <w:szCs w:val="24"/>
                <w:lang w:val="it-IT"/>
              </w:rPr>
              <w:t>Doc</w:t>
            </w:r>
            <w:r>
              <w:rPr>
                <w:rFonts w:ascii="Calibri" w:hAnsi="Calibri" w:cs="Arial"/>
                <w:sz w:val="24"/>
                <w:szCs w:val="24"/>
                <w:lang w:val="it-IT"/>
              </w:rPr>
              <w:t xml:space="preserve">. </w:t>
            </w:r>
            <w:r w:rsidRPr="00425A14">
              <w:rPr>
                <w:rFonts w:ascii="Calibri" w:hAnsi="Calibri" w:cs="Arial"/>
                <w:sz w:val="24"/>
                <w:szCs w:val="24"/>
                <w:lang w:val="it-IT"/>
              </w:rPr>
              <w:t xml:space="preserve">1 </w:t>
            </w:r>
            <w:r w:rsidRPr="00425A14">
              <w:rPr>
                <w:rFonts w:ascii="Calibri" w:hAnsi="Calibri" w:cs="Arial"/>
                <w:b/>
                <w:sz w:val="24"/>
                <w:szCs w:val="24"/>
                <w:lang w:val="it-IT"/>
              </w:rPr>
              <w:t>Studiul de fezabilitate</w:t>
            </w:r>
          </w:p>
          <w:p w:rsidR="007841D8" w:rsidRPr="00425A14" w:rsidRDefault="007841D8" w:rsidP="007A3406">
            <w:pPr>
              <w:pStyle w:val="BodyText3"/>
              <w:spacing w:after="0"/>
              <w:rPr>
                <w:rFonts w:ascii="Calibri" w:hAnsi="Calibri" w:cs="Arial"/>
                <w:b/>
                <w:sz w:val="24"/>
                <w:szCs w:val="24"/>
                <w:lang w:val="it-IT"/>
              </w:rPr>
            </w:pPr>
            <w:r w:rsidRPr="00425A14">
              <w:rPr>
                <w:rFonts w:ascii="Calibri" w:hAnsi="Calibri" w:cs="Arial"/>
                <w:b/>
                <w:sz w:val="24"/>
                <w:szCs w:val="24"/>
                <w:lang w:val="it-IT"/>
              </w:rPr>
              <w:t>Cererea de finantare</w:t>
            </w:r>
          </w:p>
          <w:p w:rsidR="007841D8" w:rsidRPr="00425A14" w:rsidRDefault="007841D8" w:rsidP="007841D8">
            <w:pPr>
              <w:pStyle w:val="BodyText3"/>
              <w:spacing w:after="0"/>
              <w:rPr>
                <w:rFonts w:ascii="Calibri" w:hAnsi="Calibri" w:cs="Calibri"/>
                <w:sz w:val="24"/>
                <w:szCs w:val="24"/>
                <w:lang w:val="pt-BR"/>
              </w:rPr>
            </w:pPr>
          </w:p>
        </w:tc>
        <w:tc>
          <w:tcPr>
            <w:tcW w:w="5386" w:type="dxa"/>
          </w:tcPr>
          <w:p w:rsidR="007841D8" w:rsidRPr="00425A14" w:rsidRDefault="007841D8" w:rsidP="007841D8">
            <w:pPr>
              <w:spacing w:before="0"/>
              <w:ind w:left="60"/>
              <w:rPr>
                <w:rFonts w:ascii="Calibri" w:hAnsi="Calibri" w:cs="Calibri"/>
                <w:sz w:val="24"/>
                <w:szCs w:val="24"/>
              </w:rPr>
            </w:pPr>
            <w:r w:rsidRPr="00425A14">
              <w:rPr>
                <w:rFonts w:ascii="Calibri" w:hAnsi="Calibri" w:cs="Calibri"/>
                <w:b/>
                <w:bCs/>
                <w:sz w:val="24"/>
                <w:szCs w:val="24"/>
              </w:rPr>
              <w:t>Doc</w:t>
            </w:r>
            <w:r>
              <w:rPr>
                <w:rFonts w:ascii="Calibri" w:hAnsi="Calibri" w:cs="Calibri"/>
                <w:b/>
                <w:bCs/>
                <w:sz w:val="24"/>
                <w:szCs w:val="24"/>
              </w:rPr>
              <w:t>.</w:t>
            </w:r>
            <w:r w:rsidRPr="00425A14">
              <w:rPr>
                <w:rFonts w:ascii="Calibri" w:hAnsi="Calibri" w:cs="Calibri"/>
                <w:b/>
                <w:bCs/>
                <w:sz w:val="24"/>
                <w:szCs w:val="24"/>
              </w:rPr>
              <w:t xml:space="preserve"> 1</w:t>
            </w:r>
            <w:r w:rsidRPr="00425A14">
              <w:rPr>
                <w:rFonts w:ascii="Calibri" w:hAnsi="Calibri" w:cs="Calibri"/>
                <w:sz w:val="24"/>
                <w:szCs w:val="24"/>
              </w:rPr>
              <w:t xml:space="preserve"> Studiul de fezabilitate din care sa reiasa ca investiţia </w:t>
            </w:r>
            <w:r>
              <w:rPr>
                <w:rFonts w:ascii="Calibri" w:hAnsi="Calibri" w:cs="Calibri"/>
                <w:sz w:val="24"/>
                <w:szCs w:val="24"/>
              </w:rPr>
              <w:t xml:space="preserve">aduce plus valoare teritoriului/ </w:t>
            </w:r>
            <w:r w:rsidRPr="00425A14">
              <w:rPr>
                <w:rFonts w:ascii="Calibri" w:hAnsi="Calibri" w:cs="Calibri"/>
                <w:sz w:val="24"/>
                <w:szCs w:val="24"/>
              </w:rPr>
              <w:t xml:space="preserve"> </w:t>
            </w:r>
            <w:r w:rsidRPr="007841D8">
              <w:rPr>
                <w:rFonts w:cs="Calibri"/>
                <w:sz w:val="24"/>
                <w:szCs w:val="24"/>
                <w:lang w:eastAsia="ro-RO"/>
              </w:rPr>
              <w:t>comunității locale, respectiv aduce valoare adăugată prin caracterul inovativ și/ sau impactul economic, social și natural</w:t>
            </w:r>
          </w:p>
        </w:tc>
      </w:tr>
    </w:tbl>
    <w:p w:rsidR="007841D8" w:rsidRDefault="00001026" w:rsidP="008424A1">
      <w:pPr>
        <w:tabs>
          <w:tab w:val="left" w:pos="360"/>
        </w:tabs>
        <w:spacing w:before="0"/>
        <w:ind w:right="216"/>
        <w:rPr>
          <w:rFonts w:ascii="Calibri" w:hAnsi="Calibri" w:cs="Calibri"/>
          <w:sz w:val="24"/>
        </w:rPr>
      </w:pPr>
      <w:r w:rsidRPr="008424A1">
        <w:rPr>
          <w:rFonts w:ascii="Calibri" w:hAnsi="Calibri" w:cs="Calibri"/>
          <w:sz w:val="24"/>
        </w:rPr>
        <w:t>Daca in urma verificarii documentelor se constata respectarea conditiilor impuse, expertul bifeaza DA.</w:t>
      </w:r>
      <w:r>
        <w:rPr>
          <w:rFonts w:ascii="Calibri" w:hAnsi="Calibri" w:cs="Calibri"/>
          <w:sz w:val="24"/>
        </w:rPr>
        <w:t xml:space="preserve"> </w:t>
      </w:r>
      <w:r w:rsidRPr="008424A1">
        <w:rPr>
          <w:rFonts w:ascii="Calibri" w:hAnsi="Calibri" w:cs="Calibri"/>
          <w:sz w:val="24"/>
        </w:rPr>
        <w:t>In caz contrar expertul bifeaza NU, motiveaza pozitia lui la rubrica Observatii, iar cererea de finantare va fi declarata neeligibila.</w:t>
      </w:r>
    </w:p>
    <w:p w:rsidR="001C65A6" w:rsidRDefault="001C65A6" w:rsidP="001C65A6">
      <w:pPr>
        <w:tabs>
          <w:tab w:val="left" w:pos="72"/>
        </w:tabs>
        <w:spacing w:before="0"/>
        <w:ind w:left="720"/>
        <w:rPr>
          <w:rFonts w:eastAsia="Times New Roman" w:cs="Calibri"/>
          <w:b/>
          <w:sz w:val="24"/>
          <w:szCs w:val="24"/>
        </w:rPr>
      </w:pPr>
    </w:p>
    <w:p w:rsidR="001C65A6" w:rsidRPr="001C65A6" w:rsidRDefault="008424A1" w:rsidP="001C65A6">
      <w:pPr>
        <w:tabs>
          <w:tab w:val="left" w:pos="72"/>
        </w:tabs>
        <w:spacing w:before="0"/>
        <w:rPr>
          <w:rFonts w:cs="Calibri"/>
          <w:b/>
          <w:sz w:val="24"/>
          <w:szCs w:val="24"/>
          <w:lang w:eastAsia="ro-RO"/>
        </w:rPr>
      </w:pPr>
      <w:r>
        <w:rPr>
          <w:rFonts w:cs="Calibri"/>
          <w:b/>
          <w:sz w:val="24"/>
          <w:szCs w:val="24"/>
          <w:lang w:eastAsia="ro-RO"/>
        </w:rPr>
        <w:t>EG</w:t>
      </w:r>
      <w:r w:rsidR="00001026">
        <w:rPr>
          <w:rFonts w:cs="Calibri"/>
          <w:b/>
          <w:sz w:val="24"/>
          <w:szCs w:val="24"/>
          <w:lang w:eastAsia="ro-RO"/>
        </w:rPr>
        <w:t>5</w:t>
      </w:r>
      <w:r>
        <w:rPr>
          <w:rFonts w:cs="Calibri"/>
          <w:b/>
          <w:sz w:val="24"/>
          <w:szCs w:val="24"/>
          <w:lang w:eastAsia="ro-RO"/>
        </w:rPr>
        <w:t xml:space="preserve">: </w:t>
      </w:r>
      <w:r w:rsidR="001C65A6" w:rsidRPr="001C65A6">
        <w:rPr>
          <w:rFonts w:cs="Calibri"/>
          <w:b/>
          <w:sz w:val="24"/>
          <w:szCs w:val="24"/>
          <w:lang w:eastAsia="ro-RO"/>
        </w:rPr>
        <w:t>Investiția și activitatea trebuie să se realizeze pe teritoriul GAL</w:t>
      </w:r>
    </w:p>
    <w:p w:rsidR="001D6C7E" w:rsidRDefault="008424A1" w:rsidP="008424A1">
      <w:pPr>
        <w:tabs>
          <w:tab w:val="left" w:pos="72"/>
        </w:tabs>
        <w:spacing w:before="0"/>
        <w:rPr>
          <w:rFonts w:cs="Calibri"/>
          <w:sz w:val="24"/>
          <w:szCs w:val="24"/>
          <w:lang w:eastAsia="ro-RO"/>
        </w:rPr>
      </w:pPr>
      <w:r w:rsidRPr="00D1323D">
        <w:rPr>
          <w:rFonts w:cs="Calibri"/>
          <w:b/>
          <w:sz w:val="24"/>
          <w:szCs w:val="24"/>
          <w:lang w:eastAsia="ro-RO"/>
        </w:rPr>
        <w:t xml:space="preserve">Sediul social și/sau punctul de lucru trebuie să fie situate în teritoriul GAL </w:t>
      </w:r>
      <w:r w:rsidR="00A144A9">
        <w:rPr>
          <w:rFonts w:cs="Calibri"/>
          <w:b/>
          <w:sz w:val="24"/>
          <w:szCs w:val="24"/>
          <w:lang w:eastAsia="ro-RO"/>
        </w:rPr>
        <w:t>„</w:t>
      </w:r>
      <w:r w:rsidR="006C4724">
        <w:rPr>
          <w:rFonts w:cs="Calibri"/>
          <w:b/>
          <w:sz w:val="24"/>
          <w:szCs w:val="24"/>
          <w:lang w:eastAsia="ro-RO"/>
        </w:rPr>
        <w:t>Bucegi-Leaota</w:t>
      </w:r>
      <w:r w:rsidR="00A144A9">
        <w:rPr>
          <w:rFonts w:cs="Calibri"/>
          <w:b/>
          <w:sz w:val="24"/>
          <w:szCs w:val="24"/>
          <w:lang w:eastAsia="ro-RO"/>
        </w:rPr>
        <w:t>”</w:t>
      </w:r>
      <w:r w:rsidRPr="00D1323D">
        <w:rPr>
          <w:rFonts w:cs="Calibri"/>
          <w:b/>
          <w:sz w:val="24"/>
          <w:szCs w:val="24"/>
          <w:lang w:eastAsia="ro-RO"/>
        </w:rPr>
        <w:t xml:space="preserve"> si solicitantul trebuie să își desfășoare activitatea aferentă investiției finanțate în teritoriul GAL</w:t>
      </w:r>
      <w:r w:rsidRPr="00CE0D87">
        <w:rPr>
          <w:rFonts w:cs="Calibri"/>
          <w:sz w:val="24"/>
          <w:szCs w:val="24"/>
          <w:lang w:eastAsia="ro-RO"/>
        </w:rPr>
        <w:t xml:space="preserve"> (solicitantul trebuie să-şi desfăşoare activitatea propusă prin proiect în spaţiul GAL </w:t>
      </w:r>
      <w:r w:rsidR="00A144A9">
        <w:rPr>
          <w:rFonts w:cs="Calibri"/>
          <w:sz w:val="24"/>
          <w:szCs w:val="24"/>
          <w:lang w:eastAsia="ro-RO"/>
        </w:rPr>
        <w:t>„</w:t>
      </w:r>
      <w:r w:rsidR="006C4724">
        <w:rPr>
          <w:rFonts w:cs="Calibri"/>
          <w:sz w:val="24"/>
          <w:szCs w:val="24"/>
          <w:lang w:eastAsia="ro-RO"/>
        </w:rPr>
        <w:t>Bucegi-Leaota</w:t>
      </w:r>
      <w:r w:rsidR="00A144A9">
        <w:rPr>
          <w:rFonts w:cs="Calibri"/>
          <w:sz w:val="24"/>
          <w:szCs w:val="24"/>
          <w:lang w:eastAsia="ro-RO"/>
        </w:rPr>
        <w:t>”</w:t>
      </w:r>
      <w:r w:rsidRPr="00CE0D87">
        <w:rPr>
          <w:rFonts w:cs="Calibri"/>
          <w:sz w:val="24"/>
          <w:szCs w:val="24"/>
          <w:lang w:eastAsia="ro-RO"/>
        </w:rPr>
        <w:t>, punc</w:t>
      </w:r>
      <w:r w:rsidRPr="00E07D53">
        <w:rPr>
          <w:rFonts w:cs="Calibri"/>
          <w:sz w:val="24"/>
          <w:szCs w:val="24"/>
          <w:lang w:eastAsia="ro-RO"/>
        </w:rPr>
        <w:t xml:space="preserve">tul/punctele de lucru pentru activitățile aferente investiției finanțate prin proiect, trebuie să fie amplasate în spatiul GAL </w:t>
      </w:r>
      <w:r w:rsidR="00A144A9">
        <w:rPr>
          <w:rFonts w:cs="Calibri"/>
          <w:sz w:val="24"/>
          <w:szCs w:val="24"/>
          <w:lang w:eastAsia="ro-RO"/>
        </w:rPr>
        <w:t>„</w:t>
      </w:r>
      <w:r w:rsidR="006C4724">
        <w:rPr>
          <w:rFonts w:cs="Calibri"/>
          <w:sz w:val="24"/>
          <w:szCs w:val="24"/>
          <w:lang w:eastAsia="ro-RO"/>
        </w:rPr>
        <w:t>Bucegi-Leaota</w:t>
      </w:r>
      <w:r w:rsidR="00A144A9">
        <w:rPr>
          <w:rFonts w:cs="Calibri"/>
          <w:sz w:val="24"/>
          <w:szCs w:val="24"/>
          <w:lang w:eastAsia="ro-RO"/>
        </w:rPr>
        <w:t>”</w:t>
      </w:r>
      <w:r w:rsidRPr="00E07D53">
        <w:rPr>
          <w:rFonts w:cs="Calibri"/>
          <w:sz w:val="24"/>
          <w:szCs w:val="24"/>
          <w:lang w:eastAsia="ro-RO"/>
        </w:rPr>
        <w:t xml:space="preserve">. În cazul in care activitatea propusă prin proiect se desfășoară la sediul social, acesta trebuie să fie în teritoriul GAL </w:t>
      </w:r>
      <w:r w:rsidR="00A144A9">
        <w:rPr>
          <w:rFonts w:cs="Calibri"/>
          <w:sz w:val="24"/>
          <w:szCs w:val="24"/>
          <w:lang w:eastAsia="ro-RO"/>
        </w:rPr>
        <w:t>„</w:t>
      </w:r>
      <w:r w:rsidR="006C4724">
        <w:rPr>
          <w:rFonts w:cs="Calibri"/>
          <w:sz w:val="24"/>
          <w:szCs w:val="24"/>
          <w:lang w:eastAsia="ro-RO"/>
        </w:rPr>
        <w:t>Bucegi-Leaota</w:t>
      </w:r>
      <w:r w:rsidR="00A144A9">
        <w:rPr>
          <w:rFonts w:cs="Calibri"/>
          <w:sz w:val="24"/>
          <w:szCs w:val="24"/>
          <w:lang w:eastAsia="ro-RO"/>
        </w:rPr>
        <w:t>”</w:t>
      </w:r>
      <w:r w:rsidRPr="00E07D53">
        <w:rPr>
          <w:rFonts w:cs="Calibri"/>
          <w:sz w:val="24"/>
          <w:szCs w:val="24"/>
          <w:lang w:eastAsia="ro-RO"/>
        </w:rPr>
        <w:t>)</w:t>
      </w:r>
    </w:p>
    <w:p w:rsidR="008424A1" w:rsidRDefault="008424A1" w:rsidP="008424A1">
      <w:pPr>
        <w:tabs>
          <w:tab w:val="left" w:pos="72"/>
        </w:tabs>
        <w:spacing w:before="0"/>
        <w:rPr>
          <w:rFonts w:cs="Calibri"/>
          <w:sz w:val="24"/>
          <w:szCs w:val="24"/>
          <w:lang w:eastAsia="ro-RO"/>
        </w:rPr>
      </w:pPr>
    </w:p>
    <w:tbl>
      <w:tblPr>
        <w:tblW w:w="930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898"/>
        <w:gridCol w:w="5386"/>
      </w:tblGrid>
      <w:tr w:rsidR="00425A14" w:rsidRPr="00425A14" w:rsidTr="007A3406">
        <w:tc>
          <w:tcPr>
            <w:tcW w:w="3918" w:type="dxa"/>
            <w:gridSpan w:val="2"/>
            <w:shd w:val="clear" w:color="auto" w:fill="C0C0C0"/>
          </w:tcPr>
          <w:p w:rsidR="00425A14" w:rsidRPr="00425A14" w:rsidRDefault="00425A14" w:rsidP="00425A14">
            <w:pPr>
              <w:keepNext/>
              <w:spacing w:before="120" w:after="120"/>
              <w:jc w:val="center"/>
              <w:outlineLvl w:val="0"/>
              <w:rPr>
                <w:rFonts w:ascii="Calibri" w:hAnsi="Calibri" w:cs="Calibri"/>
                <w:b/>
                <w:bCs/>
                <w:sz w:val="24"/>
                <w:szCs w:val="24"/>
              </w:rPr>
            </w:pPr>
            <w:r w:rsidRPr="00425A14">
              <w:rPr>
                <w:rFonts w:ascii="Calibri" w:hAnsi="Calibri" w:cs="Calibri"/>
                <w:b/>
                <w:bCs/>
                <w:sz w:val="24"/>
                <w:szCs w:val="24"/>
              </w:rPr>
              <w:t>DOCUMENTE  DE PREZENTAT</w:t>
            </w:r>
          </w:p>
        </w:tc>
        <w:tc>
          <w:tcPr>
            <w:tcW w:w="5386" w:type="dxa"/>
            <w:shd w:val="clear" w:color="auto" w:fill="C0C0C0"/>
          </w:tcPr>
          <w:p w:rsidR="00425A14" w:rsidRPr="00425A14" w:rsidRDefault="00425A14" w:rsidP="00425A14">
            <w:pPr>
              <w:spacing w:before="120" w:after="120"/>
              <w:jc w:val="center"/>
              <w:rPr>
                <w:rFonts w:ascii="Calibri" w:hAnsi="Calibri" w:cs="Calibri"/>
                <w:b/>
                <w:sz w:val="24"/>
                <w:szCs w:val="24"/>
                <w:lang w:val="pt-BR"/>
              </w:rPr>
            </w:pPr>
            <w:r w:rsidRPr="00425A14">
              <w:rPr>
                <w:rFonts w:ascii="Calibri" w:hAnsi="Calibri" w:cs="Calibri"/>
                <w:b/>
                <w:sz w:val="24"/>
                <w:szCs w:val="24"/>
                <w:lang w:val="pt-BR"/>
              </w:rPr>
              <w:t>PUNCTE DE VERIFICAT ÎN DOCUMENTE</w:t>
            </w:r>
          </w:p>
        </w:tc>
      </w:tr>
      <w:tr w:rsidR="00425A14" w:rsidRPr="00425A14" w:rsidTr="007A3406">
        <w:trPr>
          <w:gridBefore w:val="1"/>
          <w:wBefore w:w="20" w:type="dxa"/>
          <w:trHeight w:val="166"/>
        </w:trPr>
        <w:tc>
          <w:tcPr>
            <w:tcW w:w="3898" w:type="dxa"/>
          </w:tcPr>
          <w:p w:rsidR="00425A14" w:rsidRPr="00425A14" w:rsidRDefault="00425A14" w:rsidP="00425A14">
            <w:pPr>
              <w:pStyle w:val="BodyText3"/>
              <w:spacing w:after="0"/>
              <w:rPr>
                <w:rFonts w:ascii="Calibri" w:hAnsi="Calibri" w:cs="Arial"/>
                <w:b/>
                <w:sz w:val="24"/>
                <w:szCs w:val="24"/>
                <w:lang w:val="it-IT"/>
              </w:rPr>
            </w:pPr>
            <w:r w:rsidRPr="00425A14">
              <w:rPr>
                <w:rFonts w:ascii="Calibri" w:hAnsi="Calibri" w:cs="Arial"/>
                <w:sz w:val="24"/>
                <w:szCs w:val="24"/>
                <w:lang w:val="it-IT"/>
              </w:rPr>
              <w:t>Doc</w:t>
            </w:r>
            <w:r>
              <w:rPr>
                <w:rFonts w:ascii="Calibri" w:hAnsi="Calibri" w:cs="Arial"/>
                <w:sz w:val="24"/>
                <w:szCs w:val="24"/>
                <w:lang w:val="it-IT"/>
              </w:rPr>
              <w:t xml:space="preserve">. </w:t>
            </w:r>
            <w:r w:rsidRPr="00425A14">
              <w:rPr>
                <w:rFonts w:ascii="Calibri" w:hAnsi="Calibri" w:cs="Arial"/>
                <w:sz w:val="24"/>
                <w:szCs w:val="24"/>
                <w:lang w:val="it-IT"/>
              </w:rPr>
              <w:t xml:space="preserve">1 </w:t>
            </w:r>
            <w:r w:rsidRPr="00425A14">
              <w:rPr>
                <w:rFonts w:ascii="Calibri" w:hAnsi="Calibri" w:cs="Arial"/>
                <w:b/>
                <w:sz w:val="24"/>
                <w:szCs w:val="24"/>
                <w:lang w:val="it-IT"/>
              </w:rPr>
              <w:t>Studiul de fezabilitate</w:t>
            </w:r>
          </w:p>
          <w:p w:rsidR="00425A14" w:rsidRPr="00425A14" w:rsidRDefault="00425A14" w:rsidP="00425A14">
            <w:pPr>
              <w:pStyle w:val="BodyText3"/>
              <w:spacing w:after="0"/>
              <w:rPr>
                <w:rFonts w:ascii="Calibri" w:hAnsi="Calibri" w:cs="Arial"/>
                <w:b/>
                <w:sz w:val="24"/>
                <w:szCs w:val="24"/>
                <w:lang w:val="it-IT"/>
              </w:rPr>
            </w:pPr>
            <w:r w:rsidRPr="00425A14">
              <w:rPr>
                <w:rFonts w:ascii="Calibri" w:hAnsi="Calibri" w:cs="Arial"/>
                <w:b/>
                <w:sz w:val="24"/>
                <w:szCs w:val="24"/>
                <w:lang w:val="it-IT"/>
              </w:rPr>
              <w:t>Cererea de finantare</w:t>
            </w:r>
          </w:p>
          <w:p w:rsidR="00425A14" w:rsidRPr="00425A14" w:rsidRDefault="00425A14" w:rsidP="00425A14">
            <w:pPr>
              <w:pStyle w:val="BodyText3"/>
              <w:spacing w:after="0"/>
              <w:jc w:val="both"/>
              <w:rPr>
                <w:rFonts w:ascii="Calibri" w:hAnsi="Calibri" w:cs="Calibri"/>
                <w:b/>
                <w:sz w:val="24"/>
                <w:szCs w:val="24"/>
                <w:lang w:val="it-IT"/>
              </w:rPr>
            </w:pPr>
            <w:r w:rsidRPr="00425A14">
              <w:rPr>
                <w:rFonts w:ascii="Calibri" w:hAnsi="Calibri" w:cs="Arial"/>
                <w:sz w:val="24"/>
                <w:szCs w:val="24"/>
                <w:lang w:val="it-IT"/>
              </w:rPr>
              <w:t>Doc</w:t>
            </w:r>
            <w:r>
              <w:rPr>
                <w:rFonts w:ascii="Calibri" w:hAnsi="Calibri" w:cs="Arial"/>
                <w:sz w:val="24"/>
                <w:szCs w:val="24"/>
                <w:lang w:val="it-IT"/>
              </w:rPr>
              <w:t xml:space="preserve">. </w:t>
            </w:r>
            <w:r w:rsidRPr="00425A14">
              <w:rPr>
                <w:rFonts w:ascii="Calibri" w:hAnsi="Calibri" w:cs="Arial"/>
                <w:sz w:val="24"/>
                <w:szCs w:val="24"/>
                <w:lang w:val="it-IT"/>
              </w:rPr>
              <w:t>3</w:t>
            </w:r>
            <w:r w:rsidRPr="00425A14">
              <w:rPr>
                <w:rFonts w:ascii="Calibri" w:hAnsi="Calibri" w:cs="Arial"/>
                <w:b/>
                <w:sz w:val="24"/>
                <w:szCs w:val="24"/>
                <w:lang w:val="it-IT"/>
              </w:rPr>
              <w:t xml:space="preserve">  </w:t>
            </w:r>
            <w:r w:rsidRPr="00425A14">
              <w:rPr>
                <w:rFonts w:ascii="Calibri" w:hAnsi="Calibri" w:cs="Arial"/>
                <w:b/>
                <w:bCs/>
                <w:sz w:val="24"/>
                <w:szCs w:val="24"/>
              </w:rPr>
              <w:t xml:space="preserve">Documente solicitate pentru imobilul (clădirile şi/ sau terenurile) pe care sunt/ vor fi realizate investiţiile, </w:t>
            </w:r>
          </w:p>
          <w:p w:rsidR="00425A14" w:rsidRPr="00425A14" w:rsidRDefault="00425A14" w:rsidP="00425A14">
            <w:pPr>
              <w:pStyle w:val="BodyText3"/>
              <w:spacing w:after="0"/>
              <w:rPr>
                <w:rFonts w:ascii="Calibri" w:hAnsi="Calibri" w:cs="Arial"/>
                <w:b/>
                <w:sz w:val="24"/>
                <w:szCs w:val="24"/>
                <w:lang w:val="it-IT"/>
              </w:rPr>
            </w:pPr>
          </w:p>
          <w:p w:rsidR="00425A14" w:rsidRPr="00425A14" w:rsidRDefault="00425A14" w:rsidP="00425A14">
            <w:pPr>
              <w:pStyle w:val="BodyText3"/>
              <w:spacing w:after="0"/>
              <w:rPr>
                <w:rFonts w:ascii="Calibri" w:hAnsi="Calibri" w:cs="Arial"/>
                <w:b/>
                <w:sz w:val="24"/>
                <w:szCs w:val="24"/>
                <w:lang w:val="it-IT"/>
              </w:rPr>
            </w:pPr>
            <w:r w:rsidRPr="00425A14">
              <w:rPr>
                <w:rFonts w:ascii="Calibri" w:hAnsi="Calibri" w:cs="Arial"/>
                <w:sz w:val="24"/>
                <w:szCs w:val="24"/>
                <w:lang w:val="it-IT"/>
              </w:rPr>
              <w:t>Doc.</w:t>
            </w:r>
            <w:r>
              <w:rPr>
                <w:rFonts w:ascii="Calibri" w:hAnsi="Calibri" w:cs="Arial"/>
                <w:sz w:val="24"/>
                <w:szCs w:val="24"/>
                <w:lang w:val="it-IT"/>
              </w:rPr>
              <w:t xml:space="preserve"> </w:t>
            </w:r>
            <w:r w:rsidRPr="00425A14">
              <w:rPr>
                <w:rFonts w:ascii="Calibri" w:hAnsi="Calibri" w:cs="Arial"/>
                <w:sz w:val="24"/>
                <w:szCs w:val="24"/>
                <w:lang w:val="it-IT"/>
              </w:rPr>
              <w:t>14</w:t>
            </w:r>
            <w:r w:rsidRPr="00425A14">
              <w:rPr>
                <w:rFonts w:ascii="Calibri" w:hAnsi="Calibri" w:cs="Arial"/>
                <w:b/>
                <w:sz w:val="24"/>
                <w:szCs w:val="24"/>
                <w:lang w:val="it-IT"/>
              </w:rPr>
              <w:t xml:space="preserve"> Certificat de urbanism/Autorizatie de construire, după caz</w:t>
            </w:r>
          </w:p>
          <w:p w:rsidR="00425A14" w:rsidRPr="00425A14" w:rsidRDefault="00425A14" w:rsidP="00425A14">
            <w:pPr>
              <w:pStyle w:val="BodyText3"/>
              <w:spacing w:after="0"/>
              <w:rPr>
                <w:rFonts w:ascii="Calibri" w:hAnsi="Calibri" w:cs="Calibri"/>
                <w:b/>
                <w:sz w:val="24"/>
                <w:szCs w:val="24"/>
              </w:rPr>
            </w:pPr>
            <w:r w:rsidRPr="00425A14">
              <w:rPr>
                <w:rFonts w:ascii="Calibri" w:hAnsi="Calibri" w:cs="Arial"/>
                <w:bCs/>
                <w:sz w:val="24"/>
                <w:szCs w:val="24"/>
                <w:lang w:val="it-IT"/>
              </w:rPr>
              <w:t>Baza de date a serviciul online RECOM  a ONRC</w:t>
            </w:r>
            <w:r w:rsidRPr="00425A14">
              <w:rPr>
                <w:rFonts w:ascii="Calibri" w:hAnsi="Calibri" w:cs="Calibri"/>
                <w:b/>
                <w:sz w:val="24"/>
                <w:szCs w:val="24"/>
              </w:rPr>
              <w:t>.</w:t>
            </w:r>
          </w:p>
          <w:p w:rsidR="00425A14" w:rsidRPr="00425A14" w:rsidRDefault="00425A14" w:rsidP="00425A14">
            <w:pPr>
              <w:spacing w:before="0"/>
              <w:rPr>
                <w:rFonts w:ascii="Calibri" w:hAnsi="Calibri" w:cs="Calibri"/>
                <w:sz w:val="24"/>
                <w:szCs w:val="24"/>
                <w:lang w:val="pt-BR"/>
              </w:rPr>
            </w:pPr>
          </w:p>
        </w:tc>
        <w:tc>
          <w:tcPr>
            <w:tcW w:w="5386" w:type="dxa"/>
          </w:tcPr>
          <w:p w:rsidR="00425A14" w:rsidRPr="00425A14" w:rsidRDefault="00425A14" w:rsidP="00425A14">
            <w:pPr>
              <w:spacing w:before="0"/>
              <w:ind w:left="60"/>
              <w:rPr>
                <w:rFonts w:ascii="Calibri" w:hAnsi="Calibri" w:cs="Calibri"/>
                <w:sz w:val="24"/>
                <w:szCs w:val="24"/>
              </w:rPr>
            </w:pPr>
            <w:r w:rsidRPr="00425A14">
              <w:rPr>
                <w:rFonts w:ascii="Calibri" w:hAnsi="Calibri" w:cs="Calibri"/>
                <w:b/>
                <w:bCs/>
                <w:sz w:val="24"/>
                <w:szCs w:val="24"/>
              </w:rPr>
              <w:t>Doc</w:t>
            </w:r>
            <w:r>
              <w:rPr>
                <w:rFonts w:ascii="Calibri" w:hAnsi="Calibri" w:cs="Calibri"/>
                <w:b/>
                <w:bCs/>
                <w:sz w:val="24"/>
                <w:szCs w:val="24"/>
              </w:rPr>
              <w:t>.</w:t>
            </w:r>
            <w:r w:rsidRPr="00425A14">
              <w:rPr>
                <w:rFonts w:ascii="Calibri" w:hAnsi="Calibri" w:cs="Calibri"/>
                <w:b/>
                <w:bCs/>
                <w:sz w:val="24"/>
                <w:szCs w:val="24"/>
              </w:rPr>
              <w:t xml:space="preserve"> 1</w:t>
            </w:r>
            <w:r w:rsidRPr="00425A14">
              <w:rPr>
                <w:rFonts w:ascii="Calibri" w:hAnsi="Calibri" w:cs="Calibri"/>
                <w:sz w:val="24"/>
                <w:szCs w:val="24"/>
              </w:rPr>
              <w:t xml:space="preserve"> Studiul de fezabilitate din care sa reiasa ca investiţia pentru care se solicita finantarea, este localizată in </w:t>
            </w:r>
            <w:r w:rsidRPr="00E07D53">
              <w:rPr>
                <w:rFonts w:cs="Calibri"/>
                <w:sz w:val="24"/>
                <w:szCs w:val="24"/>
                <w:lang w:eastAsia="ro-RO"/>
              </w:rPr>
              <w:t>teritoriul GAL</w:t>
            </w:r>
            <w:r w:rsidRPr="00425A14">
              <w:rPr>
                <w:rFonts w:ascii="Calibri" w:hAnsi="Calibri" w:cs="Calibri"/>
                <w:sz w:val="24"/>
                <w:szCs w:val="24"/>
              </w:rPr>
              <w:t xml:space="preserve">. </w:t>
            </w:r>
          </w:p>
          <w:p w:rsidR="00425A14" w:rsidRPr="00425A14" w:rsidRDefault="00425A14" w:rsidP="00425A14">
            <w:pPr>
              <w:spacing w:before="0"/>
              <w:ind w:left="60"/>
              <w:rPr>
                <w:rFonts w:ascii="Calibri" w:hAnsi="Calibri" w:cs="Calibri"/>
                <w:sz w:val="24"/>
                <w:szCs w:val="24"/>
              </w:rPr>
            </w:pPr>
          </w:p>
          <w:p w:rsidR="00425A14" w:rsidRPr="00425A14" w:rsidRDefault="00425A14" w:rsidP="00425A14">
            <w:pPr>
              <w:spacing w:before="0"/>
              <w:ind w:left="60"/>
              <w:rPr>
                <w:rFonts w:ascii="Calibri" w:hAnsi="Calibri" w:cs="Calibri"/>
                <w:sz w:val="24"/>
                <w:szCs w:val="24"/>
              </w:rPr>
            </w:pPr>
            <w:r w:rsidRPr="00425A14">
              <w:rPr>
                <w:rFonts w:ascii="Calibri" w:hAnsi="Calibri" w:cs="Calibri"/>
                <w:bCs/>
                <w:sz w:val="24"/>
                <w:szCs w:val="24"/>
              </w:rPr>
              <w:t>Se verifică dacă informațiile cuprinse în</w:t>
            </w:r>
            <w:r w:rsidRPr="00425A14">
              <w:rPr>
                <w:rFonts w:ascii="Calibri" w:hAnsi="Calibri" w:cs="Calibri"/>
                <w:b/>
                <w:bCs/>
                <w:sz w:val="24"/>
                <w:szCs w:val="24"/>
              </w:rPr>
              <w:t xml:space="preserve"> Doc.</w:t>
            </w:r>
            <w:r>
              <w:rPr>
                <w:rFonts w:ascii="Calibri" w:hAnsi="Calibri" w:cs="Calibri"/>
                <w:b/>
                <w:bCs/>
                <w:sz w:val="24"/>
                <w:szCs w:val="24"/>
              </w:rPr>
              <w:t xml:space="preserve"> </w:t>
            </w:r>
            <w:r w:rsidRPr="00425A14">
              <w:rPr>
                <w:rFonts w:ascii="Calibri" w:hAnsi="Calibri" w:cs="Calibri"/>
                <w:b/>
                <w:bCs/>
                <w:sz w:val="24"/>
                <w:szCs w:val="24"/>
              </w:rPr>
              <w:t>3</w:t>
            </w:r>
            <w:r w:rsidRPr="00425A14">
              <w:rPr>
                <w:rFonts w:ascii="Calibri" w:hAnsi="Calibri" w:cs="Calibri"/>
                <w:sz w:val="24"/>
                <w:szCs w:val="24"/>
              </w:rPr>
              <w:t xml:space="preserve"> aferent cladirii sau terenului pe care se realizeaza investiția, atestă că amplasamentul investitiei este situat in </w:t>
            </w:r>
            <w:r w:rsidRPr="00E07D53">
              <w:rPr>
                <w:rFonts w:cs="Calibri"/>
                <w:sz w:val="24"/>
                <w:szCs w:val="24"/>
                <w:lang w:eastAsia="ro-RO"/>
              </w:rPr>
              <w:t>teritoriul GAL</w:t>
            </w:r>
            <w:r w:rsidRPr="00425A14">
              <w:rPr>
                <w:rFonts w:ascii="Calibri" w:hAnsi="Calibri" w:cs="Calibri"/>
                <w:sz w:val="24"/>
                <w:szCs w:val="24"/>
              </w:rPr>
              <w:t>.</w:t>
            </w:r>
          </w:p>
          <w:p w:rsidR="00425A14" w:rsidRPr="00425A14" w:rsidRDefault="00425A14" w:rsidP="00425A14">
            <w:pPr>
              <w:spacing w:before="0"/>
              <w:ind w:left="60"/>
              <w:rPr>
                <w:rFonts w:ascii="Calibri" w:hAnsi="Calibri" w:cs="Calibri"/>
                <w:sz w:val="24"/>
                <w:szCs w:val="24"/>
              </w:rPr>
            </w:pPr>
            <w:r w:rsidRPr="00425A14">
              <w:rPr>
                <w:rFonts w:ascii="Calibri" w:hAnsi="Calibri" w:cs="Calibri"/>
                <w:sz w:val="24"/>
                <w:szCs w:val="24"/>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rsidR="00425A14" w:rsidRPr="00425A14" w:rsidRDefault="00425A14" w:rsidP="00425A14">
            <w:pPr>
              <w:spacing w:before="0"/>
              <w:ind w:left="60"/>
              <w:rPr>
                <w:rFonts w:ascii="Calibri" w:hAnsi="Calibri" w:cs="Calibri"/>
                <w:sz w:val="24"/>
                <w:szCs w:val="24"/>
              </w:rPr>
            </w:pPr>
            <w:r w:rsidRPr="00425A14">
              <w:rPr>
                <w:rFonts w:ascii="Calibri" w:hAnsi="Calibri" w:cs="Calibri"/>
                <w:sz w:val="24"/>
                <w:szCs w:val="24"/>
              </w:rPr>
              <w:t>Pentru proiectele care vizeaza echipamente de agrement:</w:t>
            </w:r>
          </w:p>
          <w:p w:rsidR="00425A14" w:rsidRPr="00425A14" w:rsidRDefault="00425A14" w:rsidP="00425A14">
            <w:pPr>
              <w:spacing w:before="0"/>
              <w:ind w:left="60"/>
              <w:rPr>
                <w:rFonts w:ascii="Calibri" w:hAnsi="Calibri" w:cs="Calibri"/>
                <w:sz w:val="24"/>
                <w:szCs w:val="24"/>
              </w:rPr>
            </w:pPr>
            <w:r w:rsidRPr="00425A14">
              <w:rPr>
                <w:rFonts w:ascii="Calibri" w:hAnsi="Calibri" w:cs="Calibri"/>
                <w:sz w:val="24"/>
                <w:szCs w:val="24"/>
              </w:rPr>
              <w:t xml:space="preserve">In cazul echipamentelor de agrement acestea trebuie utilizate in aria descrisa in studiul de fezabilitate </w:t>
            </w:r>
            <w:r>
              <w:rPr>
                <w:rFonts w:ascii="Calibri" w:hAnsi="Calibri" w:cs="Calibri"/>
                <w:sz w:val="24"/>
                <w:szCs w:val="24"/>
              </w:rPr>
              <w:t>si/</w:t>
            </w:r>
            <w:r w:rsidRPr="00425A14">
              <w:rPr>
                <w:rFonts w:ascii="Calibri" w:hAnsi="Calibri" w:cs="Calibri"/>
                <w:sz w:val="24"/>
                <w:szCs w:val="24"/>
              </w:rPr>
              <w:t>sau ariile protejate din vecinatate (confrm listei din anexa 11).</w:t>
            </w:r>
          </w:p>
          <w:p w:rsidR="00425A14" w:rsidRPr="00425A14" w:rsidRDefault="00425A14" w:rsidP="00425A14">
            <w:pPr>
              <w:spacing w:before="0"/>
              <w:ind w:left="60"/>
              <w:rPr>
                <w:rFonts w:ascii="Calibri" w:hAnsi="Calibri" w:cs="Calibri"/>
                <w:sz w:val="24"/>
                <w:szCs w:val="24"/>
              </w:rPr>
            </w:pPr>
            <w:r w:rsidRPr="00425A14">
              <w:rPr>
                <w:rFonts w:ascii="Calibri" w:hAnsi="Calibri" w:cs="Calibri"/>
                <w:sz w:val="24"/>
                <w:szCs w:val="24"/>
              </w:rPr>
              <w:t xml:space="preserve">Pentru echipamentele de agrement autopropulsate se verifica daca localitatea in care se implementeaza cererea de finantare este in cadrul unei arii naturale protejate sau daca traseele descrise includ arii naturale protejate. </w:t>
            </w:r>
          </w:p>
          <w:p w:rsidR="00425A14" w:rsidRPr="00425A14" w:rsidRDefault="00425A14" w:rsidP="00425A14">
            <w:pPr>
              <w:spacing w:before="0"/>
              <w:ind w:left="60"/>
              <w:rPr>
                <w:rFonts w:ascii="Calibri" w:hAnsi="Calibri" w:cs="Calibri"/>
                <w:sz w:val="24"/>
                <w:szCs w:val="24"/>
              </w:rPr>
            </w:pPr>
            <w:r w:rsidRPr="00425A14">
              <w:rPr>
                <w:rFonts w:ascii="Calibri" w:hAnsi="Calibri" w:cs="Calibri"/>
                <w:sz w:val="24"/>
                <w:szCs w:val="24"/>
              </w:rPr>
              <w:t xml:space="preserve">In cazul in care prin proiect se propun </w:t>
            </w:r>
            <w:r w:rsidRPr="00425A14">
              <w:rPr>
                <w:rFonts w:ascii="Calibri" w:hAnsi="Calibri"/>
                <w:sz w:val="24"/>
                <w:szCs w:val="24"/>
              </w:rPr>
              <w:t>echipamente de agrement autopropulsate, a caror utilizare va fi î</w:t>
            </w:r>
            <w:r w:rsidRPr="00425A14">
              <w:rPr>
                <w:rFonts w:ascii="Calibri" w:hAnsi="Calibri"/>
                <w:b/>
                <w:sz w:val="24"/>
                <w:szCs w:val="24"/>
              </w:rPr>
              <w:t>n ariile naturale protejate</w:t>
            </w:r>
            <w:r w:rsidRPr="00425A14">
              <w:rPr>
                <w:rFonts w:ascii="Calibri" w:hAnsi="Calibri"/>
                <w:sz w:val="24"/>
                <w:szCs w:val="24"/>
              </w:rPr>
              <w:t>, se verific</w:t>
            </w:r>
            <w:r w:rsidRPr="00425A14">
              <w:rPr>
                <w:rFonts w:ascii="Calibri" w:hAnsi="Calibri" w:cs="Calibri"/>
                <w:sz w:val="24"/>
                <w:szCs w:val="24"/>
              </w:rPr>
              <w:t>ă</w:t>
            </w:r>
            <w:r w:rsidRPr="00425A14">
              <w:rPr>
                <w:rFonts w:ascii="Calibri" w:hAnsi="Calibri"/>
                <w:sz w:val="24"/>
                <w:szCs w:val="24"/>
              </w:rPr>
              <w:t xml:space="preserve"> existen</w:t>
            </w:r>
            <w:r w:rsidRPr="00425A14">
              <w:rPr>
                <w:rFonts w:ascii="Calibri" w:hAnsi="Calibri" w:cs="Calibri"/>
                <w:sz w:val="24"/>
                <w:szCs w:val="24"/>
              </w:rPr>
              <w:t>ţ</w:t>
            </w:r>
            <w:r w:rsidRPr="00425A14">
              <w:rPr>
                <w:rFonts w:ascii="Calibri" w:hAnsi="Calibri"/>
                <w:sz w:val="24"/>
                <w:szCs w:val="24"/>
              </w:rPr>
              <w:t>a acordului administratorului/custodelui ariei naturale respective.</w:t>
            </w:r>
          </w:p>
          <w:p w:rsidR="00425A14" w:rsidRPr="00425A14" w:rsidRDefault="00425A14" w:rsidP="00425A14">
            <w:pPr>
              <w:suppressAutoHyphens/>
              <w:spacing w:before="0"/>
              <w:ind w:left="60"/>
              <w:rPr>
                <w:rFonts w:ascii="Calibri" w:hAnsi="Calibri" w:cs="Calibri"/>
                <w:sz w:val="24"/>
                <w:szCs w:val="24"/>
                <w:lang w:val="it-IT"/>
              </w:rPr>
            </w:pPr>
            <w:r w:rsidRPr="00425A14">
              <w:rPr>
                <w:rFonts w:ascii="Calibri" w:hAnsi="Calibri" w:cs="Calibri"/>
                <w:b/>
                <w:bCs/>
                <w:sz w:val="24"/>
                <w:szCs w:val="24"/>
              </w:rPr>
              <w:t>Doc.</w:t>
            </w:r>
            <w:r>
              <w:rPr>
                <w:rFonts w:ascii="Calibri" w:hAnsi="Calibri" w:cs="Calibri"/>
                <w:b/>
                <w:bCs/>
                <w:sz w:val="24"/>
                <w:szCs w:val="24"/>
              </w:rPr>
              <w:t xml:space="preserve"> </w:t>
            </w:r>
            <w:r w:rsidRPr="00425A14">
              <w:rPr>
                <w:rFonts w:ascii="Calibri" w:hAnsi="Calibri" w:cs="Calibri"/>
                <w:b/>
                <w:bCs/>
                <w:sz w:val="24"/>
                <w:szCs w:val="24"/>
              </w:rPr>
              <w:t>14</w:t>
            </w:r>
            <w:r>
              <w:rPr>
                <w:rFonts w:ascii="Calibri" w:hAnsi="Calibri" w:cs="Calibri"/>
                <w:b/>
                <w:bCs/>
                <w:sz w:val="24"/>
                <w:szCs w:val="24"/>
              </w:rPr>
              <w:t xml:space="preserve"> </w:t>
            </w:r>
            <w:r w:rsidRPr="00425A14">
              <w:rPr>
                <w:rFonts w:ascii="Calibri" w:hAnsi="Calibri" w:cs="Calibri"/>
                <w:sz w:val="24"/>
                <w:szCs w:val="24"/>
              </w:rPr>
              <w:t xml:space="preserve">- trebuie sa fie  eliberat pentru investiţia prevăzută în proiect, în locaţia menţionată în studiul de fezabilitate, pe </w:t>
            </w:r>
            <w:r w:rsidRPr="00425A14">
              <w:rPr>
                <w:rFonts w:ascii="Calibri" w:hAnsi="Calibri" w:cs="Calibri"/>
                <w:sz w:val="24"/>
                <w:szCs w:val="24"/>
                <w:lang w:val="it-IT"/>
              </w:rPr>
              <w:t>amplasamentul prevăzut în documentul 3.</w:t>
            </w:r>
          </w:p>
          <w:p w:rsidR="00425A14" w:rsidRPr="00425A14" w:rsidRDefault="00425A14" w:rsidP="00425A14">
            <w:pPr>
              <w:suppressAutoHyphens/>
              <w:spacing w:before="0"/>
              <w:ind w:left="60"/>
              <w:rPr>
                <w:rFonts w:ascii="Calibri" w:hAnsi="Calibri" w:cs="Calibri"/>
                <w:sz w:val="24"/>
                <w:szCs w:val="24"/>
              </w:rPr>
            </w:pPr>
            <w:r w:rsidRPr="00425A14">
              <w:rPr>
                <w:rFonts w:ascii="Calibri" w:hAnsi="Calibri" w:cs="Calibri"/>
                <w:sz w:val="24"/>
                <w:szCs w:val="24"/>
                <w:lang w:val="it-IT"/>
              </w:rPr>
              <w:t xml:space="preserve">-Serviciul online RECOM - Se verifică daca </w:t>
            </w:r>
            <w:r w:rsidRPr="00425A14">
              <w:rPr>
                <w:rFonts w:ascii="Calibri" w:hAnsi="Calibri" w:cs="Calibri"/>
                <w:sz w:val="24"/>
                <w:szCs w:val="24"/>
              </w:rPr>
              <w:t>punctul /punctele de lucru unde se realizeaza investitia pentru care se solicită finanțarea este amplasat in spatiul rural</w:t>
            </w:r>
            <w:r w:rsidRPr="00425A14">
              <w:rPr>
                <w:rFonts w:ascii="Calibri" w:hAnsi="Calibri" w:cs="Calibri"/>
                <w:sz w:val="24"/>
                <w:szCs w:val="24"/>
                <w:lang w:val="it-IT"/>
              </w:rPr>
              <w:t xml:space="preserve"> şi concorda cu localizarea investiţiei </w:t>
            </w:r>
            <w:r w:rsidRPr="00425A14">
              <w:rPr>
                <w:rFonts w:ascii="Calibri" w:hAnsi="Calibri" w:cs="Calibri"/>
                <w:sz w:val="24"/>
                <w:szCs w:val="24"/>
                <w:lang w:val="it-IT"/>
              </w:rPr>
              <w:lastRenderedPageBreak/>
              <w:t>pentru care se solicita finantare (asa cum este descris in studiul de fezabilitate).</w:t>
            </w:r>
            <w:r w:rsidRPr="00425A14">
              <w:rPr>
                <w:rFonts w:ascii="Calibri" w:hAnsi="Calibri" w:cs="Calibri"/>
                <w:sz w:val="24"/>
                <w:szCs w:val="24"/>
              </w:rPr>
              <w:t xml:space="preserve"> </w:t>
            </w:r>
          </w:p>
          <w:p w:rsidR="00425A14" w:rsidRPr="00425A14" w:rsidRDefault="00425A14" w:rsidP="00425A14">
            <w:pPr>
              <w:suppressAutoHyphens/>
              <w:spacing w:before="0"/>
              <w:ind w:left="60"/>
              <w:rPr>
                <w:rFonts w:ascii="Calibri" w:hAnsi="Calibri" w:cs="Calibri"/>
                <w:sz w:val="24"/>
                <w:szCs w:val="24"/>
              </w:rPr>
            </w:pPr>
            <w:r w:rsidRPr="00425A14">
              <w:rPr>
                <w:rFonts w:ascii="Calibri" w:hAnsi="Calibri" w:cs="Calibri"/>
                <w:sz w:val="24"/>
                <w:szCs w:val="24"/>
              </w:rPr>
              <w:t>Solicitantul poate detine alte puncte de lucru (care nu sunt aferente activitatii finantate prin FEADR) si in mediul urban.</w:t>
            </w:r>
          </w:p>
          <w:p w:rsidR="00425A14" w:rsidRPr="00425A14" w:rsidRDefault="00425A14" w:rsidP="00425A14">
            <w:pPr>
              <w:suppressAutoHyphens/>
              <w:spacing w:before="0"/>
              <w:ind w:left="60"/>
              <w:rPr>
                <w:rFonts w:ascii="Calibri" w:hAnsi="Calibri" w:cs="Calibri"/>
                <w:sz w:val="24"/>
                <w:szCs w:val="24"/>
              </w:rPr>
            </w:pPr>
            <w:r w:rsidRPr="00425A14">
              <w:rPr>
                <w:rFonts w:ascii="Calibri" w:hAnsi="Calibri" w:cs="Arial"/>
                <w:sz w:val="24"/>
                <w:szCs w:val="24"/>
                <w:lang w:val="pt-BR"/>
              </w:rPr>
              <w:t>Dacă punctul de lucru nu este inregistrat, se verifică existenţa angajamentului (</w:t>
            </w:r>
            <w:r w:rsidRPr="00425A14">
              <w:rPr>
                <w:rFonts w:ascii="Calibri" w:hAnsi="Calibri" w:cs="Calibri"/>
                <w:sz w:val="24"/>
                <w:szCs w:val="24"/>
              </w:rPr>
              <w:t>dacă solicitantul a semnat partea F a Cererii de Finanțare).</w:t>
            </w:r>
          </w:p>
          <w:p w:rsidR="00425A14" w:rsidRDefault="00425A14" w:rsidP="00425A14">
            <w:pPr>
              <w:spacing w:before="0"/>
              <w:ind w:left="60"/>
              <w:rPr>
                <w:rFonts w:ascii="Calibri" w:eastAsia="Calibri" w:hAnsi="Calibri" w:cs="Calibri"/>
                <w:sz w:val="24"/>
                <w:szCs w:val="24"/>
              </w:rPr>
            </w:pPr>
            <w:r w:rsidRPr="00425A14">
              <w:rPr>
                <w:rFonts w:ascii="Calibri" w:eastAsia="Calibri" w:hAnsi="Calibri" w:cs="Calibri"/>
                <w:sz w:val="24"/>
                <w:szCs w:val="24"/>
              </w:rPr>
              <w:t>Expertul verifică</w:t>
            </w:r>
            <w:r w:rsidRPr="00425A14">
              <w:rPr>
                <w:rFonts w:ascii="Calibri" w:eastAsia="Calibri" w:hAnsi="Calibri" w:cs="Calibri"/>
                <w:sz w:val="24"/>
                <w:szCs w:val="24"/>
                <w:lang w:val="pt-BR"/>
              </w:rPr>
              <w:t xml:space="preserve"> în </w:t>
            </w:r>
            <w:r w:rsidRPr="00425A14">
              <w:rPr>
                <w:rFonts w:ascii="Calibri" w:eastAsia="Calibri" w:hAnsi="Calibri" w:cs="Calibri"/>
                <w:sz w:val="24"/>
                <w:szCs w:val="24"/>
              </w:rPr>
              <w:t xml:space="preserve">Cererea de finantare,  </w:t>
            </w:r>
            <w:r w:rsidRPr="00425A14">
              <w:rPr>
                <w:rFonts w:ascii="Calibri" w:eastAsia="Calibri" w:hAnsi="Calibri" w:cs="Calibri"/>
                <w:b/>
                <w:sz w:val="24"/>
                <w:szCs w:val="24"/>
              </w:rPr>
              <w:t>Doc. 1</w:t>
            </w:r>
            <w:r w:rsidRPr="00425A14">
              <w:rPr>
                <w:rFonts w:ascii="Calibri" w:eastAsia="Calibri" w:hAnsi="Calibri" w:cs="Calibri"/>
                <w:sz w:val="24"/>
                <w:szCs w:val="24"/>
              </w:rPr>
              <w:t xml:space="preserve"> Studiul de Fezabilitate şi </w:t>
            </w:r>
            <w:r w:rsidRPr="00425A14">
              <w:rPr>
                <w:rFonts w:ascii="Calibri" w:eastAsia="Calibri" w:hAnsi="Calibri" w:cs="Calibri"/>
                <w:b/>
                <w:sz w:val="24"/>
                <w:szCs w:val="24"/>
              </w:rPr>
              <w:t>Doc.3.</w:t>
            </w:r>
            <w:r w:rsidRPr="00425A14">
              <w:rPr>
                <w:rFonts w:ascii="Calibri" w:eastAsia="Calibri" w:hAnsi="Calibri" w:cs="Calibri"/>
                <w:sz w:val="24"/>
                <w:szCs w:val="24"/>
              </w:rPr>
              <w:t xml:space="preserve"> </w:t>
            </w:r>
          </w:p>
          <w:p w:rsidR="00425A14" w:rsidRDefault="00425A14" w:rsidP="00425A14">
            <w:pPr>
              <w:spacing w:before="0"/>
              <w:ind w:left="60"/>
              <w:rPr>
                <w:rFonts w:ascii="Calibri" w:eastAsia="Calibri" w:hAnsi="Calibri" w:cs="Calibri"/>
                <w:sz w:val="24"/>
                <w:szCs w:val="24"/>
              </w:rPr>
            </w:pPr>
          </w:p>
          <w:p w:rsidR="00425A14" w:rsidRPr="00425A14" w:rsidRDefault="00425A14" w:rsidP="00425A14">
            <w:pPr>
              <w:autoSpaceDE w:val="0"/>
              <w:autoSpaceDN w:val="0"/>
              <w:spacing w:before="0"/>
              <w:ind w:left="60"/>
              <w:rPr>
                <w:rFonts w:ascii="Calibri" w:hAnsi="Calibri" w:cs="Calibri"/>
                <w:sz w:val="24"/>
                <w:szCs w:val="24"/>
              </w:rPr>
            </w:pPr>
            <w:r w:rsidRPr="00425A14">
              <w:rPr>
                <w:rFonts w:ascii="Calibri" w:eastAsia="Calibri" w:hAnsi="Calibri" w:cs="Calibri"/>
                <w:sz w:val="24"/>
                <w:szCs w:val="24"/>
              </w:rPr>
              <w:t xml:space="preserve">Dacă exista necorelări intre Cererea de finantare,  </w:t>
            </w:r>
            <w:r w:rsidRPr="00425A14">
              <w:rPr>
                <w:rFonts w:ascii="Calibri" w:eastAsia="Calibri" w:hAnsi="Calibri" w:cs="Calibri"/>
                <w:b/>
                <w:sz w:val="24"/>
                <w:szCs w:val="24"/>
              </w:rPr>
              <w:t>Doc. 1</w:t>
            </w:r>
            <w:r w:rsidRPr="00425A14">
              <w:rPr>
                <w:rFonts w:ascii="Calibri" w:eastAsia="Calibri" w:hAnsi="Calibri" w:cs="Calibri"/>
                <w:sz w:val="24"/>
                <w:szCs w:val="24"/>
              </w:rPr>
              <w:t xml:space="preserve"> Studiul de Fezabilitate şi </w:t>
            </w:r>
            <w:r w:rsidRPr="00425A14">
              <w:rPr>
                <w:rFonts w:ascii="Calibri" w:eastAsia="Calibri" w:hAnsi="Calibri" w:cs="Calibri"/>
                <w:b/>
                <w:sz w:val="24"/>
                <w:szCs w:val="24"/>
              </w:rPr>
              <w:t>Doc.3.</w:t>
            </w:r>
            <w:r w:rsidRPr="00425A14">
              <w:rPr>
                <w:rFonts w:ascii="Calibri" w:eastAsia="Calibri" w:hAnsi="Calibri" w:cs="Calibri"/>
                <w:sz w:val="24"/>
                <w:szCs w:val="24"/>
              </w:rPr>
              <w:t xml:space="preserve"> Documente pentru terenurile și/sau clădirile aferente realizării investițiilor in ceea ce priveşte punctul de lucru aferent realizării investiţiei, se solicită informaţii suplimentare pentru clarificarea acestora.</w:t>
            </w:r>
          </w:p>
        </w:tc>
      </w:tr>
    </w:tbl>
    <w:p w:rsidR="008424A1" w:rsidRDefault="008424A1" w:rsidP="008424A1">
      <w:pPr>
        <w:spacing w:before="0"/>
        <w:rPr>
          <w:rFonts w:ascii="Calibri" w:hAnsi="Calibri" w:cs="Calibri"/>
          <w:sz w:val="24"/>
        </w:rPr>
      </w:pPr>
      <w:r w:rsidRPr="008424A1">
        <w:rPr>
          <w:rFonts w:ascii="Calibri" w:hAnsi="Calibri" w:cs="Calibri"/>
          <w:sz w:val="24"/>
        </w:rPr>
        <w:lastRenderedPageBreak/>
        <w:t>Daca in urma verificarii documentelor se constata respectarea conditiilor impuse, expertul bifeaza DA.</w:t>
      </w:r>
      <w:r>
        <w:rPr>
          <w:rFonts w:ascii="Calibri" w:hAnsi="Calibri" w:cs="Calibri"/>
          <w:sz w:val="24"/>
        </w:rPr>
        <w:t xml:space="preserve"> </w:t>
      </w:r>
      <w:r w:rsidRPr="008424A1">
        <w:rPr>
          <w:rFonts w:ascii="Calibri" w:hAnsi="Calibri" w:cs="Calibri"/>
          <w:sz w:val="24"/>
        </w:rPr>
        <w:t>In caz contrar expertul bifeaza NU, motiveaza pozitia lui la rubrica Observatii, iar cererea de finantare va fi declarata neeligibila.</w:t>
      </w:r>
    </w:p>
    <w:p w:rsidR="00425A14" w:rsidRDefault="00425A14" w:rsidP="008424A1">
      <w:pPr>
        <w:spacing w:before="0"/>
        <w:rPr>
          <w:rFonts w:ascii="Calibri" w:hAnsi="Calibri" w:cs="Calibri"/>
          <w:sz w:val="24"/>
        </w:rPr>
      </w:pPr>
    </w:p>
    <w:p w:rsidR="00425A14" w:rsidRPr="00001026" w:rsidRDefault="00425A14" w:rsidP="008424A1">
      <w:pPr>
        <w:spacing w:before="0"/>
        <w:rPr>
          <w:rFonts w:cs="Calibri"/>
          <w:b/>
          <w:sz w:val="24"/>
          <w:szCs w:val="24"/>
          <w:lang w:eastAsia="ro-RO"/>
        </w:rPr>
      </w:pPr>
      <w:r>
        <w:rPr>
          <w:rFonts w:cs="Calibri"/>
          <w:b/>
          <w:sz w:val="24"/>
          <w:szCs w:val="24"/>
          <w:lang w:eastAsia="ro-RO"/>
        </w:rPr>
        <w:t>EG</w:t>
      </w:r>
      <w:r w:rsidR="00001026">
        <w:rPr>
          <w:rFonts w:cs="Calibri"/>
          <w:b/>
          <w:sz w:val="24"/>
          <w:szCs w:val="24"/>
          <w:lang w:eastAsia="ro-RO"/>
        </w:rPr>
        <w:t>6</w:t>
      </w:r>
      <w:r>
        <w:rPr>
          <w:rFonts w:cs="Calibri"/>
          <w:b/>
          <w:sz w:val="24"/>
          <w:szCs w:val="24"/>
          <w:lang w:eastAsia="ro-RO"/>
        </w:rPr>
        <w:t xml:space="preserve">: </w:t>
      </w:r>
      <w:r w:rsidRPr="00D1323D">
        <w:rPr>
          <w:rFonts w:cs="Calibri"/>
          <w:b/>
          <w:sz w:val="24"/>
          <w:szCs w:val="24"/>
          <w:lang w:eastAsia="ro-RO"/>
        </w:rPr>
        <w:t>Solicitantul trebuie să demonstreze capacitatea de a asigura co-finanţarea investiţiei</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0"/>
        <w:gridCol w:w="5040"/>
      </w:tblGrid>
      <w:tr w:rsidR="00425A14" w:rsidRPr="00425A14" w:rsidTr="00425A14">
        <w:tc>
          <w:tcPr>
            <w:tcW w:w="4570" w:type="dxa"/>
            <w:shd w:val="clear" w:color="auto" w:fill="C0C0C0"/>
          </w:tcPr>
          <w:p w:rsidR="00425A14" w:rsidRPr="00425A14" w:rsidRDefault="00425A14" w:rsidP="00425A14">
            <w:pPr>
              <w:keepNext/>
              <w:spacing w:before="120" w:after="120"/>
              <w:jc w:val="center"/>
              <w:outlineLvl w:val="0"/>
              <w:rPr>
                <w:rFonts w:ascii="Calibri" w:hAnsi="Calibri" w:cs="Calibri"/>
                <w:b/>
                <w:bCs/>
                <w:sz w:val="24"/>
                <w:szCs w:val="24"/>
              </w:rPr>
            </w:pPr>
            <w:r w:rsidRPr="00425A14">
              <w:rPr>
                <w:rFonts w:ascii="Calibri" w:hAnsi="Calibri" w:cs="Calibri"/>
                <w:b/>
                <w:bCs/>
                <w:sz w:val="24"/>
                <w:szCs w:val="24"/>
              </w:rPr>
              <w:t>DOCUMENTE PREZENTATE</w:t>
            </w:r>
          </w:p>
        </w:tc>
        <w:tc>
          <w:tcPr>
            <w:tcW w:w="5040" w:type="dxa"/>
            <w:shd w:val="clear" w:color="auto" w:fill="C0C0C0"/>
          </w:tcPr>
          <w:p w:rsidR="00425A14" w:rsidRPr="00425A14" w:rsidRDefault="00425A14" w:rsidP="00425A14">
            <w:pPr>
              <w:spacing w:before="120" w:after="120"/>
              <w:jc w:val="center"/>
              <w:rPr>
                <w:rFonts w:ascii="Calibri" w:hAnsi="Calibri" w:cs="Calibri"/>
                <w:b/>
                <w:sz w:val="24"/>
                <w:szCs w:val="24"/>
                <w:lang w:val="pt-BR"/>
              </w:rPr>
            </w:pPr>
            <w:r w:rsidRPr="00425A14">
              <w:rPr>
                <w:rFonts w:ascii="Calibri" w:hAnsi="Calibri" w:cs="Calibri"/>
                <w:b/>
                <w:sz w:val="24"/>
                <w:szCs w:val="24"/>
                <w:lang w:val="pt-BR"/>
              </w:rPr>
              <w:t>PUNCTE DE VERIFICAT ÎN DOCUMENTE</w:t>
            </w:r>
          </w:p>
        </w:tc>
      </w:tr>
      <w:tr w:rsidR="00425A14" w:rsidRPr="00425A14" w:rsidTr="00425A14">
        <w:trPr>
          <w:trHeight w:val="463"/>
        </w:trPr>
        <w:tc>
          <w:tcPr>
            <w:tcW w:w="4570" w:type="dxa"/>
          </w:tcPr>
          <w:p w:rsidR="00425A14" w:rsidRPr="00425A14" w:rsidRDefault="00425A14" w:rsidP="00425A14">
            <w:pPr>
              <w:tabs>
                <w:tab w:val="left" w:pos="125"/>
              </w:tabs>
              <w:spacing w:before="0"/>
              <w:rPr>
                <w:rFonts w:ascii="Calibri" w:hAnsi="Calibri" w:cs="Calibri"/>
                <w:sz w:val="24"/>
                <w:szCs w:val="24"/>
                <w:lang w:val="it-IT"/>
              </w:rPr>
            </w:pPr>
            <w:r w:rsidRPr="00425A14">
              <w:rPr>
                <w:rFonts w:ascii="Calibri" w:hAnsi="Calibri" w:cs="Calibri"/>
                <w:sz w:val="24"/>
                <w:szCs w:val="24"/>
                <w:lang w:val="sv-SE"/>
              </w:rPr>
              <w:t xml:space="preserve">Declaratia pe propria raspundere </w:t>
            </w:r>
            <w:r w:rsidRPr="00425A14">
              <w:rPr>
                <w:rFonts w:ascii="Calibri" w:hAnsi="Calibri" w:cs="Calibri"/>
                <w:sz w:val="24"/>
                <w:szCs w:val="24"/>
                <w:lang w:val="it-IT"/>
              </w:rPr>
              <w:t xml:space="preserve">a solicitantului ca în urma primirii </w:t>
            </w:r>
            <w:r w:rsidRPr="00425A14">
              <w:rPr>
                <w:rFonts w:ascii="Calibri" w:hAnsi="Calibri" w:cs="Calibri"/>
                <w:i/>
                <w:sz w:val="24"/>
                <w:szCs w:val="24"/>
                <w:lang w:val="it-IT"/>
              </w:rPr>
              <w:t xml:space="preserve">Notificării </w:t>
            </w:r>
            <w:r w:rsidRPr="00425A14">
              <w:rPr>
                <w:rFonts w:ascii="Calibri" w:hAnsi="Calibri" w:cs="Calibri"/>
                <w:i/>
                <w:noProof/>
                <w:sz w:val="24"/>
                <w:szCs w:val="24"/>
                <w:lang w:eastAsia="ro-RO"/>
              </w:rPr>
              <w:t>beneficiarului privind selectarea Cererii de Finanțare va prezenta</w:t>
            </w:r>
            <w:r w:rsidRPr="00425A14">
              <w:rPr>
                <w:rFonts w:ascii="Calibri" w:hAnsi="Calibri" w:cs="Calibri"/>
                <w:sz w:val="24"/>
                <w:szCs w:val="24"/>
                <w:lang w:val="it-IT"/>
              </w:rPr>
              <w:t xml:space="preserve"> dovada  cofinanţării, </w:t>
            </w:r>
            <w:r w:rsidRPr="00425A14">
              <w:rPr>
                <w:rFonts w:ascii="Calibri" w:hAnsi="Calibri" w:cs="Calibri"/>
                <w:sz w:val="24"/>
                <w:szCs w:val="24"/>
                <w:lang w:val="sv-SE"/>
              </w:rPr>
              <w:t>din Sectiunea F a Cererii de Finanțare</w:t>
            </w:r>
            <w:r w:rsidRPr="00425A14">
              <w:rPr>
                <w:rFonts w:ascii="Calibri" w:hAnsi="Calibri" w:cs="Calibri"/>
                <w:sz w:val="24"/>
                <w:szCs w:val="24"/>
                <w:lang w:val="it-IT"/>
              </w:rPr>
              <w:t xml:space="preserve"> </w:t>
            </w:r>
          </w:p>
          <w:p w:rsidR="00425A14" w:rsidRPr="00425A14" w:rsidRDefault="00425A14" w:rsidP="00425A14">
            <w:pPr>
              <w:spacing w:before="0"/>
              <w:rPr>
                <w:rFonts w:ascii="Calibri" w:hAnsi="Calibri" w:cs="Calibri"/>
                <w:b/>
                <w:bCs/>
                <w:sz w:val="24"/>
                <w:szCs w:val="24"/>
              </w:rPr>
            </w:pPr>
          </w:p>
          <w:p w:rsidR="00425A14" w:rsidRPr="00425A14" w:rsidRDefault="00425A14" w:rsidP="00425A14">
            <w:pPr>
              <w:spacing w:before="0"/>
              <w:rPr>
                <w:rFonts w:ascii="Calibri" w:hAnsi="Calibri" w:cs="Calibri"/>
                <w:sz w:val="24"/>
                <w:szCs w:val="24"/>
              </w:rPr>
            </w:pPr>
          </w:p>
          <w:p w:rsidR="00425A14" w:rsidRPr="00425A14" w:rsidRDefault="00425A14" w:rsidP="00425A14">
            <w:pPr>
              <w:spacing w:before="0"/>
              <w:rPr>
                <w:rFonts w:ascii="Calibri" w:hAnsi="Calibri" w:cs="Calibri"/>
                <w:sz w:val="24"/>
                <w:szCs w:val="24"/>
              </w:rPr>
            </w:pPr>
          </w:p>
          <w:p w:rsidR="00425A14" w:rsidRPr="00425A14" w:rsidRDefault="00425A14" w:rsidP="00425A14">
            <w:pPr>
              <w:spacing w:before="0"/>
              <w:rPr>
                <w:rFonts w:ascii="Calibri" w:hAnsi="Calibri" w:cs="Calibri"/>
                <w:sz w:val="24"/>
                <w:szCs w:val="24"/>
              </w:rPr>
            </w:pPr>
          </w:p>
        </w:tc>
        <w:tc>
          <w:tcPr>
            <w:tcW w:w="5040" w:type="dxa"/>
          </w:tcPr>
          <w:p w:rsidR="00425A14" w:rsidRPr="00425A14" w:rsidRDefault="00425A14" w:rsidP="00425A14">
            <w:pPr>
              <w:spacing w:before="0"/>
              <w:rPr>
                <w:rFonts w:ascii="Calibri" w:hAnsi="Calibri" w:cs="Calibri"/>
                <w:sz w:val="24"/>
                <w:szCs w:val="24"/>
                <w:lang w:val="it-IT"/>
              </w:rPr>
            </w:pPr>
            <w:r w:rsidRPr="00425A14">
              <w:rPr>
                <w:rFonts w:ascii="Calibri" w:hAnsi="Calibri" w:cs="Calibri"/>
                <w:sz w:val="24"/>
                <w:szCs w:val="24"/>
                <w:lang w:val="it-IT"/>
              </w:rPr>
              <w:t xml:space="preserve">Expertul verifică dacă solicitantul, prin reprezentantul legal, a semnat Declaraţia F şi </w:t>
            </w:r>
            <w:r w:rsidRPr="00425A14">
              <w:rPr>
                <w:rFonts w:ascii="Calibri" w:hAnsi="Calibri" w:cs="Calibri"/>
                <w:b/>
                <w:sz w:val="24"/>
                <w:szCs w:val="24"/>
                <w:lang w:val="it-IT"/>
              </w:rPr>
              <w:t>s-a angajat</w:t>
            </w:r>
            <w:r w:rsidRPr="00425A14">
              <w:rPr>
                <w:rFonts w:ascii="Calibri" w:hAnsi="Calibri" w:cs="Calibri"/>
                <w:sz w:val="24"/>
                <w:szCs w:val="24"/>
                <w:lang w:val="it-IT"/>
              </w:rPr>
              <w:t xml:space="preserve"> ca în urma primirii </w:t>
            </w:r>
            <w:r w:rsidRPr="00425A14">
              <w:rPr>
                <w:rFonts w:ascii="Calibri" w:hAnsi="Calibri" w:cs="Calibri"/>
                <w:i/>
                <w:sz w:val="24"/>
                <w:szCs w:val="24"/>
                <w:lang w:val="it-IT"/>
              </w:rPr>
              <w:t xml:space="preserve">Notificării </w:t>
            </w:r>
            <w:r w:rsidRPr="00425A14">
              <w:rPr>
                <w:rFonts w:ascii="Calibri" w:hAnsi="Calibri" w:cs="Calibri"/>
                <w:i/>
                <w:noProof/>
                <w:sz w:val="24"/>
                <w:szCs w:val="24"/>
                <w:lang w:eastAsia="ro-RO"/>
              </w:rPr>
              <w:t>beneficiarului privind selectarea Cererii de Finanțare</w:t>
            </w:r>
            <w:r w:rsidRPr="00425A14">
              <w:rPr>
                <w:rFonts w:ascii="Calibri" w:hAnsi="Calibri" w:cs="Calibri"/>
                <w:sz w:val="24"/>
                <w:szCs w:val="24"/>
                <w:lang w:val="it-IT"/>
              </w:rPr>
              <w:t xml:space="preserve"> va prezenta documentul privind cofinantarea proiectului si Angajamentul</w:t>
            </w:r>
            <w:r>
              <w:rPr>
                <w:rFonts w:ascii="Calibri" w:hAnsi="Calibri" w:cs="Calibri"/>
                <w:sz w:val="24"/>
                <w:szCs w:val="24"/>
                <w:lang w:val="it-IT"/>
              </w:rPr>
              <w:t xml:space="preserve"> </w:t>
            </w:r>
            <w:r w:rsidRPr="00425A14">
              <w:rPr>
                <w:rFonts w:ascii="Calibri" w:hAnsi="Calibri" w:cs="Calibri"/>
                <w:sz w:val="24"/>
                <w:szCs w:val="24"/>
                <w:lang w:val="it-IT"/>
              </w:rPr>
              <w:t>responsabilului legal al proiectului ca nu va utiliza in alte scopuri 50% din cofinantarea privata, in cazul prezentarii cofinantarii prin extras de cont.</w:t>
            </w:r>
          </w:p>
        </w:tc>
      </w:tr>
    </w:tbl>
    <w:p w:rsidR="00425A14" w:rsidRPr="00425A14" w:rsidRDefault="00425A14" w:rsidP="00425A14">
      <w:pPr>
        <w:spacing w:before="0"/>
        <w:rPr>
          <w:rFonts w:ascii="Calibri" w:hAnsi="Calibri" w:cs="Calibri"/>
          <w:bCs/>
          <w:sz w:val="24"/>
          <w:szCs w:val="24"/>
          <w:lang w:eastAsia="fr-FR"/>
        </w:rPr>
      </w:pPr>
      <w:r w:rsidRPr="00425A14">
        <w:rPr>
          <w:rFonts w:ascii="Calibri" w:hAnsi="Calibri" w:cs="Calibri"/>
          <w:bCs/>
          <w:sz w:val="24"/>
          <w:szCs w:val="24"/>
          <w:lang w:eastAsia="fr-FR"/>
        </w:rPr>
        <w:t>Daca in urma verificarii documentelor se constata respectarea conditiilor impuse, expertul bifeaza DA.</w:t>
      </w:r>
      <w:r w:rsidR="00001026">
        <w:rPr>
          <w:rFonts w:ascii="Calibri" w:hAnsi="Calibri" w:cs="Calibri"/>
          <w:bCs/>
          <w:sz w:val="24"/>
          <w:szCs w:val="24"/>
          <w:lang w:eastAsia="fr-FR"/>
        </w:rPr>
        <w:t xml:space="preserve"> </w:t>
      </w:r>
      <w:r w:rsidRPr="00425A14">
        <w:rPr>
          <w:rFonts w:ascii="Calibri" w:hAnsi="Calibri" w:cs="Calibri"/>
          <w:bCs/>
          <w:sz w:val="24"/>
          <w:szCs w:val="24"/>
          <w:lang w:eastAsia="fr-FR"/>
        </w:rPr>
        <w:t xml:space="preserve">In caz contrar expertul bifeaza NU, motiveaza pozitia lui la rubrica Observatii, iar cererea de finantare va fi declarata neeligibila. </w:t>
      </w:r>
      <w:r w:rsidRPr="00425A14">
        <w:rPr>
          <w:rFonts w:ascii="Calibri" w:hAnsi="Calibri" w:cs="Calibri"/>
          <w:sz w:val="24"/>
          <w:szCs w:val="24"/>
        </w:rPr>
        <w:t>Se continuă verificarea eligibilității.</w:t>
      </w:r>
    </w:p>
    <w:p w:rsidR="00425A14" w:rsidRPr="00425A14" w:rsidRDefault="00425A14" w:rsidP="00425A14">
      <w:pPr>
        <w:spacing w:before="0"/>
        <w:rPr>
          <w:rFonts w:ascii="Calibri" w:hAnsi="Calibri" w:cs="Calibri"/>
          <w:sz w:val="24"/>
          <w:szCs w:val="24"/>
        </w:rPr>
      </w:pPr>
    </w:p>
    <w:p w:rsidR="001D6C7E" w:rsidRDefault="00425A14" w:rsidP="00425A14">
      <w:pPr>
        <w:widowControl w:val="0"/>
        <w:tabs>
          <w:tab w:val="left" w:pos="0"/>
          <w:tab w:val="left" w:pos="800"/>
        </w:tabs>
        <w:autoSpaceDE w:val="0"/>
        <w:autoSpaceDN w:val="0"/>
        <w:adjustRightInd w:val="0"/>
        <w:spacing w:before="0"/>
        <w:ind w:right="442"/>
        <w:rPr>
          <w:rFonts w:cs="Calibri"/>
          <w:b/>
          <w:sz w:val="24"/>
          <w:szCs w:val="24"/>
          <w:lang w:eastAsia="ro-RO"/>
        </w:rPr>
      </w:pPr>
      <w:r w:rsidRPr="00425A14">
        <w:rPr>
          <w:rFonts w:cs="Calibri"/>
          <w:b/>
          <w:sz w:val="24"/>
          <w:szCs w:val="24"/>
          <w:lang w:eastAsia="ro-RO"/>
        </w:rPr>
        <w:t>EG</w:t>
      </w:r>
      <w:r w:rsidR="00001026">
        <w:rPr>
          <w:rFonts w:cs="Calibri"/>
          <w:b/>
          <w:sz w:val="24"/>
          <w:szCs w:val="24"/>
          <w:lang w:eastAsia="ro-RO"/>
        </w:rPr>
        <w:t>7</w:t>
      </w:r>
      <w:r w:rsidRPr="00425A14">
        <w:rPr>
          <w:rFonts w:cs="Calibri"/>
          <w:b/>
          <w:sz w:val="24"/>
          <w:szCs w:val="24"/>
          <w:lang w:eastAsia="ro-RO"/>
        </w:rPr>
        <w:t>: Viabilitatea economică a investiţiei trebuie să fie demonstrată pe baza</w:t>
      </w:r>
      <w:r w:rsidRPr="00D1323D">
        <w:rPr>
          <w:rFonts w:cs="Calibri"/>
          <w:b/>
          <w:sz w:val="24"/>
          <w:szCs w:val="24"/>
          <w:lang w:eastAsia="ro-RO"/>
        </w:rPr>
        <w:t xml:space="preserve"> prezentării unei documentaţii tehnico-economice</w:t>
      </w:r>
    </w:p>
    <w:p w:rsidR="00425A14" w:rsidRDefault="00425A14" w:rsidP="00425A14">
      <w:pPr>
        <w:widowControl w:val="0"/>
        <w:tabs>
          <w:tab w:val="left" w:pos="0"/>
          <w:tab w:val="left" w:pos="800"/>
        </w:tabs>
        <w:autoSpaceDE w:val="0"/>
        <w:autoSpaceDN w:val="0"/>
        <w:adjustRightInd w:val="0"/>
        <w:spacing w:before="0"/>
        <w:ind w:right="442"/>
        <w:rPr>
          <w:rFonts w:cs="Calibri"/>
          <w:b/>
          <w:sz w:val="24"/>
          <w:szCs w:val="24"/>
          <w:lang w:eastAsia="ro-RO"/>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20"/>
        <w:gridCol w:w="5490"/>
      </w:tblGrid>
      <w:tr w:rsidR="00425A14" w:rsidRPr="00425A14" w:rsidTr="00425A14">
        <w:tc>
          <w:tcPr>
            <w:tcW w:w="4120" w:type="dxa"/>
            <w:shd w:val="clear" w:color="auto" w:fill="C0C0C0"/>
          </w:tcPr>
          <w:p w:rsidR="00425A14" w:rsidRPr="00425A14" w:rsidRDefault="00425A14" w:rsidP="00425A14">
            <w:pPr>
              <w:pStyle w:val="Heading1"/>
              <w:spacing w:before="120" w:after="120" w:line="276" w:lineRule="auto"/>
              <w:rPr>
                <w:rFonts w:asciiTheme="minorHAnsi" w:hAnsiTheme="minorHAnsi" w:cstheme="minorHAnsi"/>
                <w:szCs w:val="24"/>
              </w:rPr>
            </w:pPr>
            <w:r w:rsidRPr="00425A14">
              <w:rPr>
                <w:rFonts w:asciiTheme="minorHAnsi" w:hAnsiTheme="minorHAnsi" w:cstheme="minorHAnsi"/>
                <w:szCs w:val="24"/>
              </w:rPr>
              <w:lastRenderedPageBreak/>
              <w:t>DOCUMENTE PREZENTATE</w:t>
            </w:r>
          </w:p>
        </w:tc>
        <w:tc>
          <w:tcPr>
            <w:tcW w:w="5490" w:type="dxa"/>
            <w:shd w:val="clear" w:color="auto" w:fill="C0C0C0"/>
          </w:tcPr>
          <w:p w:rsidR="00425A14" w:rsidRPr="00425A14" w:rsidRDefault="00425A14" w:rsidP="00425A14">
            <w:pPr>
              <w:spacing w:before="120" w:after="120"/>
              <w:rPr>
                <w:rFonts w:cstheme="minorHAnsi"/>
                <w:b/>
                <w:sz w:val="24"/>
                <w:szCs w:val="24"/>
                <w:lang w:val="pt-BR"/>
              </w:rPr>
            </w:pPr>
            <w:r w:rsidRPr="00425A14">
              <w:rPr>
                <w:rFonts w:cstheme="minorHAnsi"/>
                <w:b/>
                <w:sz w:val="24"/>
                <w:szCs w:val="24"/>
                <w:lang w:val="pt-BR"/>
              </w:rPr>
              <w:t>PUNCTE  DE VERIFICAT  IN  DOCUMENTE</w:t>
            </w:r>
          </w:p>
        </w:tc>
      </w:tr>
      <w:tr w:rsidR="00425A14" w:rsidRPr="00425A14" w:rsidTr="00425A14">
        <w:trPr>
          <w:trHeight w:val="70"/>
        </w:trPr>
        <w:tc>
          <w:tcPr>
            <w:tcW w:w="4120" w:type="dxa"/>
          </w:tcPr>
          <w:p w:rsidR="00425A14" w:rsidRPr="00425A14" w:rsidRDefault="00425A14" w:rsidP="00450E26">
            <w:pPr>
              <w:spacing w:before="0"/>
              <w:rPr>
                <w:rFonts w:cstheme="minorHAnsi"/>
                <w:sz w:val="24"/>
                <w:szCs w:val="24"/>
                <w:lang w:val="pt-BR"/>
              </w:rPr>
            </w:pPr>
            <w:r w:rsidRPr="00425A14">
              <w:rPr>
                <w:rFonts w:cstheme="minorHAnsi"/>
                <w:b/>
                <w:bCs/>
                <w:sz w:val="24"/>
                <w:szCs w:val="24"/>
                <w:lang w:val="pt-BR"/>
              </w:rPr>
              <w:t>Doc.1</w:t>
            </w:r>
            <w:r w:rsidRPr="00425A14">
              <w:rPr>
                <w:rFonts w:cstheme="minorHAnsi"/>
                <w:sz w:val="24"/>
                <w:szCs w:val="24"/>
                <w:lang w:val="pt-BR"/>
              </w:rPr>
              <w:t xml:space="preserve">- Studiul de fezabilitate </w:t>
            </w:r>
          </w:p>
          <w:p w:rsidR="00425A14" w:rsidRPr="00425A14" w:rsidRDefault="00425A14" w:rsidP="00450E26">
            <w:pPr>
              <w:spacing w:before="0"/>
              <w:rPr>
                <w:rFonts w:cstheme="minorHAnsi"/>
                <w:sz w:val="24"/>
                <w:szCs w:val="24"/>
              </w:rPr>
            </w:pPr>
            <w:r w:rsidRPr="00425A14">
              <w:rPr>
                <w:rFonts w:cstheme="minorHAnsi"/>
                <w:b/>
                <w:bCs/>
                <w:sz w:val="24"/>
                <w:szCs w:val="24"/>
              </w:rPr>
              <w:t>Doc2</w:t>
            </w:r>
            <w:r w:rsidRPr="00425A14">
              <w:rPr>
                <w:rFonts w:cstheme="minorHAnsi"/>
                <w:bCs/>
                <w:sz w:val="24"/>
                <w:szCs w:val="24"/>
              </w:rPr>
              <w:t xml:space="preserve"> </w:t>
            </w:r>
            <w:r w:rsidRPr="00425A14">
              <w:rPr>
                <w:rFonts w:cstheme="minorHAnsi"/>
                <w:sz w:val="24"/>
                <w:szCs w:val="24"/>
              </w:rPr>
              <w:t>-Situatii financiare</w:t>
            </w:r>
          </w:p>
          <w:p w:rsidR="00425A14" w:rsidRPr="00425A14" w:rsidRDefault="00425A14" w:rsidP="00450E26">
            <w:pPr>
              <w:pStyle w:val="BodyText3"/>
              <w:spacing w:after="0" w:line="276" w:lineRule="auto"/>
              <w:jc w:val="both"/>
              <w:rPr>
                <w:rFonts w:asciiTheme="minorHAnsi" w:hAnsiTheme="minorHAnsi" w:cstheme="minorHAnsi"/>
                <w:b/>
                <w:bCs/>
                <w:sz w:val="24"/>
                <w:szCs w:val="24"/>
                <w:lang w:val="pt-BR"/>
              </w:rPr>
            </w:pPr>
            <w:r w:rsidRPr="00425A14">
              <w:rPr>
                <w:rFonts w:asciiTheme="minorHAnsi" w:hAnsiTheme="minorHAnsi" w:cstheme="minorHAnsi"/>
                <w:sz w:val="24"/>
                <w:szCs w:val="24"/>
                <w:lang w:val="it-IT"/>
              </w:rPr>
              <w:t>Anexele B sau C aferente Studiului de fezabilitate in vederea completarii Matricei</w:t>
            </w:r>
            <w:r w:rsidRPr="00425A14">
              <w:rPr>
                <w:rFonts w:asciiTheme="minorHAnsi" w:hAnsiTheme="minorHAnsi" w:cstheme="minorHAnsi"/>
                <w:b/>
                <w:sz w:val="24"/>
                <w:szCs w:val="24"/>
                <w:lang w:val="it-IT"/>
              </w:rPr>
              <w:t xml:space="preserve"> de verificare a viabilitatii economico-financiare a proiectului.</w:t>
            </w:r>
          </w:p>
          <w:p w:rsidR="00425A14" w:rsidRPr="00425A14" w:rsidRDefault="00425A14" w:rsidP="00450E26">
            <w:pPr>
              <w:spacing w:before="0"/>
              <w:rPr>
                <w:rFonts w:cstheme="minorHAnsi"/>
                <w:sz w:val="24"/>
                <w:szCs w:val="24"/>
                <w:lang w:val="it-IT"/>
              </w:rPr>
            </w:pPr>
          </w:p>
        </w:tc>
        <w:tc>
          <w:tcPr>
            <w:tcW w:w="5490" w:type="dxa"/>
          </w:tcPr>
          <w:p w:rsidR="00425A14" w:rsidRPr="00425A14" w:rsidRDefault="00425A14" w:rsidP="00450E26">
            <w:pPr>
              <w:spacing w:before="0"/>
              <w:rPr>
                <w:rFonts w:cstheme="minorHAnsi"/>
                <w:sz w:val="24"/>
                <w:szCs w:val="24"/>
              </w:rPr>
            </w:pPr>
            <w:r w:rsidRPr="00425A14">
              <w:rPr>
                <w:rFonts w:cstheme="minorHAnsi"/>
                <w:b/>
                <w:sz w:val="24"/>
                <w:szCs w:val="24"/>
              </w:rPr>
              <w:t>Doc.1</w:t>
            </w:r>
            <w:r w:rsidRPr="00425A14">
              <w:rPr>
                <w:rFonts w:cstheme="minorHAnsi"/>
                <w:sz w:val="24"/>
                <w:szCs w:val="24"/>
              </w:rPr>
              <w:t xml:space="preserve"> Se verifica anexele la Studiul de Fezabilitate privind viabilitatea </w:t>
            </w:r>
            <w:r w:rsidRPr="00425A14">
              <w:rPr>
                <w:rFonts w:cstheme="minorHAnsi"/>
                <w:b/>
                <w:sz w:val="24"/>
                <w:szCs w:val="24"/>
                <w:lang w:val="it-IT"/>
              </w:rPr>
              <w:t>economico-financiare a proiectului.</w:t>
            </w:r>
          </w:p>
          <w:p w:rsidR="00425A14" w:rsidRPr="00425A14" w:rsidRDefault="00425A14" w:rsidP="00450E26">
            <w:pPr>
              <w:spacing w:before="0"/>
              <w:rPr>
                <w:rFonts w:cstheme="minorHAnsi"/>
                <w:sz w:val="24"/>
                <w:szCs w:val="24"/>
              </w:rPr>
            </w:pPr>
            <w:r w:rsidRPr="00425A14">
              <w:rPr>
                <w:rFonts w:cstheme="minorHAnsi"/>
                <w:sz w:val="24"/>
                <w:szCs w:val="24"/>
              </w:rPr>
              <w:t xml:space="preserve">- </w:t>
            </w:r>
            <w:r w:rsidRPr="00425A14">
              <w:rPr>
                <w:rFonts w:cstheme="minorHAnsi"/>
                <w:b/>
                <w:sz w:val="24"/>
                <w:szCs w:val="24"/>
              </w:rPr>
              <w:t>doc.2</w:t>
            </w:r>
            <w:r w:rsidRPr="00425A14">
              <w:rPr>
                <w:rFonts w:cstheme="minorHAnsi"/>
                <w:sz w:val="24"/>
                <w:szCs w:val="24"/>
              </w:rPr>
              <w:t>-Situatii financiare</w:t>
            </w:r>
          </w:p>
          <w:p w:rsidR="00450E26" w:rsidRDefault="00425A14" w:rsidP="00450E26">
            <w:pPr>
              <w:spacing w:before="0"/>
              <w:rPr>
                <w:rFonts w:cstheme="minorHAnsi"/>
                <w:bCs/>
                <w:sz w:val="24"/>
                <w:szCs w:val="24"/>
              </w:rPr>
            </w:pPr>
            <w:r w:rsidRPr="00425A14">
              <w:rPr>
                <w:rFonts w:cstheme="minorHAnsi"/>
                <w:sz w:val="24"/>
                <w:szCs w:val="24"/>
              </w:rPr>
              <w:t>-</w:t>
            </w:r>
            <w:r w:rsidRPr="00425A14">
              <w:rPr>
                <w:rFonts w:cstheme="minorHAnsi"/>
                <w:bCs/>
                <w:color w:val="008080"/>
                <w:sz w:val="24"/>
                <w:szCs w:val="24"/>
              </w:rPr>
              <w:t xml:space="preserve"> </w:t>
            </w:r>
            <w:r w:rsidRPr="00425A14">
              <w:rPr>
                <w:rFonts w:cstheme="minorHAnsi"/>
                <w:b/>
                <w:bCs/>
                <w:sz w:val="24"/>
                <w:szCs w:val="24"/>
              </w:rPr>
              <w:t>matricea</w:t>
            </w:r>
            <w:r w:rsidRPr="00425A14">
              <w:rPr>
                <w:rFonts w:cstheme="minorHAnsi"/>
                <w:bCs/>
                <w:sz w:val="24"/>
                <w:szCs w:val="24"/>
              </w:rPr>
              <w:t xml:space="preserve"> de verificare a viabilitatii economico-financiare a proiectului </w:t>
            </w:r>
          </w:p>
          <w:p w:rsidR="00425A14" w:rsidRPr="00425A14" w:rsidRDefault="00425A14" w:rsidP="00450E26">
            <w:pPr>
              <w:spacing w:before="0"/>
              <w:rPr>
                <w:rFonts w:cstheme="minorHAnsi"/>
                <w:bCs/>
                <w:sz w:val="24"/>
                <w:szCs w:val="24"/>
              </w:rPr>
            </w:pPr>
            <w:r w:rsidRPr="00425A14">
              <w:rPr>
                <w:rFonts w:cstheme="minorHAnsi"/>
                <w:bCs/>
                <w:sz w:val="24"/>
                <w:szCs w:val="24"/>
              </w:rPr>
              <w:t>-se vor verifica cumulat cele doua conditii;</w:t>
            </w:r>
          </w:p>
          <w:p w:rsidR="00425A14" w:rsidRPr="00425A14" w:rsidRDefault="00425A14" w:rsidP="00450E26">
            <w:pPr>
              <w:spacing w:before="0"/>
              <w:rPr>
                <w:rFonts w:cstheme="minorHAnsi"/>
                <w:sz w:val="24"/>
                <w:szCs w:val="24"/>
              </w:rPr>
            </w:pPr>
            <w:r w:rsidRPr="00425A14">
              <w:rPr>
                <w:rFonts w:cstheme="minorHAnsi"/>
                <w:sz w:val="24"/>
                <w:szCs w:val="24"/>
              </w:rPr>
              <w:t>Expertul verifică dacă:</w:t>
            </w:r>
          </w:p>
          <w:p w:rsidR="00425A14" w:rsidRPr="00425A14" w:rsidRDefault="00425A14" w:rsidP="00450E26">
            <w:pPr>
              <w:numPr>
                <w:ilvl w:val="0"/>
                <w:numId w:val="30"/>
              </w:numPr>
              <w:tabs>
                <w:tab w:val="left" w:pos="381"/>
              </w:tabs>
              <w:spacing w:before="0"/>
              <w:ind w:left="72" w:firstLine="0"/>
              <w:rPr>
                <w:rFonts w:cstheme="minorHAnsi"/>
                <w:sz w:val="24"/>
                <w:szCs w:val="24"/>
              </w:rPr>
            </w:pPr>
            <w:r w:rsidRPr="00425A14">
              <w:rPr>
                <w:rFonts w:cstheme="minorHAnsi"/>
                <w:sz w:val="24"/>
                <w:szCs w:val="24"/>
              </w:rPr>
              <w:t>Rezultatul din exploatare din situatiile financiare (bilanţul  - formularul 10, contul de profit și pierdere - formularul 20) precedent anului depunerii proiectului să fie pozitiv (inclusiv 0) sau</w:t>
            </w:r>
            <w:r w:rsidRPr="00425A14">
              <w:rPr>
                <w:rFonts w:cstheme="minorHAnsi"/>
                <w:noProof/>
                <w:sz w:val="24"/>
                <w:szCs w:val="24"/>
              </w:rPr>
              <w:t xml:space="preserve"> veniturile sa fie cel puţin egale cu cheltuielile în cazul persoanelor fizice autorizate, î</w:t>
            </w:r>
            <w:r w:rsidRPr="00425A14">
              <w:rPr>
                <w:rFonts w:cstheme="minorHAnsi"/>
                <w:sz w:val="24"/>
                <w:szCs w:val="24"/>
              </w:rPr>
              <w:t>ntreprinderilor individuale şi întreprinderilor familiale</w:t>
            </w:r>
            <w:r w:rsidRPr="00425A14">
              <w:rPr>
                <w:rFonts w:cstheme="minorHAnsi"/>
                <w:i/>
                <w:sz w:val="24"/>
                <w:szCs w:val="24"/>
              </w:rPr>
              <w:t>,</w:t>
            </w:r>
            <w:r w:rsidRPr="00425A14">
              <w:rPr>
                <w:rFonts w:cstheme="minorHAnsi"/>
                <w:sz w:val="24"/>
                <w:szCs w:val="24"/>
              </w:rPr>
              <w:t xml:space="preserve"> din Declaraţia privind veniturile realizate (formularul 200 insotit de Anexele la Formular).</w:t>
            </w:r>
          </w:p>
          <w:p w:rsidR="00425A14" w:rsidRPr="00425A14" w:rsidRDefault="00425A14" w:rsidP="00450E26">
            <w:pPr>
              <w:tabs>
                <w:tab w:val="left" w:pos="381"/>
              </w:tabs>
              <w:spacing w:before="0"/>
              <w:ind w:left="72"/>
              <w:rPr>
                <w:rFonts w:cstheme="minorHAnsi"/>
                <w:sz w:val="24"/>
                <w:szCs w:val="24"/>
              </w:rPr>
            </w:pPr>
          </w:p>
          <w:p w:rsidR="00425A14" w:rsidRPr="00425A14" w:rsidRDefault="00425A14" w:rsidP="00450E26">
            <w:pPr>
              <w:numPr>
                <w:ilvl w:val="12"/>
                <w:numId w:val="0"/>
              </w:numPr>
              <w:spacing w:before="0"/>
              <w:rPr>
                <w:rFonts w:cstheme="minorHAnsi"/>
                <w:sz w:val="24"/>
                <w:szCs w:val="24"/>
              </w:rPr>
            </w:pPr>
            <w:r w:rsidRPr="00425A14">
              <w:rPr>
                <w:rFonts w:cstheme="minorHAnsi"/>
                <w:sz w:val="24"/>
                <w:szCs w:val="24"/>
              </w:rPr>
              <w:t xml:space="preserve">Nu se va lua in calcul </w:t>
            </w:r>
            <w:r w:rsidRPr="00425A14">
              <w:rPr>
                <w:rFonts w:cstheme="minorHAnsi"/>
                <w:b/>
                <w:sz w:val="24"/>
                <w:szCs w:val="24"/>
              </w:rPr>
              <w:t>anul infiintarii</w:t>
            </w:r>
            <w:r w:rsidRPr="00425A14">
              <w:rPr>
                <w:rFonts w:cstheme="minorHAnsi"/>
                <w:sz w:val="24"/>
                <w:szCs w:val="24"/>
              </w:rPr>
              <w:t xml:space="preserve"> in care rezultatul poate fi negativ, situatie in care conditia pentru verificarea rezultatului financiar se va considera indeplinita.</w:t>
            </w:r>
          </w:p>
          <w:p w:rsidR="00425A14" w:rsidRPr="00425A14" w:rsidRDefault="00425A14" w:rsidP="00450E26">
            <w:pPr>
              <w:numPr>
                <w:ilvl w:val="12"/>
                <w:numId w:val="0"/>
              </w:numPr>
              <w:spacing w:before="0"/>
              <w:rPr>
                <w:rFonts w:cstheme="minorHAnsi"/>
                <w:b/>
                <w:sz w:val="24"/>
                <w:szCs w:val="24"/>
              </w:rPr>
            </w:pPr>
            <w:r w:rsidRPr="00425A14">
              <w:rPr>
                <w:rFonts w:cstheme="minorHAnsi"/>
                <w:sz w:val="24"/>
                <w:szCs w:val="24"/>
              </w:rPr>
              <w:t xml:space="preserve">In cazul in care solicitantii au depus formularul 221, fiind o activitate impozitata, se considera ca aceasta este generatoare de venit. </w:t>
            </w:r>
            <w:r w:rsidRPr="00425A14">
              <w:rPr>
                <w:rFonts w:cstheme="minorHAnsi"/>
                <w:b/>
                <w:sz w:val="24"/>
                <w:szCs w:val="24"/>
              </w:rPr>
              <w:t xml:space="preserve">Nu este cazul sa se verifice pierderile.  </w:t>
            </w:r>
          </w:p>
          <w:p w:rsidR="00425A14" w:rsidRPr="00425A14" w:rsidRDefault="00425A14" w:rsidP="00450E26">
            <w:pPr>
              <w:numPr>
                <w:ilvl w:val="12"/>
                <w:numId w:val="0"/>
              </w:numPr>
              <w:spacing w:before="0"/>
              <w:rPr>
                <w:rFonts w:cstheme="minorHAnsi"/>
                <w:sz w:val="24"/>
                <w:szCs w:val="24"/>
              </w:rPr>
            </w:pPr>
            <w:r w:rsidRPr="00425A14">
              <w:rPr>
                <w:rFonts w:cstheme="minorHAnsi"/>
                <w:b/>
                <w:sz w:val="24"/>
                <w:szCs w:val="24"/>
              </w:rPr>
              <w:t xml:space="preserve">Declaraţia de inactivitate </w:t>
            </w:r>
            <w:r w:rsidRPr="00425A14">
              <w:rPr>
                <w:rFonts w:cstheme="minorHAnsi"/>
                <w:sz w:val="24"/>
                <w:szCs w:val="24"/>
              </w:rPr>
              <w:t>înregistrată la Administraţia Financiară, în</w:t>
            </w:r>
            <w:r w:rsidRPr="00425A14">
              <w:rPr>
                <w:rFonts w:cstheme="minorHAnsi"/>
                <w:b/>
                <w:sz w:val="24"/>
                <w:szCs w:val="24"/>
              </w:rPr>
              <w:t xml:space="preserve"> </w:t>
            </w:r>
            <w:r w:rsidRPr="00425A14">
              <w:rPr>
                <w:rFonts w:cstheme="minorHAnsi"/>
                <w:sz w:val="24"/>
                <w:szCs w:val="24"/>
              </w:rPr>
              <w:t>cazul solicitanţilor care nu au desfăşurat activitate anterior depunerii proiectului.</w:t>
            </w:r>
          </w:p>
          <w:p w:rsidR="00425A14" w:rsidRPr="00425A14" w:rsidRDefault="00425A14" w:rsidP="00450E26">
            <w:pPr>
              <w:numPr>
                <w:ilvl w:val="12"/>
                <w:numId w:val="0"/>
              </w:numPr>
              <w:spacing w:before="0"/>
              <w:rPr>
                <w:rFonts w:cstheme="minorHAnsi"/>
                <w:b/>
                <w:sz w:val="24"/>
                <w:szCs w:val="24"/>
              </w:rPr>
            </w:pPr>
          </w:p>
          <w:p w:rsidR="00425A14" w:rsidRPr="00425A14" w:rsidRDefault="00425A14" w:rsidP="00450E26">
            <w:pPr>
              <w:pStyle w:val="BodyText"/>
              <w:spacing w:before="0" w:after="0"/>
              <w:rPr>
                <w:rFonts w:cstheme="minorHAnsi"/>
                <w:sz w:val="24"/>
                <w:szCs w:val="24"/>
              </w:rPr>
            </w:pPr>
            <w:r w:rsidRPr="00425A14">
              <w:rPr>
                <w:rFonts w:cstheme="minorHAnsi"/>
                <w:sz w:val="24"/>
                <w:szCs w:val="24"/>
              </w:rPr>
              <w:t>1.</w:t>
            </w:r>
            <w:r w:rsidRPr="00425A14">
              <w:rPr>
                <w:rFonts w:cstheme="minorHAnsi"/>
                <w:b/>
                <w:bCs/>
                <w:sz w:val="24"/>
                <w:szCs w:val="24"/>
                <w:lang w:val="pt-BR"/>
              </w:rPr>
              <w:t xml:space="preserve"> </w:t>
            </w:r>
            <w:r w:rsidRPr="00425A14">
              <w:rPr>
                <w:rFonts w:cstheme="minorHAnsi"/>
                <w:sz w:val="24"/>
                <w:szCs w:val="24"/>
                <w:lang w:val="pt-BR"/>
              </w:rPr>
              <w:t>Studiul de fezabilitate -</w:t>
            </w:r>
            <w:r w:rsidRPr="00425A14">
              <w:rPr>
                <w:rFonts w:cstheme="minorHAnsi"/>
                <w:sz w:val="24"/>
                <w:szCs w:val="24"/>
              </w:rPr>
              <w:t xml:space="preserve"> privind viabilitatea </w:t>
            </w:r>
            <w:r w:rsidRPr="00425A14">
              <w:rPr>
                <w:rFonts w:cstheme="minorHAnsi"/>
                <w:sz w:val="24"/>
                <w:szCs w:val="24"/>
                <w:lang w:val="it-IT"/>
              </w:rPr>
              <w:t>economico-financiare a proiectului.</w:t>
            </w:r>
          </w:p>
          <w:p w:rsidR="00425A14" w:rsidRPr="00425A14" w:rsidRDefault="00425A14" w:rsidP="00450E26">
            <w:pPr>
              <w:pStyle w:val="BodyText"/>
              <w:spacing w:before="0" w:after="0"/>
              <w:rPr>
                <w:rFonts w:cstheme="minorHAnsi"/>
                <w:b/>
                <w:sz w:val="24"/>
                <w:szCs w:val="24"/>
              </w:rPr>
            </w:pPr>
            <w:r w:rsidRPr="00425A14">
              <w:rPr>
                <w:rFonts w:cstheme="minorHAnsi"/>
                <w:sz w:val="24"/>
                <w:szCs w:val="24"/>
              </w:rPr>
              <w:t xml:space="preserve">Se verifica </w:t>
            </w:r>
            <w:r w:rsidRPr="00425A14">
              <w:rPr>
                <w:rFonts w:cstheme="minorHAnsi"/>
                <w:b/>
                <w:sz w:val="24"/>
                <w:szCs w:val="24"/>
              </w:rPr>
              <w:t xml:space="preserve">indicatorii economico-financiari din cadrul secţiunii economice să se încadreze în limitele menţionate, începand cu anul in care se </w:t>
            </w:r>
            <w:r w:rsidRPr="00425A14">
              <w:rPr>
                <w:rFonts w:cstheme="minorHAnsi"/>
                <w:b/>
                <w:iCs/>
                <w:sz w:val="24"/>
                <w:szCs w:val="24"/>
              </w:rPr>
              <w:t>finalizeaza investiţia si</w:t>
            </w:r>
            <w:r w:rsidRPr="00425A14">
              <w:rPr>
                <w:rFonts w:cstheme="minorHAnsi"/>
                <w:b/>
                <w:sz w:val="24"/>
                <w:szCs w:val="24"/>
              </w:rPr>
              <w:t xml:space="preserve"> se obţine/obtin producţie/venituri con</w:t>
            </w:r>
            <w:r w:rsidR="00C8601B">
              <w:rPr>
                <w:rFonts w:cstheme="minorHAnsi"/>
                <w:b/>
                <w:sz w:val="24"/>
                <w:szCs w:val="24"/>
              </w:rPr>
              <w:t>form tehnologiilor de producţie</w:t>
            </w:r>
            <w:r w:rsidRPr="00425A14">
              <w:rPr>
                <w:rFonts w:cstheme="minorHAnsi"/>
                <w:b/>
                <w:sz w:val="24"/>
                <w:szCs w:val="24"/>
              </w:rPr>
              <w:t xml:space="preserve">. </w:t>
            </w:r>
          </w:p>
          <w:p w:rsidR="00425A14" w:rsidRPr="00425A14" w:rsidRDefault="00425A14" w:rsidP="00450E26">
            <w:pPr>
              <w:spacing w:before="0"/>
              <w:rPr>
                <w:rFonts w:cstheme="minorHAnsi"/>
                <w:iCs/>
                <w:sz w:val="24"/>
                <w:szCs w:val="24"/>
              </w:rPr>
            </w:pPr>
            <w:r w:rsidRPr="00425A14">
              <w:rPr>
                <w:rFonts w:cstheme="minorHAnsi"/>
                <w:sz w:val="24"/>
                <w:szCs w:val="24"/>
              </w:rPr>
              <w:t>Verificarea incadrarii in indicatorii economico-financiari stabiliti se va face in m</w:t>
            </w:r>
            <w:r w:rsidRPr="00425A14">
              <w:rPr>
                <w:rFonts w:cstheme="minorHAnsi"/>
                <w:sz w:val="24"/>
                <w:szCs w:val="24"/>
                <w:lang w:val="it-IT"/>
              </w:rPr>
              <w:t xml:space="preserve">atricea de evaluare a </w:t>
            </w:r>
            <w:r w:rsidRPr="00425A14">
              <w:rPr>
                <w:rFonts w:cstheme="minorHAnsi"/>
                <w:sz w:val="24"/>
                <w:szCs w:val="24"/>
                <w:lang w:val="it-IT"/>
              </w:rPr>
              <w:lastRenderedPageBreak/>
              <w:t xml:space="preserve">viabilităţii economice a proiectului pentru Anexa B (persoane juridice) si Anexa C </w:t>
            </w:r>
            <w:r w:rsidRPr="00425A14">
              <w:rPr>
                <w:rFonts w:cstheme="minorHAnsi"/>
                <w:iCs/>
                <w:sz w:val="24"/>
                <w:szCs w:val="24"/>
              </w:rPr>
              <w:t xml:space="preserve"> (persoane fizice autorizate, î</w:t>
            </w:r>
            <w:r w:rsidRPr="00425A14">
              <w:rPr>
                <w:rFonts w:cstheme="minorHAnsi"/>
                <w:sz w:val="24"/>
                <w:szCs w:val="24"/>
              </w:rPr>
              <w:t>ntreprinderi individuale, întreprinderi familiale</w:t>
            </w:r>
            <w:r w:rsidRPr="00425A14">
              <w:rPr>
                <w:rFonts w:cstheme="minorHAnsi"/>
                <w:iCs/>
                <w:sz w:val="24"/>
                <w:szCs w:val="24"/>
              </w:rPr>
              <w:t>).</w:t>
            </w:r>
          </w:p>
          <w:p w:rsidR="00425A14" w:rsidRPr="00425A14" w:rsidRDefault="00425A14" w:rsidP="00450E26">
            <w:pPr>
              <w:spacing w:before="0"/>
              <w:rPr>
                <w:rFonts w:cstheme="minorHAnsi"/>
                <w:iCs/>
                <w:sz w:val="24"/>
                <w:szCs w:val="24"/>
              </w:rPr>
            </w:pPr>
          </w:p>
          <w:p w:rsidR="00425A14" w:rsidRPr="00425A14" w:rsidRDefault="00425A14" w:rsidP="00450E26">
            <w:pPr>
              <w:numPr>
                <w:ilvl w:val="12"/>
                <w:numId w:val="0"/>
              </w:numPr>
              <w:spacing w:before="0"/>
              <w:rPr>
                <w:rFonts w:cstheme="minorHAnsi"/>
                <w:sz w:val="24"/>
                <w:szCs w:val="24"/>
                <w:lang w:val="it-IT"/>
              </w:rPr>
            </w:pPr>
            <w:r w:rsidRPr="00425A14">
              <w:rPr>
                <w:rFonts w:cstheme="minorHAnsi"/>
                <w:sz w:val="24"/>
                <w:szCs w:val="24"/>
                <w:lang w:val="it-IT"/>
              </w:rPr>
              <w:t>Matricea de evaluare a viabilităţii economice a proiectului pentru Anexa B (persoane juridice)</w:t>
            </w:r>
          </w:p>
          <w:p w:rsidR="00425A14" w:rsidRPr="00425A14" w:rsidRDefault="00425A14" w:rsidP="00450E26">
            <w:pPr>
              <w:numPr>
                <w:ilvl w:val="12"/>
                <w:numId w:val="0"/>
              </w:numPr>
              <w:spacing w:before="0"/>
              <w:rPr>
                <w:rFonts w:cstheme="minorHAnsi"/>
                <w:sz w:val="24"/>
                <w:szCs w:val="24"/>
                <w:lang w:val="it-IT"/>
              </w:rPr>
            </w:pPr>
          </w:p>
          <w:p w:rsidR="00425A14" w:rsidRPr="00425A14" w:rsidRDefault="00425A14" w:rsidP="00450E26">
            <w:pPr>
              <w:numPr>
                <w:ilvl w:val="12"/>
                <w:numId w:val="0"/>
              </w:numPr>
              <w:spacing w:before="0"/>
              <w:rPr>
                <w:rFonts w:cstheme="minorHAnsi"/>
                <w:sz w:val="24"/>
                <w:szCs w:val="24"/>
                <w:lang w:val="it-IT"/>
              </w:rPr>
            </w:pPr>
            <w:r w:rsidRPr="00425A14">
              <w:rPr>
                <w:rFonts w:cstheme="minorHAnsi"/>
                <w:sz w:val="24"/>
                <w:szCs w:val="24"/>
                <w:lang w:val="it-IT"/>
              </w:rPr>
              <w:t xml:space="preserve">Verificarea indicatorilor economico-financiari constă în verificarea încadrării acestora în limitele menţionate în coloana 3 a matricei de mai jos. Limitele impuse se referă la urmatorii indicatori:  </w:t>
            </w:r>
          </w:p>
          <w:p w:rsidR="00425A14" w:rsidRPr="00425A14" w:rsidRDefault="00425A14" w:rsidP="00450E26">
            <w:pPr>
              <w:numPr>
                <w:ilvl w:val="0"/>
                <w:numId w:val="34"/>
              </w:numPr>
              <w:spacing w:before="0"/>
              <w:rPr>
                <w:rFonts w:cstheme="minorHAnsi"/>
                <w:sz w:val="24"/>
                <w:szCs w:val="24"/>
                <w:lang w:val="it-IT"/>
              </w:rPr>
            </w:pPr>
            <w:r w:rsidRPr="00425A14">
              <w:rPr>
                <w:rFonts w:cstheme="minorHAnsi"/>
                <w:sz w:val="24"/>
                <w:szCs w:val="24"/>
                <w:lang w:val="it-IT"/>
              </w:rPr>
              <w:t xml:space="preserve">Rata rezultatului din exploatare, </w:t>
            </w:r>
          </w:p>
          <w:p w:rsidR="00425A14" w:rsidRPr="00425A14" w:rsidRDefault="00425A14" w:rsidP="00450E26">
            <w:pPr>
              <w:numPr>
                <w:ilvl w:val="0"/>
                <w:numId w:val="34"/>
              </w:numPr>
              <w:spacing w:before="0"/>
              <w:rPr>
                <w:rFonts w:cstheme="minorHAnsi"/>
                <w:sz w:val="24"/>
                <w:szCs w:val="24"/>
                <w:lang w:val="it-IT"/>
              </w:rPr>
            </w:pPr>
            <w:r w:rsidRPr="00425A14">
              <w:rPr>
                <w:rFonts w:cstheme="minorHAnsi"/>
                <w:sz w:val="24"/>
                <w:szCs w:val="24"/>
                <w:lang w:val="it-IT"/>
              </w:rPr>
              <w:t xml:space="preserve">Durata de recuperare a investiţiei, </w:t>
            </w:r>
          </w:p>
          <w:p w:rsidR="00425A14" w:rsidRPr="00425A14" w:rsidRDefault="00425A14" w:rsidP="00450E26">
            <w:pPr>
              <w:numPr>
                <w:ilvl w:val="0"/>
                <w:numId w:val="34"/>
              </w:numPr>
              <w:spacing w:before="0"/>
              <w:rPr>
                <w:rFonts w:cstheme="minorHAnsi"/>
                <w:sz w:val="24"/>
                <w:szCs w:val="24"/>
                <w:lang w:val="it-IT"/>
              </w:rPr>
            </w:pPr>
            <w:r w:rsidRPr="00425A14">
              <w:rPr>
                <w:rFonts w:cstheme="minorHAnsi"/>
                <w:sz w:val="24"/>
                <w:szCs w:val="24"/>
                <w:lang w:val="it-IT"/>
              </w:rPr>
              <w:t xml:space="preserve">Rata rentabilitătii capitalului investit, </w:t>
            </w:r>
          </w:p>
          <w:p w:rsidR="00425A14" w:rsidRPr="00425A14" w:rsidRDefault="00425A14" w:rsidP="00450E26">
            <w:pPr>
              <w:numPr>
                <w:ilvl w:val="0"/>
                <w:numId w:val="34"/>
              </w:numPr>
              <w:spacing w:before="0"/>
              <w:rPr>
                <w:rFonts w:cstheme="minorHAnsi"/>
                <w:sz w:val="24"/>
                <w:szCs w:val="24"/>
                <w:lang w:val="pt-BR"/>
              </w:rPr>
            </w:pPr>
            <w:r w:rsidRPr="00425A14">
              <w:rPr>
                <w:rFonts w:cstheme="minorHAnsi"/>
                <w:sz w:val="24"/>
                <w:szCs w:val="24"/>
                <w:lang w:val="pt-BR"/>
              </w:rPr>
              <w:t xml:space="preserve">Rata acoperirii prin fluxul de numerar, </w:t>
            </w:r>
          </w:p>
          <w:p w:rsidR="00425A14" w:rsidRPr="00425A14" w:rsidRDefault="00425A14" w:rsidP="00450E26">
            <w:pPr>
              <w:numPr>
                <w:ilvl w:val="0"/>
                <w:numId w:val="34"/>
              </w:numPr>
              <w:spacing w:before="0"/>
              <w:rPr>
                <w:rFonts w:cstheme="minorHAnsi"/>
                <w:sz w:val="24"/>
                <w:szCs w:val="24"/>
                <w:lang w:val="it-IT"/>
              </w:rPr>
            </w:pPr>
            <w:r w:rsidRPr="00425A14">
              <w:rPr>
                <w:rFonts w:cstheme="minorHAnsi"/>
                <w:sz w:val="24"/>
                <w:szCs w:val="24"/>
                <w:lang w:val="it-IT"/>
              </w:rPr>
              <w:t xml:space="preserve">Rata îndatorării, </w:t>
            </w:r>
          </w:p>
          <w:p w:rsidR="00425A14" w:rsidRPr="00425A14" w:rsidRDefault="00425A14" w:rsidP="00450E26">
            <w:pPr>
              <w:numPr>
                <w:ilvl w:val="0"/>
                <w:numId w:val="34"/>
              </w:numPr>
              <w:spacing w:before="0"/>
              <w:rPr>
                <w:rFonts w:cstheme="minorHAnsi"/>
                <w:sz w:val="24"/>
                <w:szCs w:val="24"/>
                <w:lang w:val="it-IT"/>
              </w:rPr>
            </w:pPr>
            <w:r w:rsidRPr="00425A14">
              <w:rPr>
                <w:rFonts w:cstheme="minorHAnsi"/>
                <w:sz w:val="24"/>
                <w:szCs w:val="24"/>
                <w:lang w:val="it-IT"/>
              </w:rPr>
              <w:t xml:space="preserve">Valoarea actualizată netă (VAN), </w:t>
            </w:r>
          </w:p>
          <w:p w:rsidR="00425A14" w:rsidRPr="00425A14" w:rsidRDefault="00425A14" w:rsidP="00450E26">
            <w:pPr>
              <w:numPr>
                <w:ilvl w:val="0"/>
                <w:numId w:val="34"/>
              </w:numPr>
              <w:spacing w:before="0"/>
              <w:rPr>
                <w:rFonts w:cstheme="minorHAnsi"/>
                <w:sz w:val="24"/>
                <w:szCs w:val="24"/>
                <w:lang w:val="it-IT"/>
              </w:rPr>
            </w:pPr>
            <w:r w:rsidRPr="00425A14">
              <w:rPr>
                <w:rFonts w:cstheme="minorHAnsi"/>
                <w:sz w:val="24"/>
                <w:szCs w:val="24"/>
                <w:lang w:val="it-IT"/>
              </w:rPr>
              <w:t xml:space="preserve">Disponibil de numerar curent. </w:t>
            </w:r>
          </w:p>
          <w:p w:rsidR="00425A14" w:rsidRPr="00425A14" w:rsidRDefault="00425A14" w:rsidP="00450E26">
            <w:pPr>
              <w:numPr>
                <w:ilvl w:val="12"/>
                <w:numId w:val="0"/>
              </w:numPr>
              <w:spacing w:before="0"/>
              <w:rPr>
                <w:rFonts w:cstheme="minorHAnsi"/>
                <w:sz w:val="24"/>
                <w:szCs w:val="24"/>
                <w:lang w:val="it-IT"/>
              </w:rPr>
            </w:pPr>
            <w:r w:rsidRPr="00425A14">
              <w:rPr>
                <w:rFonts w:cstheme="minorHAnsi"/>
                <w:sz w:val="24"/>
                <w:szCs w:val="24"/>
                <w:lang w:val="it-IT"/>
              </w:rPr>
              <w:t xml:space="preserve">Acei indicatori pentru care nu sunt stabilite limite maxime sau minime de variaţie au menţiunea “N/A”. </w:t>
            </w:r>
          </w:p>
          <w:p w:rsidR="00425A14" w:rsidRPr="00425A14" w:rsidRDefault="00425A14" w:rsidP="00450E26">
            <w:pPr>
              <w:numPr>
                <w:ilvl w:val="12"/>
                <w:numId w:val="0"/>
              </w:numPr>
              <w:spacing w:before="0"/>
              <w:rPr>
                <w:rFonts w:cstheme="minorHAnsi"/>
                <w:sz w:val="24"/>
                <w:szCs w:val="24"/>
                <w:lang w:val="it-IT"/>
              </w:rPr>
            </w:pPr>
          </w:p>
          <w:p w:rsidR="00425A14" w:rsidRPr="00425A14" w:rsidRDefault="00425A14" w:rsidP="00450E26">
            <w:pPr>
              <w:numPr>
                <w:ilvl w:val="12"/>
                <w:numId w:val="0"/>
              </w:numPr>
              <w:spacing w:before="0"/>
              <w:rPr>
                <w:rFonts w:cstheme="minorHAnsi"/>
                <w:sz w:val="24"/>
                <w:szCs w:val="24"/>
                <w:lang w:val="it-IT"/>
              </w:rPr>
            </w:pPr>
            <w:r w:rsidRPr="00425A14">
              <w:rPr>
                <w:rFonts w:cstheme="minorHAnsi"/>
                <w:sz w:val="24"/>
                <w:szCs w:val="24"/>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425A14" w:rsidRPr="00425A14" w:rsidRDefault="00425A14" w:rsidP="00450E26">
            <w:pPr>
              <w:numPr>
                <w:ilvl w:val="12"/>
                <w:numId w:val="0"/>
              </w:numPr>
              <w:spacing w:before="0"/>
              <w:rPr>
                <w:rFonts w:cstheme="minorHAnsi"/>
                <w:sz w:val="24"/>
                <w:szCs w:val="24"/>
                <w:lang w:val="it-IT"/>
              </w:rPr>
            </w:pPr>
            <w:r w:rsidRPr="00425A14">
              <w:rPr>
                <w:rFonts w:cstheme="minorHAnsi"/>
                <w:sz w:val="24"/>
                <w:szCs w:val="24"/>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425A14" w:rsidRPr="00425A14" w:rsidRDefault="00425A14" w:rsidP="00450E26">
            <w:pPr>
              <w:spacing w:before="0"/>
              <w:rPr>
                <w:rFonts w:cstheme="minorHAnsi"/>
                <w:sz w:val="24"/>
                <w:szCs w:val="24"/>
                <w:lang w:val="it-IT"/>
              </w:rPr>
            </w:pPr>
          </w:p>
          <w:p w:rsidR="00425A14" w:rsidRPr="00425A14" w:rsidRDefault="00425A14" w:rsidP="00450E26">
            <w:pPr>
              <w:spacing w:before="0"/>
              <w:rPr>
                <w:rFonts w:cstheme="minorHAnsi"/>
                <w:sz w:val="24"/>
                <w:szCs w:val="24"/>
              </w:rPr>
            </w:pPr>
            <w:r w:rsidRPr="00425A14">
              <w:rPr>
                <w:rFonts w:cstheme="minorHAnsi"/>
                <w:sz w:val="24"/>
                <w:szCs w:val="24"/>
                <w:lang w:val="it-IT"/>
              </w:rPr>
              <w:t xml:space="preserve">Dacă  indicatorii se încadrează în limitele menţionate şi rezultatul operaţional din bilanţ este pozitiv, </w:t>
            </w:r>
            <w:r w:rsidRPr="00425A14">
              <w:rPr>
                <w:rFonts w:cstheme="minorHAnsi"/>
                <w:sz w:val="24"/>
                <w:szCs w:val="24"/>
              </w:rPr>
              <w:t>expertul bifează caseta DA corespunzatoare acestui criteriu de eligibilitate.</w:t>
            </w:r>
          </w:p>
          <w:p w:rsidR="00425A14" w:rsidRPr="00425A14" w:rsidRDefault="00425A14" w:rsidP="00450E26">
            <w:pPr>
              <w:spacing w:before="0"/>
              <w:rPr>
                <w:rFonts w:cstheme="minorHAnsi"/>
                <w:iCs/>
                <w:sz w:val="24"/>
                <w:szCs w:val="24"/>
              </w:rPr>
            </w:pPr>
            <w:r w:rsidRPr="00425A14">
              <w:rPr>
                <w:rFonts w:cstheme="minorHAnsi"/>
                <w:iCs/>
                <w:sz w:val="24"/>
                <w:szCs w:val="24"/>
              </w:rPr>
              <w:t xml:space="preserve">Matricea de evaluare a viabilităţii economice a </w:t>
            </w:r>
            <w:r w:rsidRPr="00425A14">
              <w:rPr>
                <w:rFonts w:cstheme="minorHAnsi"/>
                <w:iCs/>
                <w:sz w:val="24"/>
                <w:szCs w:val="24"/>
              </w:rPr>
              <w:lastRenderedPageBreak/>
              <w:t>proiectului pentru Anexa C (persoane fizice autorizate, î</w:t>
            </w:r>
            <w:r w:rsidRPr="00425A14">
              <w:rPr>
                <w:rFonts w:cstheme="minorHAnsi"/>
                <w:sz w:val="24"/>
                <w:szCs w:val="24"/>
              </w:rPr>
              <w:t>ntreprinderi individuale, întreprinderi familiale</w:t>
            </w:r>
            <w:r w:rsidRPr="00425A14">
              <w:rPr>
                <w:rFonts w:cstheme="minorHAnsi"/>
                <w:iCs/>
                <w:sz w:val="24"/>
                <w:szCs w:val="24"/>
              </w:rPr>
              <w:t>)</w:t>
            </w:r>
          </w:p>
          <w:p w:rsidR="00425A14" w:rsidRPr="00425A14" w:rsidRDefault="00425A14" w:rsidP="00450E26">
            <w:pPr>
              <w:spacing w:before="0"/>
              <w:rPr>
                <w:rFonts w:cstheme="minorHAnsi"/>
                <w:iCs/>
                <w:sz w:val="24"/>
                <w:szCs w:val="24"/>
                <w:lang w:val="it-IT"/>
              </w:rPr>
            </w:pPr>
            <w:r w:rsidRPr="00425A14">
              <w:rPr>
                <w:rFonts w:cstheme="minorHAnsi"/>
                <w:iCs/>
                <w:sz w:val="24"/>
                <w:szCs w:val="24"/>
              </w:rPr>
              <w:t xml:space="preserve">Verificarea indicatorilor economico-financiari constă în verificarea încadrării acestora în limitele menţionate în coloana 3 a matricei de verificare. </w:t>
            </w:r>
            <w:r w:rsidRPr="00425A14">
              <w:rPr>
                <w:rFonts w:cstheme="minorHAnsi"/>
                <w:iCs/>
                <w:sz w:val="24"/>
                <w:szCs w:val="24"/>
                <w:lang w:val="it-IT"/>
              </w:rPr>
              <w:t>Limitele impuse se referă la următorii indicatori:</w:t>
            </w:r>
          </w:p>
          <w:p w:rsidR="00425A14" w:rsidRPr="00425A14" w:rsidRDefault="00425A14" w:rsidP="00450E26">
            <w:pPr>
              <w:numPr>
                <w:ilvl w:val="1"/>
                <w:numId w:val="33"/>
              </w:numPr>
              <w:tabs>
                <w:tab w:val="num" w:pos="1080"/>
              </w:tabs>
              <w:spacing w:before="0"/>
              <w:rPr>
                <w:rFonts w:cstheme="minorHAnsi"/>
                <w:iCs/>
                <w:sz w:val="24"/>
                <w:szCs w:val="24"/>
                <w:lang w:val="it-IT"/>
              </w:rPr>
            </w:pPr>
            <w:r w:rsidRPr="00425A14">
              <w:rPr>
                <w:rFonts w:cstheme="minorHAnsi"/>
                <w:iCs/>
                <w:sz w:val="24"/>
                <w:szCs w:val="24"/>
                <w:lang w:val="it-IT"/>
              </w:rPr>
              <w:t>Durata de recuperare a investiţiei</w:t>
            </w:r>
          </w:p>
          <w:p w:rsidR="00425A14" w:rsidRPr="00425A14" w:rsidRDefault="00425A14" w:rsidP="00450E26">
            <w:pPr>
              <w:numPr>
                <w:ilvl w:val="1"/>
                <w:numId w:val="33"/>
              </w:numPr>
              <w:tabs>
                <w:tab w:val="num" w:pos="1080"/>
              </w:tabs>
              <w:spacing w:before="0"/>
              <w:rPr>
                <w:rFonts w:cstheme="minorHAnsi"/>
                <w:iCs/>
                <w:sz w:val="24"/>
                <w:szCs w:val="24"/>
                <w:lang w:val="pt-BR"/>
              </w:rPr>
            </w:pPr>
            <w:r w:rsidRPr="00425A14">
              <w:rPr>
                <w:rFonts w:cstheme="minorHAnsi"/>
                <w:iCs/>
                <w:sz w:val="24"/>
                <w:szCs w:val="24"/>
                <w:lang w:val="pt-BR"/>
              </w:rPr>
              <w:t>Rata acoperirii prin fluxul de numerar</w:t>
            </w:r>
          </w:p>
          <w:p w:rsidR="00425A14" w:rsidRPr="00425A14" w:rsidRDefault="00425A14" w:rsidP="00450E26">
            <w:pPr>
              <w:numPr>
                <w:ilvl w:val="1"/>
                <w:numId w:val="33"/>
              </w:numPr>
              <w:tabs>
                <w:tab w:val="num" w:pos="1080"/>
              </w:tabs>
              <w:spacing w:before="0"/>
              <w:rPr>
                <w:rFonts w:cstheme="minorHAnsi"/>
                <w:iCs/>
                <w:sz w:val="24"/>
                <w:szCs w:val="24"/>
                <w:lang w:val="it-IT"/>
              </w:rPr>
            </w:pPr>
            <w:r w:rsidRPr="00425A14">
              <w:rPr>
                <w:rFonts w:cstheme="minorHAnsi"/>
                <w:iCs/>
                <w:sz w:val="24"/>
                <w:szCs w:val="24"/>
                <w:lang w:val="it-IT"/>
              </w:rPr>
              <w:t>Valoarea actualizată neta (VAN)</w:t>
            </w:r>
          </w:p>
          <w:p w:rsidR="00425A14" w:rsidRPr="00425A14" w:rsidRDefault="00425A14" w:rsidP="00450E26">
            <w:pPr>
              <w:numPr>
                <w:ilvl w:val="1"/>
                <w:numId w:val="33"/>
              </w:numPr>
              <w:tabs>
                <w:tab w:val="num" w:pos="1080"/>
              </w:tabs>
              <w:spacing w:before="0"/>
              <w:rPr>
                <w:rFonts w:cstheme="minorHAnsi"/>
                <w:iCs/>
                <w:sz w:val="24"/>
                <w:szCs w:val="24"/>
                <w:lang w:val="it-IT"/>
              </w:rPr>
            </w:pPr>
            <w:r w:rsidRPr="00425A14">
              <w:rPr>
                <w:rFonts w:cstheme="minorHAnsi"/>
                <w:iCs/>
                <w:sz w:val="24"/>
                <w:szCs w:val="24"/>
                <w:lang w:val="it-IT"/>
              </w:rPr>
              <w:t>Disponibil de numerar la sfârşitul perioadei</w:t>
            </w:r>
          </w:p>
          <w:p w:rsidR="00425A14" w:rsidRPr="00425A14" w:rsidRDefault="00425A14" w:rsidP="00450E26">
            <w:pPr>
              <w:spacing w:before="0"/>
              <w:rPr>
                <w:rFonts w:cstheme="minorHAnsi"/>
                <w:iCs/>
                <w:sz w:val="24"/>
                <w:szCs w:val="24"/>
                <w:lang w:val="it-IT"/>
              </w:rPr>
            </w:pPr>
          </w:p>
          <w:p w:rsidR="00425A14" w:rsidRPr="00425A14" w:rsidRDefault="00425A14" w:rsidP="00450E26">
            <w:pPr>
              <w:spacing w:before="0"/>
              <w:rPr>
                <w:rFonts w:cstheme="minorHAnsi"/>
                <w:iCs/>
                <w:sz w:val="24"/>
                <w:szCs w:val="24"/>
                <w:lang w:val="it-IT"/>
              </w:rPr>
            </w:pPr>
            <w:r w:rsidRPr="00425A14">
              <w:rPr>
                <w:rFonts w:cstheme="minorHAnsi"/>
                <w:iCs/>
                <w:sz w:val="24"/>
                <w:szCs w:val="24"/>
                <w:lang w:val="it-IT"/>
              </w:rPr>
              <w:t xml:space="preserve">Acei indicatori pentru care nu sunt stabilite limite maxime sau minime de variaţie au menţiunea “N/A”. </w:t>
            </w:r>
          </w:p>
          <w:p w:rsidR="00425A14" w:rsidRPr="00425A14" w:rsidRDefault="00425A14" w:rsidP="00450E26">
            <w:pPr>
              <w:spacing w:before="0"/>
              <w:rPr>
                <w:rFonts w:cstheme="minorHAnsi"/>
                <w:iCs/>
                <w:sz w:val="24"/>
                <w:szCs w:val="24"/>
                <w:lang w:val="it-IT"/>
              </w:rPr>
            </w:pPr>
            <w:r w:rsidRPr="00425A14">
              <w:rPr>
                <w:rFonts w:cstheme="minorHAnsi"/>
                <w:iCs/>
                <w:sz w:val="24"/>
                <w:szCs w:val="24"/>
                <w:lang w:val="it-IT"/>
              </w:rPr>
              <w:t>Respectarea încadrării indicatorilor în limitele admisibile prin program se face în mod automat în coloana 11 a matricei de verificare prin apariţia mesajului “Respectă criteriul” pentru fiecare din indicatorii mentionaţi mai sus.</w:t>
            </w:r>
          </w:p>
          <w:p w:rsidR="00425A14" w:rsidRPr="00425A14" w:rsidRDefault="00425A14" w:rsidP="00450E26">
            <w:pPr>
              <w:spacing w:before="0"/>
              <w:rPr>
                <w:rFonts w:cstheme="minorHAnsi"/>
                <w:iCs/>
                <w:sz w:val="24"/>
                <w:szCs w:val="24"/>
                <w:lang w:val="it-IT"/>
              </w:rPr>
            </w:pPr>
            <w:r w:rsidRPr="00425A14">
              <w:rPr>
                <w:rFonts w:cstheme="minorHAnsi"/>
                <w:iCs/>
                <w:sz w:val="24"/>
                <w:szCs w:val="24"/>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425A14" w:rsidRPr="00425A14" w:rsidRDefault="00425A14" w:rsidP="00450E26">
            <w:pPr>
              <w:spacing w:before="0"/>
              <w:rPr>
                <w:rFonts w:cstheme="minorHAnsi"/>
                <w:color w:val="000000"/>
                <w:sz w:val="24"/>
                <w:szCs w:val="24"/>
              </w:rPr>
            </w:pPr>
            <w:r w:rsidRPr="00425A14">
              <w:rPr>
                <w:rFonts w:cstheme="minorHAnsi"/>
                <w:color w:val="000000"/>
                <w:sz w:val="24"/>
                <w:szCs w:val="24"/>
              </w:rPr>
              <w:t xml:space="preserve">La analiza acestui punct se va verifica dacă solicitantul a utilizat date nesustenabile la calculul indicatorilor economico-financiari, de ex.: folosirea unor preturi nejustificate, productii obtinute  nerealiste etc, informaţii verificate cu alte date din proiectele evaluate la nivel OJFIR, CRFIR. </w:t>
            </w:r>
          </w:p>
          <w:p w:rsidR="00425A14" w:rsidRPr="00425A14" w:rsidRDefault="00425A14" w:rsidP="00450E26">
            <w:pPr>
              <w:spacing w:before="0"/>
              <w:rPr>
                <w:rFonts w:cstheme="minorHAnsi"/>
                <w:color w:val="000000"/>
                <w:sz w:val="24"/>
                <w:szCs w:val="24"/>
              </w:rPr>
            </w:pPr>
            <w:r w:rsidRPr="00425A14">
              <w:rPr>
                <w:rFonts w:cstheme="minorHAnsi"/>
                <w:color w:val="000000"/>
                <w:sz w:val="24"/>
                <w:szCs w:val="24"/>
              </w:rPr>
              <w:t xml:space="preserve">Totodată se verifică dacă există neconcordanţe intre cheltuielile propuse in SF în raport cu nevoile reale ale investitiei. </w:t>
            </w:r>
          </w:p>
          <w:p w:rsidR="00425A14" w:rsidRPr="00425A14" w:rsidRDefault="00425A14" w:rsidP="00450E26">
            <w:pPr>
              <w:spacing w:before="0"/>
              <w:rPr>
                <w:rFonts w:cstheme="minorHAnsi"/>
                <w:color w:val="000000"/>
                <w:sz w:val="24"/>
                <w:szCs w:val="24"/>
              </w:rPr>
            </w:pPr>
            <w:r w:rsidRPr="00425A14">
              <w:rPr>
                <w:rFonts w:cstheme="minorHAnsi"/>
                <w:color w:val="000000"/>
                <w:sz w:val="24"/>
                <w:szCs w:val="24"/>
              </w:rPr>
              <w:t xml:space="preserve">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w:t>
            </w:r>
            <w:r w:rsidRPr="00425A14">
              <w:rPr>
                <w:rFonts w:cstheme="minorHAnsi"/>
                <w:color w:val="000000"/>
                <w:sz w:val="24"/>
                <w:szCs w:val="24"/>
              </w:rPr>
              <w:lastRenderedPageBreak/>
              <w:t>activităţii propuse prin proiect) etc.</w:t>
            </w:r>
          </w:p>
          <w:p w:rsidR="00425A14" w:rsidRPr="00425A14" w:rsidRDefault="00425A14" w:rsidP="00450E26">
            <w:pPr>
              <w:spacing w:before="0"/>
              <w:rPr>
                <w:rFonts w:cstheme="minorHAnsi"/>
                <w:color w:val="000000"/>
                <w:sz w:val="24"/>
                <w:szCs w:val="24"/>
                <w:lang w:val="it-IT"/>
              </w:rPr>
            </w:pPr>
          </w:p>
          <w:p w:rsidR="00425A14" w:rsidRPr="00425A14" w:rsidRDefault="00425A14" w:rsidP="00450E26">
            <w:pPr>
              <w:spacing w:before="0"/>
              <w:rPr>
                <w:rFonts w:cstheme="minorHAnsi"/>
                <w:sz w:val="24"/>
                <w:szCs w:val="24"/>
                <w:lang w:val="it-IT"/>
              </w:rPr>
            </w:pPr>
            <w:r w:rsidRPr="00425A14">
              <w:rPr>
                <w:rFonts w:cstheme="minorHAnsi"/>
                <w:sz w:val="24"/>
                <w:szCs w:val="24"/>
                <w:lang w:val="it-IT"/>
              </w:rPr>
              <w:t xml:space="preserve">Dacă indicatorii conform matricei de viabilitate se încadrează în limitele menţionate şi rezultatul din situatiile financiare (cpp si declaratia 200) este pozitiv, </w:t>
            </w:r>
            <w:r w:rsidRPr="00425A14">
              <w:rPr>
                <w:rFonts w:cstheme="minorHAnsi"/>
                <w:sz w:val="24"/>
                <w:szCs w:val="24"/>
              </w:rPr>
              <w:t xml:space="preserve">expertul bifează caseta DA corespunzătoare acestei condiţii minime. </w:t>
            </w:r>
          </w:p>
        </w:tc>
      </w:tr>
    </w:tbl>
    <w:p w:rsidR="00425A14" w:rsidRPr="00450E26" w:rsidRDefault="00425A14" w:rsidP="00450E26">
      <w:pPr>
        <w:spacing w:before="0"/>
        <w:rPr>
          <w:rFonts w:ascii="Calibri" w:hAnsi="Calibri" w:cs="Calibri"/>
          <w:bCs/>
          <w:sz w:val="24"/>
          <w:lang w:val="it-IT" w:eastAsia="fr-FR"/>
        </w:rPr>
      </w:pPr>
      <w:r w:rsidRPr="00450E26">
        <w:rPr>
          <w:rFonts w:ascii="Calibri" w:hAnsi="Calibri" w:cs="Calibri"/>
          <w:bCs/>
          <w:sz w:val="24"/>
          <w:lang w:val="it-IT" w:eastAsia="fr-FR"/>
        </w:rPr>
        <w:lastRenderedPageBreak/>
        <w:t>Daca in urma verificarii documentelor se constata respectarea conditiilor impuse, expertul bifeaza DA.</w:t>
      </w:r>
      <w:r w:rsidR="00001026">
        <w:rPr>
          <w:rFonts w:ascii="Calibri" w:hAnsi="Calibri" w:cs="Calibri"/>
          <w:bCs/>
          <w:sz w:val="24"/>
          <w:lang w:val="it-IT" w:eastAsia="fr-FR"/>
        </w:rPr>
        <w:t xml:space="preserve"> </w:t>
      </w:r>
      <w:r w:rsidRPr="00450E26">
        <w:rPr>
          <w:rFonts w:ascii="Calibri" w:hAnsi="Calibri" w:cs="Calibri"/>
          <w:bCs/>
          <w:sz w:val="24"/>
          <w:lang w:val="it-IT" w:eastAsia="fr-FR"/>
        </w:rPr>
        <w:t xml:space="preserve">In caz contrar expertul bifeaza NU, motiveaza pozitia lui la rubrica Observatii, iar cererea de finantare va fi declarata neeligibila. </w:t>
      </w:r>
      <w:r w:rsidRPr="00450E26">
        <w:rPr>
          <w:rFonts w:ascii="Calibri" w:hAnsi="Calibri" w:cs="Calibri"/>
          <w:sz w:val="24"/>
        </w:rPr>
        <w:t>Se continuă verificarea eligibilității.</w:t>
      </w:r>
    </w:p>
    <w:p w:rsidR="00450E26" w:rsidRPr="0099590E" w:rsidRDefault="00450E26" w:rsidP="00450E26">
      <w:pPr>
        <w:overflowPunct w:val="0"/>
        <w:autoSpaceDE w:val="0"/>
        <w:autoSpaceDN w:val="0"/>
        <w:adjustRightInd w:val="0"/>
        <w:spacing w:before="480" w:after="120"/>
        <w:jc w:val="left"/>
        <w:textAlignment w:val="baseline"/>
        <w:rPr>
          <w:rFonts w:eastAsia="Times New Roman" w:cs="Calibri"/>
          <w:b/>
          <w:noProof/>
          <w:color w:val="1F497D" w:themeColor="text2"/>
          <w:sz w:val="24"/>
          <w:szCs w:val="24"/>
        </w:rPr>
      </w:pPr>
      <w:r>
        <w:rPr>
          <w:rFonts w:cs="Calibri"/>
          <w:b/>
          <w:sz w:val="24"/>
          <w:szCs w:val="24"/>
          <w:lang w:eastAsia="ro-RO"/>
        </w:rPr>
        <w:t>EG</w:t>
      </w:r>
      <w:r w:rsidR="00001026">
        <w:rPr>
          <w:rFonts w:cs="Calibri"/>
          <w:b/>
          <w:sz w:val="24"/>
          <w:szCs w:val="24"/>
          <w:lang w:eastAsia="ro-RO"/>
        </w:rPr>
        <w:t>8</w:t>
      </w:r>
      <w:r>
        <w:rPr>
          <w:rFonts w:cs="Calibri"/>
          <w:b/>
          <w:sz w:val="24"/>
          <w:szCs w:val="24"/>
          <w:lang w:eastAsia="ro-RO"/>
        </w:rPr>
        <w:t xml:space="preserve">: </w:t>
      </w:r>
      <w:r w:rsidRPr="00D1323D">
        <w:rPr>
          <w:rFonts w:cs="Calibri"/>
          <w:b/>
          <w:sz w:val="24"/>
          <w:szCs w:val="24"/>
          <w:lang w:eastAsia="ro-RO"/>
        </w:rPr>
        <w:t>Întreprinderea nu trebuie să fie în dificultate în conformitate cu Liniile directoare privind ajutorul de stat pentru salvarea şi restructurarea întreprinderilor în dificultate</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450E26" w:rsidRPr="00450E26" w:rsidTr="007A3406">
        <w:trPr>
          <w:trHeight w:val="372"/>
        </w:trPr>
        <w:tc>
          <w:tcPr>
            <w:tcW w:w="4465" w:type="dxa"/>
            <w:shd w:val="clear" w:color="auto" w:fill="C0C0C0"/>
            <w:vAlign w:val="center"/>
          </w:tcPr>
          <w:p w:rsidR="00450E26" w:rsidRPr="00450E26" w:rsidRDefault="00450E26" w:rsidP="00450E26">
            <w:pPr>
              <w:pStyle w:val="Heading1"/>
              <w:spacing w:before="120" w:after="120" w:line="276" w:lineRule="auto"/>
              <w:jc w:val="center"/>
              <w:rPr>
                <w:rFonts w:ascii="Calibri" w:hAnsi="Calibri" w:cs="Calibri"/>
                <w:szCs w:val="24"/>
              </w:rPr>
            </w:pPr>
            <w:r w:rsidRPr="00450E26">
              <w:rPr>
                <w:rFonts w:ascii="Calibri" w:hAnsi="Calibri" w:cs="Calibri"/>
                <w:szCs w:val="24"/>
              </w:rPr>
              <w:t>DOCUMENTE PREZENTATE</w:t>
            </w:r>
          </w:p>
        </w:tc>
        <w:tc>
          <w:tcPr>
            <w:tcW w:w="5103" w:type="dxa"/>
            <w:shd w:val="clear" w:color="auto" w:fill="C0C0C0"/>
            <w:vAlign w:val="center"/>
          </w:tcPr>
          <w:p w:rsidR="00450E26" w:rsidRPr="00450E26" w:rsidRDefault="00450E26" w:rsidP="00450E26">
            <w:pPr>
              <w:spacing w:before="120" w:after="120"/>
              <w:jc w:val="center"/>
              <w:rPr>
                <w:rFonts w:ascii="Calibri" w:hAnsi="Calibri" w:cs="Calibri"/>
                <w:b/>
                <w:sz w:val="24"/>
                <w:szCs w:val="24"/>
                <w:lang w:val="pt-BR"/>
              </w:rPr>
            </w:pPr>
            <w:r w:rsidRPr="00450E26">
              <w:rPr>
                <w:rFonts w:ascii="Calibri" w:hAnsi="Calibri" w:cs="Calibri"/>
                <w:b/>
                <w:sz w:val="24"/>
                <w:szCs w:val="24"/>
                <w:lang w:val="pt-BR"/>
              </w:rPr>
              <w:t>PUNCTE  DE VERIFICAT  IN  DOCUMENTE</w:t>
            </w:r>
          </w:p>
        </w:tc>
      </w:tr>
      <w:tr w:rsidR="00450E26" w:rsidRPr="00450E26" w:rsidTr="007A3406">
        <w:trPr>
          <w:trHeight w:val="70"/>
        </w:trPr>
        <w:tc>
          <w:tcPr>
            <w:tcW w:w="4465" w:type="dxa"/>
          </w:tcPr>
          <w:p w:rsidR="00450E26" w:rsidRPr="00450E26" w:rsidRDefault="00450E26" w:rsidP="00450E26">
            <w:pPr>
              <w:pStyle w:val="BodyText3"/>
              <w:spacing w:after="0" w:line="276" w:lineRule="auto"/>
              <w:jc w:val="both"/>
              <w:rPr>
                <w:rFonts w:ascii="Calibri" w:hAnsi="Calibri" w:cs="Calibri"/>
                <w:sz w:val="24"/>
                <w:szCs w:val="24"/>
              </w:rPr>
            </w:pPr>
            <w:r w:rsidRPr="00450E26">
              <w:rPr>
                <w:rFonts w:ascii="Calibri" w:hAnsi="Calibri" w:cs="Calibri"/>
                <w:bCs/>
                <w:sz w:val="24"/>
                <w:szCs w:val="24"/>
                <w:lang w:val="it-IT"/>
              </w:rPr>
              <w:t xml:space="preserve">Baza de date </w:t>
            </w:r>
            <w:r w:rsidRPr="00450E26">
              <w:rPr>
                <w:rFonts w:ascii="Calibri" w:hAnsi="Calibri" w:cs="Calibri"/>
                <w:b/>
                <w:bCs/>
                <w:sz w:val="24"/>
                <w:szCs w:val="24"/>
                <w:lang w:val="it-IT"/>
              </w:rPr>
              <w:t>a serviciului online RECOM  a  ONRC</w:t>
            </w:r>
          </w:p>
          <w:p w:rsidR="00450E26" w:rsidRPr="00450E26" w:rsidRDefault="00450E26" w:rsidP="00450E26">
            <w:pPr>
              <w:spacing w:before="0"/>
              <w:rPr>
                <w:rFonts w:ascii="Calibri" w:hAnsi="Calibri" w:cs="Calibri"/>
                <w:sz w:val="24"/>
                <w:szCs w:val="24"/>
                <w:lang w:val="pt-BR"/>
              </w:rPr>
            </w:pPr>
            <w:r w:rsidRPr="00450E26">
              <w:rPr>
                <w:rFonts w:ascii="Calibri" w:hAnsi="Calibri" w:cs="Calibri"/>
                <w:b/>
                <w:sz w:val="24"/>
                <w:szCs w:val="24"/>
                <w:lang w:val="pt-BR"/>
              </w:rPr>
              <w:t>Doc. 2</w:t>
            </w:r>
            <w:r w:rsidRPr="00450E26">
              <w:rPr>
                <w:rFonts w:ascii="Calibri" w:hAnsi="Calibri" w:cs="Calibri"/>
                <w:sz w:val="24"/>
                <w:szCs w:val="24"/>
                <w:lang w:val="pt-BR"/>
              </w:rPr>
              <w:t>.</w:t>
            </w:r>
            <w:r>
              <w:rPr>
                <w:rFonts w:ascii="Calibri" w:hAnsi="Calibri" w:cs="Calibri"/>
                <w:sz w:val="24"/>
                <w:szCs w:val="24"/>
                <w:lang w:val="pt-BR"/>
              </w:rPr>
              <w:t xml:space="preserve"> </w:t>
            </w:r>
            <w:r w:rsidRPr="00450E26">
              <w:rPr>
                <w:rFonts w:ascii="Calibri" w:hAnsi="Calibri" w:cs="Calibri"/>
                <w:sz w:val="24"/>
                <w:szCs w:val="24"/>
                <w:lang w:val="pt-BR"/>
              </w:rPr>
              <w:t xml:space="preserve">Situaţiile financiare (bilanţ -  formular 10,  cont de profit şi pierderi - formular 20 şi formularele  30 şi 40) </w:t>
            </w:r>
          </w:p>
          <w:p w:rsidR="00450E26" w:rsidRPr="00450E26" w:rsidRDefault="00450E26" w:rsidP="00450E26">
            <w:pPr>
              <w:spacing w:before="0"/>
              <w:rPr>
                <w:rFonts w:ascii="Calibri" w:hAnsi="Calibri" w:cs="Calibri"/>
                <w:sz w:val="24"/>
                <w:szCs w:val="24"/>
                <w:lang w:val="pt-BR"/>
              </w:rPr>
            </w:pPr>
            <w:r w:rsidRPr="00450E26">
              <w:rPr>
                <w:rFonts w:ascii="Calibri" w:hAnsi="Calibri" w:cs="Calibri"/>
                <w:sz w:val="24"/>
                <w:szCs w:val="24"/>
                <w:lang w:val="pt-BR"/>
              </w:rPr>
              <w:t xml:space="preserve">Declarație specială privind veniturile realizate în anul precedent depunerii proiectului  inregistrata la Administratia Financiara (formularul 200 insotit de Anexele la Formular) în care  rezultatul brut obţinut anual sa  fie pozitiv (inclusiv 0). </w:t>
            </w:r>
          </w:p>
          <w:p w:rsidR="00450E26" w:rsidRPr="00450E26" w:rsidRDefault="00450E26" w:rsidP="00450E26">
            <w:pPr>
              <w:spacing w:before="0"/>
              <w:rPr>
                <w:rFonts w:ascii="Calibri" w:hAnsi="Calibri" w:cs="Calibri"/>
                <w:sz w:val="24"/>
                <w:szCs w:val="24"/>
                <w:lang w:val="pt-BR"/>
              </w:rPr>
            </w:pPr>
            <w:r w:rsidRPr="00450E26">
              <w:rPr>
                <w:rFonts w:ascii="Calibri" w:hAnsi="Calibri" w:cs="Calibri"/>
                <w:sz w:val="24"/>
                <w:szCs w:val="24"/>
                <w:lang w:val="pt-BR"/>
              </w:rPr>
              <w:t>sau</w:t>
            </w:r>
          </w:p>
          <w:p w:rsidR="00450E26" w:rsidRPr="00450E26" w:rsidRDefault="00450E26" w:rsidP="00450E26">
            <w:pPr>
              <w:spacing w:before="0"/>
              <w:rPr>
                <w:rFonts w:ascii="Calibri" w:hAnsi="Calibri" w:cs="Calibri"/>
                <w:sz w:val="24"/>
                <w:szCs w:val="24"/>
                <w:lang w:val="pt-BR"/>
              </w:rPr>
            </w:pPr>
            <w:r w:rsidRPr="00450E26">
              <w:rPr>
                <w:rFonts w:ascii="Calibri" w:hAnsi="Calibri" w:cs="Calibri"/>
                <w:sz w:val="24"/>
                <w:szCs w:val="24"/>
                <w:lang w:val="pt-BR"/>
              </w:rPr>
              <w:t>Declaratia de inactivitate inregistrata la Administratia Financiara, in cazul solicitantilor care nu au desfasurat activitate anterior depunerii proiectului.</w:t>
            </w:r>
          </w:p>
          <w:p w:rsidR="00450E26" w:rsidRPr="00450E26" w:rsidRDefault="00450E26" w:rsidP="00450E26">
            <w:pPr>
              <w:spacing w:before="0"/>
              <w:rPr>
                <w:rFonts w:ascii="Calibri" w:hAnsi="Calibri" w:cs="Calibri"/>
                <w:sz w:val="24"/>
                <w:szCs w:val="24"/>
                <w:lang w:val="pt-BR"/>
              </w:rPr>
            </w:pPr>
          </w:p>
          <w:p w:rsidR="00450E26" w:rsidRPr="00450E26" w:rsidRDefault="00450E26" w:rsidP="00450E26">
            <w:pPr>
              <w:spacing w:before="0"/>
              <w:rPr>
                <w:rFonts w:ascii="Calibri" w:hAnsi="Calibri" w:cs="Calibri"/>
                <w:sz w:val="24"/>
                <w:szCs w:val="24"/>
                <w:lang w:val="pt-BR"/>
              </w:rPr>
            </w:pPr>
            <w:r w:rsidRPr="00450E26">
              <w:rPr>
                <w:rFonts w:ascii="Calibri" w:hAnsi="Calibri" w:cs="Calibri"/>
                <w:sz w:val="24"/>
                <w:szCs w:val="24"/>
                <w:lang w:val="pt-BR"/>
              </w:rPr>
              <w:t>Doc.17 Declaraţia  pe propria raspundere cu privire la neîncadrarea în categoria firme în dificultate</w:t>
            </w:r>
          </w:p>
        </w:tc>
        <w:tc>
          <w:tcPr>
            <w:tcW w:w="5103" w:type="dxa"/>
          </w:tcPr>
          <w:p w:rsidR="00450E26" w:rsidRPr="00450E26" w:rsidRDefault="00450E26" w:rsidP="00450E26">
            <w:pPr>
              <w:pStyle w:val="ListParagraph1"/>
              <w:spacing w:line="276" w:lineRule="auto"/>
              <w:ind w:left="35"/>
              <w:contextualSpacing w:val="0"/>
              <w:jc w:val="both"/>
              <w:rPr>
                <w:rFonts w:ascii="Calibri" w:hAnsi="Calibri" w:cs="Calibri"/>
              </w:rPr>
            </w:pPr>
            <w:r w:rsidRPr="00450E26">
              <w:rPr>
                <w:rFonts w:ascii="Calibri" w:hAnsi="Calibri" w:cs="Calibri"/>
              </w:rPr>
              <w:t>Cu excepţia solicitantilor înfiinţaţi în baza OUG 44/2008 şi a celorlate tipuri de solicitanţi înfiinţaţi cu cel mult doi ani fiscali faţă de anul de depunerii cererii de finanţare, expertul verifică următoarele:</w:t>
            </w:r>
          </w:p>
          <w:p w:rsidR="00450E26" w:rsidRPr="00450E26" w:rsidRDefault="00450E26" w:rsidP="00450E26">
            <w:pPr>
              <w:pStyle w:val="ListParagraph1"/>
              <w:spacing w:line="276" w:lineRule="auto"/>
              <w:ind w:left="35"/>
              <w:contextualSpacing w:val="0"/>
              <w:jc w:val="both"/>
              <w:rPr>
                <w:rFonts w:ascii="Calibri" w:hAnsi="Calibri" w:cs="Calibri"/>
              </w:rPr>
            </w:pPr>
            <w:r w:rsidRPr="00450E26">
              <w:rPr>
                <w:rFonts w:ascii="Calibri" w:hAnsi="Calibri" w:cs="Calibri"/>
              </w:rPr>
              <w:t>a) în ONRC, dacă  solicitantul nu se află în proces de lichidare, fuziune, divizare (Legea 31/1990, republicata), reorganizare judiciară sau faliment, insolventa, conform Legii 85/2006, În caz contrar  solicitantul este incadrat in categoria firmelor in dificultate.</w:t>
            </w:r>
          </w:p>
          <w:p w:rsidR="00450E26" w:rsidRPr="00450E26" w:rsidRDefault="00450E26" w:rsidP="00450E26">
            <w:pPr>
              <w:pStyle w:val="ListParagraph1"/>
              <w:spacing w:line="276" w:lineRule="auto"/>
              <w:contextualSpacing w:val="0"/>
              <w:jc w:val="both"/>
              <w:rPr>
                <w:rFonts w:ascii="Calibri" w:hAnsi="Calibri" w:cs="Calibri"/>
              </w:rPr>
            </w:pPr>
          </w:p>
          <w:p w:rsidR="00450E26" w:rsidRPr="00450E26" w:rsidRDefault="00450E26" w:rsidP="00450E26">
            <w:pPr>
              <w:pStyle w:val="ListParagraph1"/>
              <w:spacing w:line="276" w:lineRule="auto"/>
              <w:ind w:left="35"/>
              <w:contextualSpacing w:val="0"/>
              <w:jc w:val="both"/>
              <w:rPr>
                <w:rFonts w:ascii="Calibri" w:hAnsi="Calibri" w:cs="Calibri"/>
              </w:rPr>
            </w:pPr>
            <w:r w:rsidRPr="00450E26">
              <w:rPr>
                <w:rFonts w:ascii="Calibri" w:hAnsi="Calibri" w:cs="Calibri"/>
              </w:rPr>
              <w:t>b) corelarea informatiilor din doc. 2 şi doc. 17, conform   instructiunii privind modul de completare  si verificare a declaraţiei pe propria răspundere cu privire la neîncadrarea în categoria "firme în dificultate, Anexa la Ghidul Solicitantului</w:t>
            </w:r>
          </w:p>
          <w:p w:rsidR="00450E26" w:rsidRPr="00450E26" w:rsidRDefault="00450E26" w:rsidP="00450E26">
            <w:pPr>
              <w:pStyle w:val="ListParagraph1"/>
              <w:spacing w:line="276" w:lineRule="auto"/>
              <w:ind w:left="35"/>
              <w:contextualSpacing w:val="0"/>
              <w:jc w:val="both"/>
              <w:rPr>
                <w:rFonts w:ascii="Calibri" w:hAnsi="Calibri" w:cs="Calibri"/>
              </w:rPr>
            </w:pPr>
          </w:p>
          <w:p w:rsidR="00450E26" w:rsidRPr="00450E26" w:rsidRDefault="00450E26" w:rsidP="00450E26">
            <w:pPr>
              <w:pStyle w:val="ListParagraph1"/>
              <w:spacing w:line="276" w:lineRule="auto"/>
              <w:ind w:left="35"/>
              <w:contextualSpacing w:val="0"/>
              <w:jc w:val="both"/>
              <w:rPr>
                <w:rFonts w:ascii="Calibri" w:hAnsi="Calibri" w:cs="Calibri"/>
              </w:rPr>
            </w:pPr>
            <w:r w:rsidRPr="00450E26">
              <w:rPr>
                <w:rFonts w:ascii="Calibri" w:hAnsi="Calibri" w:cs="Calibri"/>
              </w:rPr>
              <w:t>In cazul in care există necorelări intre Doc. 2 şi Doc 17, expertul solicită informaţii suplimentare.</w:t>
            </w:r>
          </w:p>
          <w:p w:rsidR="00450E26" w:rsidRPr="00450E26" w:rsidRDefault="00450E26" w:rsidP="00450E26">
            <w:pPr>
              <w:pStyle w:val="ListParagraph1"/>
              <w:spacing w:line="276" w:lineRule="auto"/>
              <w:contextualSpacing w:val="0"/>
              <w:jc w:val="both"/>
              <w:rPr>
                <w:rFonts w:ascii="Calibri" w:hAnsi="Calibri" w:cs="Calibri"/>
              </w:rPr>
            </w:pPr>
          </w:p>
          <w:p w:rsidR="00450E26" w:rsidRPr="00450E26" w:rsidRDefault="00450E26" w:rsidP="00450E26">
            <w:pPr>
              <w:pStyle w:val="ListParagraph1"/>
              <w:spacing w:line="276" w:lineRule="auto"/>
              <w:ind w:left="0"/>
              <w:contextualSpacing w:val="0"/>
              <w:jc w:val="both"/>
              <w:rPr>
                <w:rFonts w:ascii="Calibri" w:hAnsi="Calibri" w:cs="Calibri"/>
                <w:lang w:val="it-IT"/>
              </w:rPr>
            </w:pPr>
            <w:r w:rsidRPr="00450E26">
              <w:rPr>
                <w:rFonts w:ascii="Calibri" w:hAnsi="Calibri" w:cs="Calibri"/>
              </w:rPr>
              <w:t>Se verifică declaraţia sa fie completata, semnată, ştampilată  de persoana  desemnată conform legislaţiei în vigoare sa reprezinte intreprinderea.</w:t>
            </w:r>
          </w:p>
        </w:tc>
      </w:tr>
    </w:tbl>
    <w:p w:rsidR="00450E26" w:rsidRDefault="00450E26" w:rsidP="00450E26">
      <w:pPr>
        <w:spacing w:before="0"/>
        <w:rPr>
          <w:rFonts w:ascii="Calibri" w:hAnsi="Calibri" w:cs="Calibri"/>
          <w:sz w:val="24"/>
          <w:lang w:val="it-IT"/>
        </w:rPr>
      </w:pPr>
      <w:r w:rsidRPr="00450E26">
        <w:rPr>
          <w:rFonts w:ascii="Calibri" w:hAnsi="Calibri" w:cs="Calibri"/>
          <w:sz w:val="24"/>
          <w:lang w:val="it-IT"/>
        </w:rPr>
        <w:lastRenderedPageBreak/>
        <w:t>Daca in urma verificarii documentelor se constata respectarea conditiilor impuse, expertul bifeaza DA.</w:t>
      </w:r>
      <w:r w:rsidR="00001026">
        <w:rPr>
          <w:rFonts w:ascii="Calibri" w:hAnsi="Calibri" w:cs="Calibri"/>
          <w:sz w:val="24"/>
          <w:lang w:val="it-IT"/>
        </w:rPr>
        <w:t xml:space="preserve"> </w:t>
      </w:r>
      <w:r w:rsidRPr="00450E26">
        <w:rPr>
          <w:rFonts w:ascii="Calibri" w:hAnsi="Calibri" w:cs="Calibri"/>
          <w:sz w:val="24"/>
          <w:lang w:val="it-IT"/>
        </w:rPr>
        <w:t xml:space="preserve">In caz contrar expertul bifeaza NU, motiveaza pozitia lui la rubrica Observatii, iar cererea de finantare va fi declarata neeligibila. </w:t>
      </w:r>
    </w:p>
    <w:p w:rsidR="006C4151" w:rsidRDefault="006C4151" w:rsidP="00450E26">
      <w:pPr>
        <w:spacing w:before="0"/>
        <w:rPr>
          <w:rFonts w:ascii="Calibri" w:hAnsi="Calibri" w:cs="Calibri"/>
          <w:sz w:val="24"/>
          <w:lang w:val="it-IT"/>
        </w:rPr>
      </w:pPr>
    </w:p>
    <w:p w:rsidR="006C4151" w:rsidRPr="001C65A6" w:rsidRDefault="006C4151" w:rsidP="00450E26">
      <w:pPr>
        <w:spacing w:before="0"/>
        <w:rPr>
          <w:rFonts w:cs="Calibri"/>
          <w:b/>
          <w:strike/>
          <w:sz w:val="24"/>
          <w:szCs w:val="24"/>
          <w:lang w:eastAsia="ro-RO"/>
        </w:rPr>
      </w:pPr>
      <w:r w:rsidRPr="001C65A6">
        <w:rPr>
          <w:rFonts w:cs="Calibri"/>
          <w:b/>
          <w:sz w:val="24"/>
          <w:szCs w:val="24"/>
          <w:lang w:eastAsia="ro-RO"/>
        </w:rPr>
        <w:t>EG8</w:t>
      </w:r>
      <w:r w:rsidR="001C65A6">
        <w:rPr>
          <w:rFonts w:cs="Calibri"/>
          <w:b/>
          <w:sz w:val="24"/>
          <w:szCs w:val="24"/>
          <w:lang w:eastAsia="ro-RO"/>
        </w:rPr>
        <w:t>:</w:t>
      </w:r>
      <w:r w:rsidRPr="001C65A6">
        <w:rPr>
          <w:rFonts w:cs="Calibri"/>
          <w:b/>
          <w:sz w:val="24"/>
          <w:szCs w:val="24"/>
          <w:lang w:eastAsia="ro-RO"/>
        </w:rPr>
        <w:t xml:space="preserve"> </w:t>
      </w:r>
      <w:r w:rsidR="001C65A6" w:rsidRPr="00A7052E">
        <w:rPr>
          <w:b/>
          <w:sz w:val="24"/>
          <w:szCs w:val="24"/>
        </w:rPr>
        <w:t>Investi</w:t>
      </w:r>
      <w:r w:rsidR="001C65A6">
        <w:rPr>
          <w:b/>
          <w:sz w:val="24"/>
          <w:szCs w:val="24"/>
        </w:rPr>
        <w:t>ţ</w:t>
      </w:r>
      <w:r w:rsidR="001C65A6" w:rsidRPr="00A7052E">
        <w:rPr>
          <w:b/>
          <w:sz w:val="24"/>
          <w:szCs w:val="24"/>
        </w:rPr>
        <w:t xml:space="preserve">ia va fi precedată de o evaluare a impactului preconizat asupra mediului </w:t>
      </w:r>
      <w:r w:rsidR="001C65A6">
        <w:rPr>
          <w:b/>
          <w:sz w:val="24"/>
          <w:szCs w:val="24"/>
        </w:rPr>
        <w:t>ş</w:t>
      </w:r>
      <w:r w:rsidR="001C65A6" w:rsidRPr="00A7052E">
        <w:rPr>
          <w:b/>
          <w:sz w:val="24"/>
          <w:szCs w:val="24"/>
        </w:rPr>
        <w:t>i, dac</w:t>
      </w:r>
      <w:r w:rsidR="001C65A6">
        <w:rPr>
          <w:b/>
          <w:sz w:val="24"/>
          <w:szCs w:val="24"/>
        </w:rPr>
        <w:t>ă</w:t>
      </w:r>
      <w:r w:rsidR="001C65A6" w:rsidRPr="00A7052E">
        <w:rPr>
          <w:b/>
          <w:sz w:val="24"/>
          <w:szCs w:val="24"/>
        </w:rPr>
        <w:t xml:space="preserve"> aceasta poate avea efecte negative asupra mediului, </w:t>
      </w:r>
      <w:r w:rsidR="001C65A6">
        <w:rPr>
          <w:b/>
          <w:sz w:val="24"/>
          <w:szCs w:val="24"/>
        </w:rPr>
        <w:t>ȋ</w:t>
      </w:r>
      <w:r w:rsidR="001C65A6" w:rsidRPr="00A7052E">
        <w:rPr>
          <w:b/>
          <w:sz w:val="24"/>
          <w:szCs w:val="24"/>
        </w:rPr>
        <w:t>n conformitate cu legisla</w:t>
      </w:r>
      <w:r w:rsidR="001C65A6">
        <w:rPr>
          <w:b/>
          <w:sz w:val="24"/>
          <w:szCs w:val="24"/>
        </w:rPr>
        <w:t>ţ</w:t>
      </w:r>
      <w:r w:rsidR="001C65A6" w:rsidRPr="00A7052E">
        <w:rPr>
          <w:b/>
          <w:sz w:val="24"/>
          <w:szCs w:val="24"/>
        </w:rPr>
        <w:t xml:space="preserve">ia </w:t>
      </w:r>
      <w:r w:rsidR="001C65A6">
        <w:rPr>
          <w:b/>
          <w:sz w:val="24"/>
          <w:szCs w:val="24"/>
        </w:rPr>
        <w:t>ȋ</w:t>
      </w:r>
      <w:r w:rsidR="001C65A6" w:rsidRPr="00A7052E">
        <w:rPr>
          <w:b/>
          <w:sz w:val="24"/>
          <w:szCs w:val="24"/>
        </w:rPr>
        <w:t>n vigoare men</w:t>
      </w:r>
      <w:r w:rsidR="001C65A6">
        <w:rPr>
          <w:b/>
          <w:sz w:val="24"/>
          <w:szCs w:val="24"/>
        </w:rPr>
        <w:t>ţ</w:t>
      </w:r>
      <w:r w:rsidR="001C65A6" w:rsidRPr="00A7052E">
        <w:rPr>
          <w:b/>
          <w:sz w:val="24"/>
          <w:szCs w:val="24"/>
        </w:rPr>
        <w:t>ionat</w:t>
      </w:r>
      <w:r w:rsidR="001C65A6">
        <w:rPr>
          <w:b/>
          <w:sz w:val="24"/>
          <w:szCs w:val="24"/>
        </w:rPr>
        <w:t>ă</w:t>
      </w:r>
      <w:r w:rsidR="001C65A6" w:rsidRPr="00A7052E">
        <w:rPr>
          <w:b/>
          <w:sz w:val="24"/>
          <w:szCs w:val="24"/>
        </w:rPr>
        <w:t xml:space="preserve"> </w:t>
      </w:r>
      <w:r w:rsidR="001C65A6">
        <w:rPr>
          <w:b/>
          <w:sz w:val="24"/>
          <w:szCs w:val="24"/>
        </w:rPr>
        <w:t>ȋ</w:t>
      </w:r>
      <w:r w:rsidR="001C65A6" w:rsidRPr="00A7052E">
        <w:rPr>
          <w:b/>
          <w:sz w:val="24"/>
          <w:szCs w:val="24"/>
        </w:rPr>
        <w:t>n capitolul 8.1</w:t>
      </w:r>
      <w:r w:rsidR="001C65A6">
        <w:rPr>
          <w:b/>
          <w:sz w:val="24"/>
          <w:szCs w:val="24"/>
        </w:rPr>
        <w:t>.</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026"/>
      </w:tblGrid>
      <w:tr w:rsidR="006C4151" w:rsidRPr="003D71D0" w:rsidTr="007A3406">
        <w:tc>
          <w:tcPr>
            <w:tcW w:w="4465" w:type="dxa"/>
            <w:shd w:val="clear" w:color="auto" w:fill="C0C0C0"/>
          </w:tcPr>
          <w:p w:rsidR="006C4151" w:rsidRPr="003D71D0" w:rsidRDefault="006C4151" w:rsidP="006C4151">
            <w:pPr>
              <w:pStyle w:val="Heading1"/>
              <w:spacing w:before="120" w:after="120"/>
              <w:jc w:val="center"/>
              <w:rPr>
                <w:rFonts w:ascii="Calibri" w:hAnsi="Calibri" w:cs="Calibri"/>
                <w:sz w:val="22"/>
                <w:szCs w:val="22"/>
              </w:rPr>
            </w:pPr>
            <w:r w:rsidRPr="003D71D0">
              <w:rPr>
                <w:rFonts w:ascii="Calibri" w:hAnsi="Calibri" w:cs="Calibri"/>
                <w:sz w:val="22"/>
                <w:szCs w:val="22"/>
              </w:rPr>
              <w:t>DOCUMENTE PREZENTATE</w:t>
            </w:r>
          </w:p>
        </w:tc>
        <w:tc>
          <w:tcPr>
            <w:tcW w:w="5026" w:type="dxa"/>
            <w:shd w:val="clear" w:color="auto" w:fill="C0C0C0"/>
          </w:tcPr>
          <w:p w:rsidR="006C4151" w:rsidRPr="003D71D0" w:rsidRDefault="006C4151" w:rsidP="006C4151">
            <w:pPr>
              <w:spacing w:before="120" w:after="120"/>
              <w:jc w:val="center"/>
              <w:rPr>
                <w:rFonts w:ascii="Calibri" w:hAnsi="Calibri" w:cs="Calibri"/>
                <w:b/>
                <w:lang w:val="pt-BR"/>
              </w:rPr>
            </w:pPr>
            <w:r w:rsidRPr="003D71D0">
              <w:rPr>
                <w:rFonts w:ascii="Calibri" w:hAnsi="Calibri" w:cs="Calibri"/>
                <w:b/>
                <w:lang w:val="pt-BR"/>
              </w:rPr>
              <w:t>PUNCTE  DE VERIFICAT  IN  DOCUMENTE</w:t>
            </w:r>
          </w:p>
        </w:tc>
      </w:tr>
      <w:tr w:rsidR="006C4151" w:rsidRPr="005D28BA" w:rsidTr="007A3406">
        <w:trPr>
          <w:trHeight w:val="70"/>
        </w:trPr>
        <w:tc>
          <w:tcPr>
            <w:tcW w:w="4465" w:type="dxa"/>
          </w:tcPr>
          <w:p w:rsidR="006C4151" w:rsidRDefault="006C4151" w:rsidP="006C4151">
            <w:pPr>
              <w:overflowPunct w:val="0"/>
              <w:autoSpaceDE w:val="0"/>
              <w:autoSpaceDN w:val="0"/>
              <w:adjustRightInd w:val="0"/>
              <w:spacing w:before="0"/>
              <w:jc w:val="left"/>
              <w:textAlignment w:val="baseline"/>
              <w:rPr>
                <w:rFonts w:eastAsia="Times New Roman" w:cs="Calibri"/>
                <w:bCs/>
                <w:noProof/>
                <w:sz w:val="24"/>
                <w:szCs w:val="24"/>
                <w:lang w:eastAsia="fr-FR"/>
              </w:rPr>
            </w:pPr>
            <w:r>
              <w:rPr>
                <w:rFonts w:eastAsia="Times New Roman" w:cs="Calibri"/>
                <w:bCs/>
                <w:noProof/>
                <w:sz w:val="24"/>
                <w:szCs w:val="24"/>
                <w:lang w:eastAsia="fr-FR"/>
              </w:rPr>
              <w:t xml:space="preserve">Doc.1 </w:t>
            </w:r>
            <w:r w:rsidRPr="00D44B79">
              <w:rPr>
                <w:rFonts w:eastAsia="Times New Roman" w:cs="Calibri"/>
                <w:bCs/>
                <w:noProof/>
                <w:sz w:val="24"/>
                <w:szCs w:val="24"/>
                <w:lang w:eastAsia="fr-FR"/>
              </w:rPr>
              <w:t xml:space="preserve">Studiu de Fezabilitate  </w:t>
            </w:r>
          </w:p>
          <w:p w:rsidR="006C4151" w:rsidRPr="003D71D0" w:rsidRDefault="006C4151" w:rsidP="006C4151">
            <w:pPr>
              <w:spacing w:before="0"/>
              <w:rPr>
                <w:rFonts w:ascii="Calibri" w:hAnsi="Calibri" w:cs="Calibri"/>
                <w:lang w:val="pt-BR"/>
              </w:rPr>
            </w:pPr>
          </w:p>
        </w:tc>
        <w:tc>
          <w:tcPr>
            <w:tcW w:w="5026" w:type="dxa"/>
          </w:tcPr>
          <w:p w:rsidR="006C4151" w:rsidRPr="005D28BA" w:rsidRDefault="008C3A09" w:rsidP="001C65A6">
            <w:pPr>
              <w:spacing w:before="0"/>
              <w:rPr>
                <w:rFonts w:ascii="Calibri" w:hAnsi="Calibri" w:cs="Calibri"/>
              </w:rPr>
            </w:pPr>
            <w:r w:rsidRPr="00425A14">
              <w:rPr>
                <w:rFonts w:ascii="Calibri" w:hAnsi="Calibri" w:cs="Calibri"/>
                <w:b/>
                <w:bCs/>
                <w:sz w:val="24"/>
                <w:szCs w:val="24"/>
              </w:rPr>
              <w:t>Doc</w:t>
            </w:r>
            <w:r>
              <w:rPr>
                <w:rFonts w:ascii="Calibri" w:hAnsi="Calibri" w:cs="Calibri"/>
                <w:b/>
                <w:bCs/>
                <w:sz w:val="24"/>
                <w:szCs w:val="24"/>
              </w:rPr>
              <w:t>.</w:t>
            </w:r>
            <w:r w:rsidRPr="00425A14">
              <w:rPr>
                <w:rFonts w:ascii="Calibri" w:hAnsi="Calibri" w:cs="Calibri"/>
                <w:b/>
                <w:bCs/>
                <w:sz w:val="24"/>
                <w:szCs w:val="24"/>
              </w:rPr>
              <w:t xml:space="preserve"> 1</w:t>
            </w:r>
            <w:r w:rsidRPr="00425A14">
              <w:rPr>
                <w:rFonts w:ascii="Calibri" w:hAnsi="Calibri" w:cs="Calibri"/>
                <w:sz w:val="24"/>
                <w:szCs w:val="24"/>
              </w:rPr>
              <w:t xml:space="preserve"> Studiul de fezabilitate </w:t>
            </w:r>
          </w:p>
        </w:tc>
      </w:tr>
    </w:tbl>
    <w:p w:rsidR="006C4151" w:rsidRPr="006C4151" w:rsidRDefault="006C4151" w:rsidP="004416F5">
      <w:pPr>
        <w:tabs>
          <w:tab w:val="left" w:pos="0"/>
        </w:tabs>
        <w:spacing w:before="480" w:after="120"/>
        <w:rPr>
          <w:rFonts w:cstheme="minorHAnsi"/>
          <w:b/>
          <w:bCs/>
          <w:sz w:val="24"/>
          <w:szCs w:val="24"/>
        </w:rPr>
      </w:pPr>
      <w:r w:rsidRPr="006C4151">
        <w:rPr>
          <w:rFonts w:cstheme="minorHAnsi"/>
          <w:b/>
          <w:bCs/>
          <w:sz w:val="24"/>
          <w:szCs w:val="24"/>
        </w:rPr>
        <w:t>3. Verificarea bugetului indicativ</w:t>
      </w:r>
    </w:p>
    <w:p w:rsidR="006C4151" w:rsidRPr="006C4151" w:rsidRDefault="006C4151" w:rsidP="006C4151">
      <w:pPr>
        <w:spacing w:before="0"/>
        <w:rPr>
          <w:rFonts w:cstheme="minorHAnsi"/>
          <w:sz w:val="24"/>
          <w:szCs w:val="24"/>
        </w:rPr>
      </w:pPr>
      <w:r w:rsidRPr="006C4151">
        <w:rPr>
          <w:rFonts w:cstheme="minorHAnsi"/>
          <w:sz w:val="24"/>
          <w:szCs w:val="24"/>
        </w:rPr>
        <w:t>Verificarea constă în asigurarea că toate costurile de investiţii propuse pentru finanţare sunt eligibile, calculele sunt corecte şi Bugetul indicativ este structurat pe capitole şi subcapitole.</w:t>
      </w:r>
    </w:p>
    <w:p w:rsidR="006C4151" w:rsidRPr="006C4151" w:rsidRDefault="006C4151" w:rsidP="006C4151">
      <w:pPr>
        <w:spacing w:before="0"/>
        <w:rPr>
          <w:rFonts w:cstheme="minorHAnsi"/>
          <w:sz w:val="24"/>
          <w:szCs w:val="24"/>
        </w:rPr>
      </w:pP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6001"/>
      </w:tblGrid>
      <w:tr w:rsidR="006C4151" w:rsidRPr="006C4151" w:rsidTr="007A3406">
        <w:trPr>
          <w:trHeight w:val="394"/>
        </w:trPr>
        <w:tc>
          <w:tcPr>
            <w:tcW w:w="3490" w:type="dxa"/>
            <w:shd w:val="clear" w:color="auto" w:fill="C0C0C0"/>
            <w:vAlign w:val="center"/>
          </w:tcPr>
          <w:p w:rsidR="006C4151" w:rsidRPr="006C4151" w:rsidRDefault="006C4151" w:rsidP="004416F5">
            <w:pPr>
              <w:pStyle w:val="Heading1"/>
              <w:spacing w:before="120" w:after="120" w:line="276" w:lineRule="auto"/>
              <w:jc w:val="center"/>
              <w:rPr>
                <w:rFonts w:asciiTheme="minorHAnsi" w:hAnsiTheme="minorHAnsi" w:cstheme="minorHAnsi"/>
                <w:szCs w:val="24"/>
              </w:rPr>
            </w:pPr>
            <w:r w:rsidRPr="006C4151">
              <w:rPr>
                <w:rFonts w:asciiTheme="minorHAnsi" w:hAnsiTheme="minorHAnsi" w:cstheme="minorHAnsi"/>
                <w:szCs w:val="24"/>
              </w:rPr>
              <w:t>DOCUMENTE PREZENTATE</w:t>
            </w:r>
          </w:p>
        </w:tc>
        <w:tc>
          <w:tcPr>
            <w:tcW w:w="6001" w:type="dxa"/>
            <w:shd w:val="clear" w:color="auto" w:fill="C0C0C0"/>
            <w:vAlign w:val="center"/>
          </w:tcPr>
          <w:p w:rsidR="006C4151" w:rsidRPr="006C4151" w:rsidRDefault="006C4151" w:rsidP="004416F5">
            <w:pPr>
              <w:spacing w:before="120" w:after="120"/>
              <w:jc w:val="center"/>
              <w:rPr>
                <w:rFonts w:cstheme="minorHAnsi"/>
                <w:b/>
                <w:sz w:val="24"/>
                <w:szCs w:val="24"/>
                <w:lang w:val="pt-BR"/>
              </w:rPr>
            </w:pPr>
            <w:r w:rsidRPr="006C4151">
              <w:rPr>
                <w:rFonts w:cstheme="minorHAnsi"/>
                <w:b/>
                <w:sz w:val="24"/>
                <w:szCs w:val="24"/>
                <w:lang w:val="pt-BR"/>
              </w:rPr>
              <w:t xml:space="preserve">PUNCTE DE VERIFICAT ÎN DOCUMENTE </w:t>
            </w:r>
          </w:p>
        </w:tc>
      </w:tr>
      <w:tr w:rsidR="006C4151" w:rsidRPr="006C4151" w:rsidTr="007A3406">
        <w:tc>
          <w:tcPr>
            <w:tcW w:w="3490" w:type="dxa"/>
          </w:tcPr>
          <w:p w:rsidR="006C4151" w:rsidRPr="006C4151" w:rsidRDefault="006C4151" w:rsidP="006C4151">
            <w:pPr>
              <w:spacing w:before="0"/>
              <w:rPr>
                <w:rFonts w:cstheme="minorHAnsi"/>
                <w:bCs/>
                <w:sz w:val="24"/>
                <w:szCs w:val="24"/>
              </w:rPr>
            </w:pPr>
            <w:r w:rsidRPr="006C4151">
              <w:rPr>
                <w:rFonts w:cstheme="minorHAnsi"/>
                <w:b/>
                <w:sz w:val="24"/>
                <w:szCs w:val="24"/>
              </w:rPr>
              <w:t>Doc.1</w:t>
            </w:r>
            <w:r w:rsidRPr="006C4151">
              <w:rPr>
                <w:rFonts w:cstheme="minorHAnsi"/>
                <w:sz w:val="24"/>
                <w:szCs w:val="24"/>
              </w:rPr>
              <w:t xml:space="preserve">  </w:t>
            </w:r>
            <w:r w:rsidRPr="006C4151">
              <w:rPr>
                <w:rFonts w:cstheme="minorHAnsi"/>
                <w:bCs/>
                <w:sz w:val="24"/>
                <w:szCs w:val="24"/>
              </w:rPr>
              <w:t xml:space="preserve">Studiul de fezabilitate </w:t>
            </w:r>
          </w:p>
          <w:p w:rsidR="006C4151" w:rsidRPr="006C4151" w:rsidRDefault="006C4151" w:rsidP="006C4151">
            <w:pPr>
              <w:spacing w:before="0"/>
              <w:rPr>
                <w:rFonts w:cstheme="minorHAnsi"/>
                <w:sz w:val="24"/>
                <w:szCs w:val="24"/>
              </w:rPr>
            </w:pPr>
            <w:r w:rsidRPr="006C4151">
              <w:rPr>
                <w:rFonts w:cstheme="minorHAnsi"/>
                <w:b/>
                <w:sz w:val="24"/>
                <w:szCs w:val="24"/>
              </w:rPr>
              <w:t>Doc 18 Declaraţie pe propria răspundere</w:t>
            </w:r>
            <w:r w:rsidRPr="006C4151">
              <w:rPr>
                <w:rFonts w:cstheme="minorHAnsi"/>
                <w:sz w:val="24"/>
                <w:szCs w:val="24"/>
              </w:rPr>
              <w:t xml:space="preserve"> a solicitantului ca nu a beneficiat de servicii de consiliere prin M 02.</w:t>
            </w:r>
          </w:p>
        </w:tc>
        <w:tc>
          <w:tcPr>
            <w:tcW w:w="6001" w:type="dxa"/>
          </w:tcPr>
          <w:p w:rsidR="006C4151" w:rsidRPr="006C4151" w:rsidRDefault="006C4151" w:rsidP="006C4151">
            <w:pPr>
              <w:spacing w:before="0"/>
              <w:rPr>
                <w:rFonts w:cstheme="minorHAnsi"/>
                <w:sz w:val="24"/>
                <w:szCs w:val="24"/>
                <w:lang w:val="it-IT"/>
              </w:rPr>
            </w:pPr>
            <w:r w:rsidRPr="006C4151">
              <w:rPr>
                <w:rFonts w:cstheme="minorHAnsi"/>
                <w:sz w:val="24"/>
                <w:szCs w:val="24"/>
                <w:lang w:val="it-IT"/>
              </w:rPr>
              <w:t>-Se verifica Bugetul indicativ prin corelarea informaţiilor mentionate de solicitant in liniile bug</w:t>
            </w:r>
            <w:r w:rsidR="004416F5">
              <w:rPr>
                <w:rFonts w:cstheme="minorHAnsi"/>
                <w:sz w:val="24"/>
                <w:szCs w:val="24"/>
                <w:lang w:val="it-IT"/>
              </w:rPr>
              <w:t xml:space="preserve">etare cu prevederile fisei </w:t>
            </w:r>
            <w:r w:rsidRPr="006C4151">
              <w:rPr>
                <w:rFonts w:cstheme="minorHAnsi"/>
                <w:sz w:val="24"/>
                <w:szCs w:val="24"/>
                <w:lang w:val="it-IT"/>
              </w:rPr>
              <w:t xml:space="preserve">măsurii </w:t>
            </w:r>
            <w:r w:rsidR="004416F5">
              <w:rPr>
                <w:rFonts w:cstheme="minorHAnsi"/>
                <w:sz w:val="24"/>
                <w:szCs w:val="24"/>
                <w:lang w:val="it-IT"/>
              </w:rPr>
              <w:t>M</w:t>
            </w:r>
            <w:r w:rsidR="00C8601B">
              <w:rPr>
                <w:rFonts w:cstheme="minorHAnsi"/>
                <w:sz w:val="24"/>
                <w:szCs w:val="24"/>
                <w:lang w:val="it-IT"/>
              </w:rPr>
              <w:t>5</w:t>
            </w:r>
            <w:r w:rsidR="004416F5">
              <w:rPr>
                <w:rFonts w:cstheme="minorHAnsi"/>
                <w:sz w:val="24"/>
                <w:szCs w:val="24"/>
                <w:lang w:val="it-IT"/>
              </w:rPr>
              <w:t>/</w:t>
            </w:r>
            <w:r w:rsidR="00C8601B">
              <w:rPr>
                <w:rFonts w:cstheme="minorHAnsi"/>
                <w:sz w:val="24"/>
                <w:szCs w:val="24"/>
                <w:lang w:val="it-IT"/>
              </w:rPr>
              <w:t>DI</w:t>
            </w:r>
            <w:r w:rsidR="004416F5">
              <w:rPr>
                <w:rFonts w:cstheme="minorHAnsi"/>
                <w:sz w:val="24"/>
                <w:szCs w:val="24"/>
                <w:lang w:val="it-IT"/>
              </w:rPr>
              <w:t>6A</w:t>
            </w:r>
            <w:r w:rsidRPr="006C4151">
              <w:rPr>
                <w:rFonts w:cstheme="minorHAnsi"/>
                <w:sz w:val="24"/>
                <w:szCs w:val="24"/>
                <w:lang w:val="it-IT"/>
              </w:rPr>
              <w:t>.</w:t>
            </w:r>
          </w:p>
          <w:p w:rsidR="006C4151" w:rsidRPr="006C4151" w:rsidRDefault="006C4151" w:rsidP="006C4151">
            <w:pPr>
              <w:spacing w:before="0"/>
              <w:rPr>
                <w:rFonts w:cstheme="minorHAnsi"/>
                <w:sz w:val="24"/>
                <w:szCs w:val="24"/>
                <w:lang w:val="it-IT"/>
              </w:rPr>
            </w:pPr>
            <w:r w:rsidRPr="006C4151">
              <w:rPr>
                <w:rFonts w:cstheme="minorHAnsi"/>
                <w:sz w:val="24"/>
                <w:szCs w:val="24"/>
                <w:lang w:val="it-IT"/>
              </w:rPr>
              <w:t xml:space="preserve">- Se va verifica dacă tipurile de cheltuieli şi sumele înscrise sunt corecte şi corespund devizului general al investiţiei. </w:t>
            </w:r>
          </w:p>
          <w:p w:rsidR="006C4151" w:rsidRPr="006C4151" w:rsidRDefault="006C4151" w:rsidP="006C4151">
            <w:pPr>
              <w:spacing w:before="0"/>
              <w:rPr>
                <w:rFonts w:cstheme="minorHAnsi"/>
                <w:sz w:val="24"/>
                <w:szCs w:val="24"/>
                <w:lang w:val="it-IT"/>
              </w:rPr>
            </w:pPr>
            <w:r w:rsidRPr="006C4151">
              <w:rPr>
                <w:rFonts w:cstheme="minorHAnsi"/>
                <w:sz w:val="24"/>
                <w:szCs w:val="24"/>
                <w:lang w:val="it-IT"/>
              </w:rPr>
              <w:t>- Bugetul indicativ se verifica astfel:</w:t>
            </w:r>
          </w:p>
          <w:p w:rsidR="006C4151" w:rsidRPr="006C4151" w:rsidRDefault="006C4151" w:rsidP="006C4151">
            <w:pPr>
              <w:spacing w:before="0"/>
              <w:ind w:left="740" w:hanging="360"/>
              <w:rPr>
                <w:rFonts w:cstheme="minorHAnsi"/>
                <w:sz w:val="24"/>
                <w:szCs w:val="24"/>
                <w:lang w:val="it-IT"/>
              </w:rPr>
            </w:pPr>
            <w:r w:rsidRPr="006C4151">
              <w:rPr>
                <w:rFonts w:cstheme="minorHAnsi"/>
                <w:sz w:val="24"/>
                <w:szCs w:val="24"/>
                <w:lang w:val="it-IT"/>
              </w:rPr>
              <w:t>-   valoarea eligibilă pentru fiecare capitol să fie egală cu valoarea eligibilă din devize;</w:t>
            </w:r>
          </w:p>
          <w:p w:rsidR="006C4151" w:rsidRPr="006C4151" w:rsidRDefault="006C4151" w:rsidP="006C4151">
            <w:pPr>
              <w:numPr>
                <w:ilvl w:val="1"/>
                <w:numId w:val="39"/>
              </w:numPr>
              <w:spacing w:before="0"/>
              <w:rPr>
                <w:rFonts w:cstheme="minorHAnsi"/>
                <w:sz w:val="24"/>
                <w:szCs w:val="24"/>
                <w:lang w:val="it-IT"/>
              </w:rPr>
            </w:pPr>
            <w:r w:rsidRPr="006C4151">
              <w:rPr>
                <w:rFonts w:cstheme="minorHAnsi"/>
                <w:sz w:val="24"/>
                <w:szCs w:val="24"/>
                <w:lang w:val="it-IT"/>
              </w:rPr>
              <w:t>valoarea pentru fiecare capitol sa fie egala cu valoarea din devizul general, fara TVA;</w:t>
            </w:r>
          </w:p>
          <w:p w:rsidR="006C4151" w:rsidRPr="006C4151" w:rsidRDefault="006C4151" w:rsidP="006C4151">
            <w:pPr>
              <w:numPr>
                <w:ilvl w:val="1"/>
                <w:numId w:val="39"/>
              </w:numPr>
              <w:spacing w:before="0"/>
              <w:rPr>
                <w:rFonts w:cstheme="minorHAnsi"/>
                <w:sz w:val="24"/>
                <w:szCs w:val="24"/>
              </w:rPr>
            </w:pPr>
            <w:r w:rsidRPr="006C4151">
              <w:rPr>
                <w:rFonts w:cstheme="minorHAnsi"/>
                <w:sz w:val="24"/>
                <w:szCs w:val="24"/>
              </w:rPr>
              <w:t>in bugetul indicativ se completeaza „Actualizarea” care nu se regaseste in devizul general;</w:t>
            </w:r>
          </w:p>
          <w:p w:rsidR="006C4151" w:rsidRPr="006C4151" w:rsidRDefault="006C4151" w:rsidP="006C4151">
            <w:pPr>
              <w:numPr>
                <w:ilvl w:val="1"/>
                <w:numId w:val="39"/>
              </w:numPr>
              <w:spacing w:before="0"/>
              <w:rPr>
                <w:rFonts w:cstheme="minorHAnsi"/>
                <w:sz w:val="24"/>
                <w:szCs w:val="24"/>
              </w:rPr>
            </w:pPr>
            <w:r w:rsidRPr="006C4151">
              <w:rPr>
                <w:rFonts w:cstheme="minorHAnsi"/>
                <w:sz w:val="24"/>
                <w:szCs w:val="24"/>
              </w:rPr>
              <w:t>in bugetul indicativ valoarea TVA este egala cu valoarea TVA din devizul general.</w:t>
            </w:r>
          </w:p>
          <w:p w:rsidR="006C4151" w:rsidRPr="006C4151" w:rsidRDefault="006C4151" w:rsidP="006C4151">
            <w:pPr>
              <w:spacing w:before="0"/>
              <w:ind w:left="360"/>
              <w:rPr>
                <w:rFonts w:cstheme="minorHAnsi"/>
                <w:sz w:val="24"/>
                <w:szCs w:val="24"/>
              </w:rPr>
            </w:pPr>
          </w:p>
          <w:p w:rsidR="006C4151" w:rsidRPr="006C4151" w:rsidRDefault="006C4151" w:rsidP="006C4151">
            <w:pPr>
              <w:spacing w:before="0"/>
              <w:rPr>
                <w:rFonts w:cstheme="minorHAnsi"/>
                <w:sz w:val="24"/>
                <w:szCs w:val="24"/>
                <w:lang w:val="pt-BR"/>
              </w:rPr>
            </w:pPr>
            <w:r w:rsidRPr="006C4151">
              <w:rPr>
                <w:rFonts w:cstheme="minorHAnsi"/>
                <w:sz w:val="24"/>
                <w:szCs w:val="24"/>
                <w:lang w:val="pt-BR"/>
              </w:rPr>
              <w:t>Cheile de verificare sunt urmatoarele și sunt aplicabile Bugetului Indicativ Totalizato</w:t>
            </w:r>
            <w:r w:rsidR="004416F5">
              <w:rPr>
                <w:rFonts w:cstheme="minorHAnsi"/>
                <w:sz w:val="24"/>
                <w:szCs w:val="24"/>
                <w:lang w:val="pt-BR"/>
              </w:rPr>
              <w:t>r</w:t>
            </w:r>
            <w:r w:rsidRPr="006C4151">
              <w:rPr>
                <w:rFonts w:cstheme="minorHAnsi"/>
                <w:sz w:val="24"/>
                <w:szCs w:val="24"/>
                <w:lang w:val="pt-BR"/>
              </w:rPr>
              <w:t>:</w:t>
            </w:r>
          </w:p>
          <w:p w:rsidR="006C4151" w:rsidRPr="006C4151" w:rsidRDefault="006C4151" w:rsidP="006C4151">
            <w:pPr>
              <w:spacing w:before="0"/>
              <w:rPr>
                <w:rFonts w:cstheme="minorHAnsi"/>
                <w:sz w:val="24"/>
                <w:szCs w:val="24"/>
                <w:lang w:val="pt-BR"/>
              </w:rPr>
            </w:pPr>
            <w:r w:rsidRPr="006C4151">
              <w:rPr>
                <w:rFonts w:cstheme="minorHAnsi"/>
                <w:sz w:val="24"/>
                <w:szCs w:val="24"/>
                <w:lang w:val="pt-BR"/>
              </w:rPr>
              <w:t xml:space="preserve">valoarea cheltuielilor eligibile de la Cap. 3 &lt;  5% din ( cheltuieli eligibile de la subcap 1.2 + subcap. 1.3  + Cap.2+Cap.4 conf. HG 28/2008 sau cap./subcap. </w:t>
            </w:r>
            <w:r w:rsidRPr="006C4151">
              <w:rPr>
                <w:rFonts w:cstheme="minorHAnsi"/>
                <w:sz w:val="24"/>
                <w:szCs w:val="24"/>
              </w:rPr>
              <w:t xml:space="preserve"> 1.2, 1.3, </w:t>
            </w:r>
            <w:r w:rsidRPr="006C4151">
              <w:rPr>
                <w:rFonts w:cstheme="minorHAnsi"/>
                <w:sz w:val="24"/>
                <w:szCs w:val="24"/>
              </w:rPr>
              <w:lastRenderedPageBreak/>
              <w:t>1.4, 2, 3.5, 3.8, 4 conform HG 907/2016</w:t>
            </w:r>
            <w:r w:rsidRPr="006C4151">
              <w:rPr>
                <w:rFonts w:cstheme="minorHAnsi"/>
                <w:sz w:val="24"/>
                <w:szCs w:val="24"/>
                <w:lang w:val="pt-BR"/>
              </w:rPr>
              <w:t>) in cazul in care proiectul nu prevede constructii, şi 10% daca proiectul prevede constructii;</w:t>
            </w:r>
          </w:p>
          <w:p w:rsidR="006C4151" w:rsidRPr="006C4151" w:rsidRDefault="006C4151" w:rsidP="006C4151">
            <w:pPr>
              <w:tabs>
                <w:tab w:val="num" w:pos="0"/>
              </w:tabs>
              <w:spacing w:before="0"/>
              <w:rPr>
                <w:rFonts w:cstheme="minorHAnsi"/>
                <w:sz w:val="24"/>
                <w:szCs w:val="24"/>
                <w:lang w:val="it-IT"/>
              </w:rPr>
            </w:pPr>
            <w:r w:rsidRPr="006C4151">
              <w:rPr>
                <w:rFonts w:cstheme="minorHAnsi"/>
                <w:sz w:val="24"/>
                <w:szCs w:val="24"/>
                <w:lang w:val="pt-BR"/>
              </w:rPr>
              <w:t xml:space="preserve">- </w:t>
            </w:r>
            <w:r w:rsidRPr="006C4151">
              <w:rPr>
                <w:rFonts w:cstheme="minorHAnsi"/>
                <w:iCs/>
                <w:sz w:val="24"/>
                <w:szCs w:val="24"/>
                <w:lang w:val="pt-BR"/>
              </w:rPr>
              <w:t>cheltuieli diverse şi neprevăzute (Pct.5.3)  trebuie sa fie max. 10% din subtotal cheltuieli eligibile (subcap. 1.2 +subc</w:t>
            </w:r>
            <w:r w:rsidRPr="006C4151">
              <w:rPr>
                <w:rFonts w:cstheme="minorHAnsi"/>
                <w:sz w:val="24"/>
                <w:szCs w:val="24"/>
                <w:lang w:val="pt-BR"/>
              </w:rPr>
              <w:t xml:space="preserve">ap.1.3+Cap.2 + Cap.3 + Cap.4 conf. HG 28/2008 sau cap/subcap. </w:t>
            </w:r>
            <w:r w:rsidRPr="006C4151">
              <w:rPr>
                <w:rFonts w:cstheme="minorHAnsi"/>
                <w:sz w:val="24"/>
                <w:szCs w:val="24"/>
              </w:rPr>
              <w:t xml:space="preserve"> 1.2, 1.3, 1.4, 2, 3.5, 3.8, 4 conform HG 907/2016</w:t>
            </w:r>
            <w:r w:rsidRPr="006C4151">
              <w:rPr>
                <w:rFonts w:cstheme="minorHAnsi"/>
                <w:sz w:val="24"/>
                <w:szCs w:val="24"/>
                <w:lang w:val="it-IT"/>
              </w:rPr>
              <w:t xml:space="preserve"> sau,</w:t>
            </w:r>
          </w:p>
          <w:p w:rsidR="006C4151" w:rsidRPr="006C4151" w:rsidRDefault="006C4151" w:rsidP="006C4151">
            <w:pPr>
              <w:tabs>
                <w:tab w:val="num" w:pos="0"/>
              </w:tabs>
              <w:spacing w:before="0"/>
              <w:rPr>
                <w:rFonts w:cstheme="minorHAnsi"/>
                <w:iCs/>
                <w:sz w:val="24"/>
                <w:szCs w:val="24"/>
                <w:lang w:val="it-IT"/>
              </w:rPr>
            </w:pPr>
            <w:r w:rsidRPr="006C4151">
              <w:rPr>
                <w:rFonts w:cstheme="minorHAnsi"/>
                <w:sz w:val="24"/>
                <w:szCs w:val="24"/>
                <w:lang w:val="it-IT"/>
              </w:rPr>
              <w:t xml:space="preserve">- max  </w:t>
            </w:r>
            <w:r w:rsidRPr="006C4151">
              <w:rPr>
                <w:rFonts w:cstheme="minorHAnsi"/>
                <w:iCs/>
                <w:sz w:val="24"/>
                <w:szCs w:val="24"/>
                <w:lang w:val="it-IT"/>
              </w:rPr>
              <w:t>10% din subtotal cheltuieli eligibile (subcap. 1.2 +subc</w:t>
            </w:r>
            <w:r w:rsidRPr="006C4151">
              <w:rPr>
                <w:rFonts w:cstheme="minorHAnsi"/>
                <w:sz w:val="24"/>
                <w:szCs w:val="24"/>
                <w:lang w:val="it-IT"/>
              </w:rPr>
              <w:t xml:space="preserve">ap.1.3+ Cap.2 + Cap.3+Cap.4A) în cazul SF-ului întocmit pe HG 28/2008  </w:t>
            </w:r>
            <w:r w:rsidRPr="006C4151">
              <w:rPr>
                <w:rFonts w:cstheme="minorHAnsi"/>
                <w:iCs/>
                <w:sz w:val="24"/>
                <w:szCs w:val="24"/>
                <w:lang w:val="it-IT"/>
              </w:rPr>
              <w:t>;</w:t>
            </w:r>
          </w:p>
          <w:p w:rsidR="006C4151" w:rsidRPr="006C4151" w:rsidRDefault="006C4151" w:rsidP="006C4151">
            <w:pPr>
              <w:tabs>
                <w:tab w:val="num" w:pos="0"/>
              </w:tabs>
              <w:spacing w:before="0"/>
              <w:rPr>
                <w:rFonts w:cstheme="minorHAnsi"/>
                <w:sz w:val="24"/>
                <w:szCs w:val="24"/>
                <w:lang w:val="pt-BR"/>
              </w:rPr>
            </w:pPr>
            <w:r w:rsidRPr="006C4151">
              <w:rPr>
                <w:rFonts w:cstheme="minorHAnsi"/>
                <w:iCs/>
                <w:sz w:val="24"/>
                <w:szCs w:val="24"/>
                <w:lang w:val="pt-BR"/>
              </w:rPr>
              <w:t>- actualizarea nu poate depăşi 5% din totalul  cheltuielilor  eligibile</w:t>
            </w:r>
          </w:p>
          <w:p w:rsidR="006C4151" w:rsidRPr="006C4151" w:rsidRDefault="006C4151" w:rsidP="006C4151">
            <w:pPr>
              <w:spacing w:before="0"/>
              <w:rPr>
                <w:rFonts w:cstheme="minorHAnsi"/>
                <w:sz w:val="24"/>
                <w:szCs w:val="24"/>
                <w:lang w:val="pt-BR"/>
              </w:rPr>
            </w:pPr>
            <w:r w:rsidRPr="006C4151">
              <w:rPr>
                <w:rFonts w:cstheme="minorHAnsi"/>
                <w:sz w:val="24"/>
                <w:szCs w:val="24"/>
                <w:lang w:val="pt-BR"/>
              </w:rPr>
              <w:t xml:space="preserve">Se verifică corectitudinea calculului. </w:t>
            </w:r>
          </w:p>
          <w:p w:rsidR="006C4151" w:rsidRPr="006C4151" w:rsidRDefault="006C4151" w:rsidP="006C4151">
            <w:pPr>
              <w:spacing w:before="0"/>
              <w:rPr>
                <w:rFonts w:cstheme="minorHAnsi"/>
                <w:sz w:val="24"/>
                <w:szCs w:val="24"/>
                <w:lang w:val="it-IT"/>
              </w:rPr>
            </w:pPr>
            <w:r w:rsidRPr="006C4151">
              <w:rPr>
                <w:rFonts w:cstheme="minorHAnsi"/>
                <w:sz w:val="24"/>
                <w:szCs w:val="24"/>
                <w:lang w:val="it-IT"/>
              </w:rPr>
              <w:t>Se verifica corelarea datelor prezentate in Devizul general cu cele prezentate în studiul de fezabilitate.</w:t>
            </w:r>
          </w:p>
          <w:p w:rsidR="006C4151" w:rsidRPr="006C4151" w:rsidRDefault="006C4151" w:rsidP="006C4151">
            <w:pPr>
              <w:spacing w:before="0"/>
              <w:rPr>
                <w:rFonts w:cstheme="minorHAnsi"/>
                <w:sz w:val="24"/>
                <w:szCs w:val="24"/>
                <w:lang w:val="it-IT"/>
              </w:rPr>
            </w:pPr>
            <w:r w:rsidRPr="006C4151">
              <w:rPr>
                <w:rFonts w:cstheme="minorHAnsi"/>
                <w:sz w:val="24"/>
                <w:szCs w:val="24"/>
                <w:lang w:val="it-IT"/>
              </w:rPr>
              <w:t>In situatia in care in Studiul de Fezabilitate se regasesc  informatiile identice din alte proiecte similare se poate decide diminuarea capitolului 3 – Cheltuieli pentru proiectare şi asistenţă tehnică.</w:t>
            </w:r>
          </w:p>
          <w:p w:rsidR="006C4151" w:rsidRPr="006C4151" w:rsidRDefault="006C4151" w:rsidP="006C4151">
            <w:pPr>
              <w:spacing w:before="0"/>
              <w:rPr>
                <w:rFonts w:cstheme="minorHAnsi"/>
                <w:sz w:val="24"/>
                <w:szCs w:val="24"/>
                <w:lang w:val="it-IT"/>
              </w:rPr>
            </w:pPr>
            <w:r w:rsidRPr="006C4151">
              <w:rPr>
                <w:rFonts w:cstheme="minorHAnsi"/>
                <w:sz w:val="24"/>
                <w:szCs w:val="24"/>
                <w:lang w:val="it-IT"/>
              </w:rPr>
              <w:t xml:space="preserve">Se verifica daca utilitatile si racordurile la utilitati depasesc limita de proprietate. In acest caz cheltuielile cu utilitatile ce depasesc limita de proprietate sunt neeligibile.      </w:t>
            </w:r>
          </w:p>
          <w:p w:rsidR="006C4151" w:rsidRPr="006C4151" w:rsidRDefault="006C4151" w:rsidP="006C4151">
            <w:pPr>
              <w:spacing w:before="0"/>
              <w:rPr>
                <w:rFonts w:cstheme="minorHAnsi"/>
                <w:sz w:val="24"/>
                <w:szCs w:val="24"/>
                <w:lang w:val="it-IT"/>
              </w:rPr>
            </w:pPr>
          </w:p>
          <w:p w:rsidR="006C4151" w:rsidRPr="006C4151" w:rsidRDefault="006C4151" w:rsidP="006C4151">
            <w:pPr>
              <w:spacing w:before="0"/>
              <w:rPr>
                <w:rFonts w:cstheme="minorHAnsi"/>
                <w:sz w:val="24"/>
                <w:szCs w:val="24"/>
                <w:lang w:val="it-IT"/>
              </w:rPr>
            </w:pPr>
            <w:r w:rsidRPr="006C4151">
              <w:rPr>
                <w:rFonts w:cstheme="minorHAnsi"/>
                <w:sz w:val="24"/>
                <w:szCs w:val="24"/>
              </w:rPr>
              <w:t>Se verifica daca utilajele si echipamentele din bugetul indicativ sunt justificate pentru activitatile propuse prin proiect.</w:t>
            </w:r>
            <w:r w:rsidRPr="006C4151">
              <w:rPr>
                <w:rFonts w:cstheme="minorHAnsi"/>
                <w:sz w:val="24"/>
                <w:szCs w:val="24"/>
                <w:lang w:val="it-IT"/>
              </w:rPr>
              <w:t xml:space="preserve"> Daca in urma verificarii o parte din investitiile propuse nu corespunde activitatii prezentate in studiul de fezabilitate, aceste cheltuieli vor fi trecute in categoria cheltuielilor neeligibile.</w:t>
            </w:r>
          </w:p>
          <w:p w:rsidR="006C4151" w:rsidRPr="006C4151" w:rsidRDefault="006C4151" w:rsidP="006C4151">
            <w:pPr>
              <w:spacing w:before="0"/>
              <w:rPr>
                <w:rFonts w:cstheme="minorHAnsi"/>
                <w:sz w:val="24"/>
                <w:szCs w:val="24"/>
                <w:lang w:val="it-IT"/>
              </w:rPr>
            </w:pPr>
          </w:p>
          <w:p w:rsidR="006C4151" w:rsidRPr="006C4151" w:rsidRDefault="006C4151" w:rsidP="006C4151">
            <w:pPr>
              <w:spacing w:before="0"/>
              <w:rPr>
                <w:rFonts w:cstheme="minorHAnsi"/>
                <w:sz w:val="24"/>
                <w:szCs w:val="24"/>
              </w:rPr>
            </w:pPr>
            <w:r w:rsidRPr="006C4151">
              <w:rPr>
                <w:rFonts w:cstheme="minorHAnsi"/>
                <w:sz w:val="24"/>
                <w:szCs w:val="24"/>
              </w:rPr>
              <w:t>Sunt acceptate pentru finanțare următoarele tipuri de mijloace de transport specializate:</w:t>
            </w:r>
          </w:p>
          <w:p w:rsidR="006C4151" w:rsidRPr="006C4151" w:rsidRDefault="006C4151" w:rsidP="004416F5">
            <w:pPr>
              <w:numPr>
                <w:ilvl w:val="0"/>
                <w:numId w:val="43"/>
              </w:numPr>
              <w:spacing w:before="0"/>
              <w:ind w:left="558"/>
              <w:rPr>
                <w:rFonts w:cstheme="minorHAnsi"/>
                <w:bCs/>
                <w:sz w:val="24"/>
                <w:szCs w:val="24"/>
              </w:rPr>
            </w:pPr>
            <w:r w:rsidRPr="006C4151">
              <w:rPr>
                <w:rFonts w:cstheme="minorHAnsi"/>
                <w:bCs/>
                <w:sz w:val="24"/>
                <w:szCs w:val="24"/>
              </w:rPr>
              <w:t>Ambulanța umana;</w:t>
            </w:r>
          </w:p>
          <w:p w:rsidR="006C4151" w:rsidRPr="006C4151" w:rsidRDefault="006C4151" w:rsidP="004416F5">
            <w:pPr>
              <w:numPr>
                <w:ilvl w:val="0"/>
                <w:numId w:val="43"/>
              </w:numPr>
              <w:spacing w:before="0"/>
              <w:ind w:left="558"/>
              <w:rPr>
                <w:rFonts w:cstheme="minorHAnsi"/>
                <w:bCs/>
                <w:sz w:val="24"/>
                <w:szCs w:val="24"/>
                <w:lang w:val="fr-FR"/>
              </w:rPr>
            </w:pPr>
            <w:r w:rsidRPr="006C4151">
              <w:rPr>
                <w:rFonts w:cstheme="minorHAnsi"/>
                <w:bCs/>
                <w:sz w:val="24"/>
                <w:szCs w:val="24"/>
              </w:rPr>
              <w:t>Autospeciala pentru salubrizare;</w:t>
            </w:r>
          </w:p>
          <w:p w:rsidR="006C4151" w:rsidRPr="004D46F0" w:rsidRDefault="006C4151" w:rsidP="004416F5">
            <w:pPr>
              <w:numPr>
                <w:ilvl w:val="0"/>
                <w:numId w:val="43"/>
              </w:numPr>
              <w:spacing w:before="0"/>
              <w:ind w:left="558"/>
              <w:rPr>
                <w:rFonts w:cstheme="minorHAnsi"/>
                <w:bCs/>
                <w:sz w:val="24"/>
                <w:szCs w:val="24"/>
                <w:lang w:val="es-ES"/>
              </w:rPr>
            </w:pPr>
            <w:r w:rsidRPr="004D46F0">
              <w:rPr>
                <w:rFonts w:cstheme="minorHAnsi"/>
                <w:bCs/>
                <w:sz w:val="24"/>
                <w:szCs w:val="24"/>
                <w:lang w:val="es-ES"/>
              </w:rPr>
              <w:t>Masina specializata pentru intervenții, prevazuta cu nacelă pentru execuția de lucrări la înalțime;</w:t>
            </w:r>
          </w:p>
          <w:p w:rsidR="006C4151" w:rsidRPr="006C4151" w:rsidRDefault="006C4151" w:rsidP="004416F5">
            <w:pPr>
              <w:numPr>
                <w:ilvl w:val="0"/>
                <w:numId w:val="43"/>
              </w:numPr>
              <w:spacing w:before="0"/>
              <w:ind w:left="558"/>
              <w:rPr>
                <w:rFonts w:cstheme="minorHAnsi"/>
                <w:bCs/>
                <w:sz w:val="24"/>
                <w:szCs w:val="24"/>
                <w:lang w:val="fr-FR"/>
              </w:rPr>
            </w:pPr>
            <w:r w:rsidRPr="006C4151">
              <w:rPr>
                <w:rFonts w:cstheme="minorHAnsi"/>
                <w:bCs/>
                <w:sz w:val="24"/>
                <w:szCs w:val="24"/>
                <w:lang w:val="fr-FR"/>
              </w:rPr>
              <w:t>Autocisternă pentru produse nealimentare (doar autocisternă pe autoşasiu - exclus cap tractor și remorca autocisterna sau una din ele separat)</w:t>
            </w:r>
          </w:p>
          <w:p w:rsidR="006C4151" w:rsidRPr="006C4151" w:rsidRDefault="006C4151" w:rsidP="004416F5">
            <w:pPr>
              <w:numPr>
                <w:ilvl w:val="0"/>
                <w:numId w:val="43"/>
              </w:numPr>
              <w:spacing w:before="0"/>
              <w:ind w:left="558"/>
              <w:rPr>
                <w:rFonts w:cstheme="minorHAnsi"/>
                <w:bCs/>
                <w:sz w:val="24"/>
                <w:szCs w:val="24"/>
                <w:lang w:val="fr-FR"/>
              </w:rPr>
            </w:pPr>
            <w:r w:rsidRPr="006C4151">
              <w:rPr>
                <w:rFonts w:cstheme="minorHAnsi"/>
                <w:bCs/>
                <w:sz w:val="24"/>
                <w:szCs w:val="24"/>
                <w:lang w:val="fr-FR"/>
              </w:rPr>
              <w:t>Mașina de măturat carosabilul;</w:t>
            </w:r>
          </w:p>
          <w:p w:rsidR="006C4151" w:rsidRPr="006C4151" w:rsidRDefault="006C4151" w:rsidP="004416F5">
            <w:pPr>
              <w:numPr>
                <w:ilvl w:val="0"/>
                <w:numId w:val="43"/>
              </w:numPr>
              <w:spacing w:before="0"/>
              <w:ind w:left="558"/>
              <w:rPr>
                <w:rFonts w:cstheme="minorHAnsi"/>
                <w:bCs/>
                <w:sz w:val="24"/>
                <w:szCs w:val="24"/>
                <w:lang w:val="fr-FR"/>
              </w:rPr>
            </w:pPr>
            <w:r w:rsidRPr="006C4151">
              <w:rPr>
                <w:rFonts w:cstheme="minorHAnsi"/>
                <w:bCs/>
                <w:sz w:val="24"/>
                <w:szCs w:val="24"/>
                <w:lang w:val="fr-FR"/>
              </w:rPr>
              <w:lastRenderedPageBreak/>
              <w:t>Auto betonieră;</w:t>
            </w:r>
          </w:p>
          <w:p w:rsidR="006C4151" w:rsidRPr="006C4151" w:rsidRDefault="006C4151" w:rsidP="004416F5">
            <w:pPr>
              <w:numPr>
                <w:ilvl w:val="0"/>
                <w:numId w:val="43"/>
              </w:numPr>
              <w:spacing w:before="0"/>
              <w:ind w:left="558"/>
              <w:rPr>
                <w:rFonts w:cstheme="minorHAnsi"/>
                <w:bCs/>
                <w:sz w:val="24"/>
                <w:szCs w:val="24"/>
                <w:lang w:val="fr-FR"/>
              </w:rPr>
            </w:pPr>
            <w:r w:rsidRPr="006C4151">
              <w:rPr>
                <w:rFonts w:cstheme="minorHAnsi"/>
                <w:bCs/>
                <w:sz w:val="24"/>
                <w:szCs w:val="24"/>
                <w:lang w:val="fr-FR"/>
              </w:rPr>
              <w:t>Autovidanjă;</w:t>
            </w:r>
          </w:p>
          <w:p w:rsidR="006C4151" w:rsidRPr="006C4151" w:rsidRDefault="006C4151" w:rsidP="004416F5">
            <w:pPr>
              <w:numPr>
                <w:ilvl w:val="0"/>
                <w:numId w:val="43"/>
              </w:numPr>
              <w:spacing w:before="0"/>
              <w:ind w:left="558"/>
              <w:rPr>
                <w:rFonts w:cstheme="minorHAnsi"/>
                <w:bCs/>
                <w:sz w:val="24"/>
                <w:szCs w:val="24"/>
                <w:lang w:val="fr-FR"/>
              </w:rPr>
            </w:pPr>
            <w:r w:rsidRPr="006C4151">
              <w:rPr>
                <w:rFonts w:cstheme="minorHAnsi"/>
                <w:bCs/>
                <w:sz w:val="24"/>
                <w:szCs w:val="24"/>
                <w:lang w:val="fr-FR"/>
              </w:rPr>
              <w:t>Utilaj specializat pentru împrăștiere material antiderapant (este eligibil doar dacă echipamentul este montat direct pe autoșasiu, fară a putea fi detașat).</w:t>
            </w:r>
          </w:p>
          <w:p w:rsidR="006C4151" w:rsidRPr="006C4151" w:rsidRDefault="006C4151" w:rsidP="004416F5">
            <w:pPr>
              <w:numPr>
                <w:ilvl w:val="0"/>
                <w:numId w:val="43"/>
              </w:numPr>
              <w:spacing w:before="0"/>
              <w:ind w:left="558"/>
              <w:jc w:val="left"/>
              <w:rPr>
                <w:rFonts w:cstheme="minorHAnsi"/>
                <w:bCs/>
                <w:sz w:val="24"/>
                <w:szCs w:val="24"/>
              </w:rPr>
            </w:pPr>
            <w:r w:rsidRPr="006C4151">
              <w:rPr>
                <w:rFonts w:cstheme="minorHAnsi"/>
                <w:bCs/>
                <w:sz w:val="24"/>
                <w:szCs w:val="24"/>
              </w:rPr>
              <w:t>Mijloc de transport de agrement (ex.: ATV, biciclete, trotinete etc.).</w:t>
            </w:r>
          </w:p>
          <w:p w:rsidR="006C4151" w:rsidRPr="006C4151" w:rsidRDefault="006C4151" w:rsidP="006C4151">
            <w:pPr>
              <w:spacing w:before="0"/>
              <w:rPr>
                <w:rFonts w:cstheme="minorHAnsi"/>
                <w:b/>
                <w:bCs/>
                <w:sz w:val="24"/>
                <w:szCs w:val="24"/>
                <w:lang w:val="fr-FR"/>
              </w:rPr>
            </w:pPr>
          </w:p>
          <w:p w:rsidR="006C4151" w:rsidRPr="006C4151" w:rsidRDefault="006C4151" w:rsidP="006C4151">
            <w:pPr>
              <w:spacing w:before="0"/>
              <w:rPr>
                <w:rFonts w:cstheme="minorHAnsi"/>
                <w:sz w:val="24"/>
                <w:szCs w:val="24"/>
              </w:rPr>
            </w:pPr>
            <w:r w:rsidRPr="006C4151">
              <w:rPr>
                <w:rFonts w:cstheme="minorHAnsi"/>
                <w:bCs/>
                <w:sz w:val="24"/>
                <w:szCs w:val="24"/>
              </w:rPr>
              <w:t>Ambulanța veterinară, mașina de transport funerar</w:t>
            </w:r>
            <w:r w:rsidRPr="006C4151">
              <w:rPr>
                <w:rFonts w:cstheme="minorHAnsi"/>
                <w:b/>
                <w:bCs/>
                <w:sz w:val="24"/>
                <w:szCs w:val="24"/>
              </w:rPr>
              <w:t xml:space="preserve"> </w:t>
            </w:r>
            <w:r w:rsidRPr="006C4151">
              <w:rPr>
                <w:rFonts w:cstheme="minorHAnsi"/>
                <w:sz w:val="24"/>
                <w:szCs w:val="24"/>
              </w:rPr>
              <w:t>sunt eligibile cu îndeplinirea cumulativă a următoarelor condiţii:</w:t>
            </w:r>
          </w:p>
          <w:p w:rsidR="006C4151" w:rsidRPr="006C4151" w:rsidRDefault="006C4151" w:rsidP="004416F5">
            <w:pPr>
              <w:numPr>
                <w:ilvl w:val="0"/>
                <w:numId w:val="44"/>
              </w:numPr>
              <w:spacing w:before="0"/>
              <w:ind w:left="648"/>
              <w:rPr>
                <w:rFonts w:cstheme="minorHAnsi"/>
                <w:sz w:val="24"/>
                <w:szCs w:val="24"/>
              </w:rPr>
            </w:pPr>
            <w:r w:rsidRPr="006C4151">
              <w:rPr>
                <w:rFonts w:cstheme="minorHAnsi"/>
                <w:sz w:val="24"/>
                <w:szCs w:val="24"/>
              </w:rPr>
              <w:t>mijlocul de transport sa fie incadrat in categoria N1 sau N2</w:t>
            </w:r>
            <w:r w:rsidRPr="006C4151">
              <w:rPr>
                <w:rFonts w:cstheme="minorHAnsi"/>
                <w:sz w:val="24"/>
                <w:szCs w:val="24"/>
                <w:vertAlign w:val="superscript"/>
              </w:rPr>
              <w:footnoteReference w:id="1"/>
            </w:r>
            <w:r w:rsidRPr="006C4151">
              <w:rPr>
                <w:rFonts w:cstheme="minorHAnsi"/>
                <w:sz w:val="24"/>
                <w:szCs w:val="24"/>
              </w:rPr>
              <w:t xml:space="preserve"> cu maximum 3 locuri și 2 uși de acces in cabina;</w:t>
            </w:r>
          </w:p>
          <w:p w:rsidR="006C4151" w:rsidRPr="006C4151" w:rsidRDefault="006C4151" w:rsidP="004416F5">
            <w:pPr>
              <w:numPr>
                <w:ilvl w:val="0"/>
                <w:numId w:val="44"/>
              </w:numPr>
              <w:spacing w:before="0"/>
              <w:ind w:left="648"/>
              <w:rPr>
                <w:rFonts w:cstheme="minorHAnsi"/>
                <w:sz w:val="24"/>
                <w:szCs w:val="24"/>
              </w:rPr>
            </w:pPr>
            <w:r w:rsidRPr="006C4151">
              <w:rPr>
                <w:rFonts w:cstheme="minorHAnsi"/>
                <w:sz w:val="24"/>
                <w:szCs w:val="24"/>
              </w:rPr>
              <w:t>sa fie modificat constructiv si omologat R.A.R. ca autovehicul special/specializat pentru activitatea propusa prin proiect, cu exceptia ambulanțelor veterinare;</w:t>
            </w:r>
          </w:p>
          <w:p w:rsidR="006C4151" w:rsidRPr="006C4151" w:rsidRDefault="006C4151" w:rsidP="004416F5">
            <w:pPr>
              <w:pStyle w:val="NoSpacing"/>
              <w:numPr>
                <w:ilvl w:val="0"/>
                <w:numId w:val="44"/>
              </w:numPr>
              <w:spacing w:line="276" w:lineRule="auto"/>
              <w:ind w:left="648"/>
              <w:jc w:val="both"/>
              <w:rPr>
                <w:rFonts w:asciiTheme="minorHAnsi" w:hAnsiTheme="minorHAnsi" w:cstheme="minorHAnsi"/>
                <w:sz w:val="24"/>
                <w:szCs w:val="24"/>
                <w:lang w:val="ro-RO"/>
              </w:rPr>
            </w:pPr>
            <w:r w:rsidRPr="006C4151">
              <w:rPr>
                <w:rFonts w:asciiTheme="minorHAnsi" w:hAnsiTheme="minorHAnsi" w:cstheme="minorHAnsi"/>
                <w:sz w:val="24"/>
                <w:szCs w:val="24"/>
                <w:lang w:val="ro-RO"/>
              </w:rPr>
              <w:t>în cazul ambulanțelor veterinare, omologarea RAR se obține în baza unui aviz emis de Colegiul Medicilor Veterinari  care atesta ca autovehiculul este dotat conform Hotarârii Consiliului National 2016; RAR va face mentiunea ”echipare specifică intervenții medicină veterinară”</w:t>
            </w:r>
          </w:p>
          <w:p w:rsidR="006C4151" w:rsidRPr="006C4151" w:rsidRDefault="006C4151" w:rsidP="004416F5">
            <w:pPr>
              <w:numPr>
                <w:ilvl w:val="0"/>
                <w:numId w:val="44"/>
              </w:numPr>
              <w:spacing w:before="0"/>
              <w:ind w:left="648"/>
              <w:rPr>
                <w:rFonts w:cstheme="minorHAnsi"/>
                <w:sz w:val="24"/>
                <w:szCs w:val="24"/>
              </w:rPr>
            </w:pPr>
            <w:r w:rsidRPr="006C4151">
              <w:rPr>
                <w:rFonts w:cstheme="minorHAnsi"/>
                <w:sz w:val="24"/>
                <w:szCs w:val="24"/>
              </w:rPr>
              <w:t>in cartea de identitate a vehiculului trebuie inregistrata mentiunea speciala din care sa reiasa modificarea de structura, conform cerintelor autoritatii publice de resort si legislatiei in vigoare.</w:t>
            </w:r>
          </w:p>
          <w:p w:rsidR="006C4151" w:rsidRPr="006C4151" w:rsidRDefault="006C4151" w:rsidP="004416F5">
            <w:pPr>
              <w:numPr>
                <w:ilvl w:val="0"/>
                <w:numId w:val="44"/>
              </w:numPr>
              <w:spacing w:before="0"/>
              <w:ind w:left="648"/>
              <w:rPr>
                <w:rFonts w:cstheme="minorHAnsi"/>
                <w:sz w:val="24"/>
                <w:szCs w:val="24"/>
              </w:rPr>
            </w:pPr>
            <w:r w:rsidRPr="006C4151">
              <w:rPr>
                <w:rFonts w:cstheme="minorHAnsi"/>
                <w:sz w:val="24"/>
                <w:szCs w:val="24"/>
              </w:rPr>
              <w:t>mijlocul de transport nu va fi folosit pentru alte activitati, cu exceptia celor propuse prin proiect.</w:t>
            </w:r>
          </w:p>
          <w:p w:rsidR="006C4151" w:rsidRPr="006C4151" w:rsidRDefault="006C4151" w:rsidP="006C4151">
            <w:pPr>
              <w:spacing w:before="0"/>
              <w:rPr>
                <w:rFonts w:cstheme="minorHAnsi"/>
                <w:sz w:val="24"/>
                <w:szCs w:val="24"/>
              </w:rPr>
            </w:pPr>
          </w:p>
          <w:p w:rsidR="006C4151" w:rsidRPr="006C4151" w:rsidRDefault="006C4151" w:rsidP="006C4151">
            <w:pPr>
              <w:tabs>
                <w:tab w:val="left" w:pos="90"/>
                <w:tab w:val="left" w:pos="180"/>
                <w:tab w:val="left" w:pos="270"/>
              </w:tabs>
              <w:spacing w:before="0"/>
              <w:rPr>
                <w:rFonts w:cstheme="minorHAnsi"/>
                <w:sz w:val="24"/>
                <w:szCs w:val="24"/>
              </w:rPr>
            </w:pPr>
            <w:r w:rsidRPr="006C4151">
              <w:rPr>
                <w:rFonts w:cstheme="minorHAnsi"/>
                <w:sz w:val="24"/>
                <w:szCs w:val="24"/>
              </w:rPr>
              <w:t xml:space="preserve">Mijloacele de transport de mai sus trebuie să fie compacte, specializate şi să deservească exclusiv activităţile propuse prin proiect. Nu se accepta mijloace de transport de tip tractor/cap tractor cu remorca/semiremorca (capul tractor poate fi folosit si pentru alte tipuri de activitati). </w:t>
            </w:r>
          </w:p>
          <w:p w:rsidR="006C4151" w:rsidRPr="006C4151" w:rsidRDefault="006C4151" w:rsidP="006C4151">
            <w:pPr>
              <w:spacing w:before="0"/>
              <w:rPr>
                <w:rFonts w:cstheme="minorHAnsi"/>
                <w:sz w:val="24"/>
                <w:szCs w:val="24"/>
                <w:lang w:eastAsia="en-GB"/>
              </w:rPr>
            </w:pPr>
            <w:r w:rsidRPr="006C4151">
              <w:rPr>
                <w:rFonts w:cstheme="minorHAnsi"/>
                <w:sz w:val="24"/>
                <w:szCs w:val="24"/>
              </w:rPr>
              <w:t>Tipurile de ambarcatiuni ce pot fi achizitionate:</w:t>
            </w:r>
          </w:p>
          <w:p w:rsidR="006C4151" w:rsidRPr="006C4151" w:rsidRDefault="006C4151" w:rsidP="006C4151">
            <w:pPr>
              <w:pStyle w:val="ListParagraph"/>
              <w:numPr>
                <w:ilvl w:val="0"/>
                <w:numId w:val="42"/>
              </w:numPr>
              <w:spacing w:before="0"/>
              <w:contextualSpacing w:val="0"/>
              <w:jc w:val="left"/>
              <w:rPr>
                <w:rFonts w:cstheme="minorHAnsi"/>
                <w:sz w:val="24"/>
                <w:szCs w:val="24"/>
              </w:rPr>
            </w:pPr>
            <w:r w:rsidRPr="006C4151">
              <w:rPr>
                <w:rFonts w:cstheme="minorHAnsi"/>
                <w:sz w:val="24"/>
                <w:szCs w:val="24"/>
              </w:rPr>
              <w:t>barci cu rame, canotci, caiace, canoe, barci cu vele</w:t>
            </w:r>
          </w:p>
          <w:p w:rsidR="006C4151" w:rsidRPr="006C4151" w:rsidRDefault="006C4151" w:rsidP="006C4151">
            <w:pPr>
              <w:pStyle w:val="ListParagraph"/>
              <w:numPr>
                <w:ilvl w:val="0"/>
                <w:numId w:val="42"/>
              </w:numPr>
              <w:spacing w:before="0"/>
              <w:contextualSpacing w:val="0"/>
              <w:jc w:val="left"/>
              <w:rPr>
                <w:rFonts w:cstheme="minorHAnsi"/>
                <w:sz w:val="24"/>
                <w:szCs w:val="24"/>
              </w:rPr>
            </w:pPr>
            <w:r w:rsidRPr="006C4151">
              <w:rPr>
                <w:rFonts w:cstheme="minorHAnsi"/>
                <w:sz w:val="24"/>
                <w:szCs w:val="24"/>
              </w:rPr>
              <w:t xml:space="preserve">ambarcatiuni sportive de agrement cu mecanism de </w:t>
            </w:r>
            <w:r w:rsidRPr="006C4151">
              <w:rPr>
                <w:rFonts w:cstheme="minorHAnsi"/>
                <w:sz w:val="24"/>
                <w:szCs w:val="24"/>
              </w:rPr>
              <w:lastRenderedPageBreak/>
              <w:t>propulsare cu pedale (hidrobiciclete)</w:t>
            </w:r>
          </w:p>
          <w:p w:rsidR="006C4151" w:rsidRPr="006C4151" w:rsidRDefault="006C4151" w:rsidP="006C4151">
            <w:pPr>
              <w:pStyle w:val="ListParagraph"/>
              <w:numPr>
                <w:ilvl w:val="0"/>
                <w:numId w:val="42"/>
              </w:numPr>
              <w:spacing w:before="0"/>
              <w:contextualSpacing w:val="0"/>
              <w:jc w:val="left"/>
              <w:rPr>
                <w:rFonts w:cstheme="minorHAnsi"/>
                <w:sz w:val="24"/>
                <w:szCs w:val="24"/>
              </w:rPr>
            </w:pPr>
            <w:r w:rsidRPr="006C4151">
              <w:rPr>
                <w:rFonts w:cstheme="minorHAnsi"/>
                <w:sz w:val="24"/>
                <w:szCs w:val="24"/>
              </w:rPr>
              <w:t>ambarcatiuni de agrement autopropulsate tip barca cu motor si barca cu vele si motor destinate transportului turistilor conform HG 2195/2004 privind stabilirea conditiilor de introducere pe piata si/sau punere in functiune a ambarcatiunilor de agrement si cu acordul custodelui, in cazul ariilor naturale protejate.</w:t>
            </w:r>
          </w:p>
          <w:p w:rsidR="006C4151" w:rsidRPr="006C4151" w:rsidRDefault="006C4151" w:rsidP="006C4151">
            <w:pPr>
              <w:pStyle w:val="ListParagraph"/>
              <w:spacing w:before="0"/>
              <w:contextualSpacing w:val="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Se verifică dacă solicitantul a beneficiat de servicii de consiliere prin Măsura 02 şi dacă aceste servicii au fost incluse in Bugetul Indicativ.</w:t>
            </w:r>
          </w:p>
          <w:p w:rsidR="006C4151" w:rsidRPr="006C4151" w:rsidRDefault="006C4151" w:rsidP="006C4151">
            <w:pPr>
              <w:spacing w:before="0"/>
              <w:rPr>
                <w:rFonts w:cstheme="minorHAnsi"/>
                <w:sz w:val="24"/>
                <w:szCs w:val="24"/>
              </w:rPr>
            </w:pPr>
            <w:r w:rsidRPr="006C4151">
              <w:rPr>
                <w:rFonts w:cstheme="minorHAnsi"/>
                <w:sz w:val="24"/>
                <w:szCs w:val="24"/>
              </w:rPr>
              <w:t>În situaţia în care se constată că solicitantul a beneficiat de dublă finanţare prin  servicii de consiliere prin Măsura 02 cheltuielile aferente acesteia vor fi trecute in coloana cheltuielilor neeligibile</w:t>
            </w:r>
          </w:p>
          <w:p w:rsidR="006C4151" w:rsidRPr="006C4151" w:rsidRDefault="006C4151" w:rsidP="006C4151">
            <w:pPr>
              <w:spacing w:before="0"/>
              <w:rPr>
                <w:rFonts w:cstheme="minorHAnsi"/>
                <w:sz w:val="24"/>
                <w:szCs w:val="24"/>
                <w:lang w:val="it-IT"/>
              </w:rPr>
            </w:pPr>
          </w:p>
        </w:tc>
      </w:tr>
    </w:tbl>
    <w:p w:rsidR="004416F5" w:rsidRDefault="004416F5" w:rsidP="006C4151">
      <w:pPr>
        <w:spacing w:before="0"/>
        <w:rPr>
          <w:rFonts w:cstheme="minorHAnsi"/>
          <w:sz w:val="24"/>
          <w:szCs w:val="24"/>
        </w:rPr>
      </w:pPr>
    </w:p>
    <w:p w:rsidR="004416F5" w:rsidRDefault="006C4151" w:rsidP="006C4151">
      <w:pPr>
        <w:spacing w:before="0"/>
        <w:rPr>
          <w:rFonts w:cstheme="minorHAnsi"/>
          <w:sz w:val="24"/>
          <w:szCs w:val="24"/>
        </w:rPr>
      </w:pPr>
      <w:r w:rsidRPr="006C4151">
        <w:rPr>
          <w:rFonts w:cstheme="minorHAnsi"/>
          <w:sz w:val="24"/>
          <w:szCs w:val="24"/>
        </w:rPr>
        <w:t xml:space="preserve">Se completeaza matricea de verificare a Bugetului indicativ in format electronic, se printeaza şi se ataseaza Fisei de verificare 1.2 </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b/>
          <w:sz w:val="24"/>
          <w:szCs w:val="24"/>
          <w:u w:val="single"/>
        </w:rPr>
      </w:pPr>
      <w:r w:rsidRPr="006C4151">
        <w:rPr>
          <w:rFonts w:cstheme="minorHAnsi"/>
          <w:b/>
          <w:sz w:val="24"/>
          <w:szCs w:val="24"/>
        </w:rPr>
        <w:t>3.1.</w:t>
      </w:r>
      <w:r w:rsidRPr="006C4151">
        <w:rPr>
          <w:rFonts w:cstheme="minorHAnsi"/>
          <w:sz w:val="24"/>
          <w:szCs w:val="24"/>
        </w:rPr>
        <w:t xml:space="preserve"> </w:t>
      </w:r>
      <w:r w:rsidRPr="006C4151">
        <w:rPr>
          <w:rFonts w:cstheme="minorHAnsi"/>
          <w:b/>
          <w:sz w:val="24"/>
          <w:szCs w:val="24"/>
        </w:rPr>
        <w:t>Informaţiile furnizate în cadrul bugetului indicativ din cererea de finanţare sunt corecte şi sunt în conformitate cu devizul general devizele pe obiect precizate în Studiul de fezabilitate?</w:t>
      </w:r>
    </w:p>
    <w:p w:rsidR="006C4151" w:rsidRPr="006C4151" w:rsidRDefault="006C4151" w:rsidP="006C4151">
      <w:pPr>
        <w:spacing w:before="0"/>
        <w:ind w:left="-284" w:firstLine="993"/>
        <w:rPr>
          <w:rFonts w:cstheme="minorHAnsi"/>
          <w:b/>
          <w: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 xml:space="preserve">După completarea matricei de verificare a Bugetului indicativ, daca cheltuielile din cererea de finanţare corespund cu cele din devizul general şi devizele pe obiect, neexistand diferente, expertul bifează caseta corespunzatoare DA. </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b/>
          <w:sz w:val="24"/>
          <w:szCs w:val="24"/>
        </w:rPr>
        <w:t>Observatie</w:t>
      </w:r>
      <w:r w:rsidRPr="006C4151">
        <w:rPr>
          <w:rFonts w:cstheme="minorHAnsi"/>
          <w:sz w:val="24"/>
          <w:szCs w:val="24"/>
        </w:rPr>
        <w:t>:</w:t>
      </w:r>
    </w:p>
    <w:p w:rsidR="006C4151" w:rsidRPr="006C4151" w:rsidRDefault="004416F5" w:rsidP="006C4151">
      <w:pPr>
        <w:spacing w:before="0"/>
        <w:rPr>
          <w:rFonts w:cstheme="minorHAnsi"/>
          <w:sz w:val="24"/>
          <w:szCs w:val="24"/>
        </w:rPr>
      </w:pPr>
      <w:r>
        <w:rPr>
          <w:rFonts w:cstheme="minorHAnsi"/>
          <w:sz w:val="24"/>
          <w:szCs w:val="24"/>
        </w:rPr>
        <w:t xml:space="preserve"> </w:t>
      </w:r>
      <w:r w:rsidR="006C4151" w:rsidRPr="006C4151">
        <w:rPr>
          <w:rFonts w:cstheme="minorHAnsi"/>
          <w:sz w:val="24"/>
          <w:szCs w:val="24"/>
        </w:rPr>
        <w:t xml:space="preserve">Conform HG 28/2008 si HG 907/2016, la cap.4.3 şi 4.4 se cuprind cheltuieli pentru achizitionarea utilajelor şi echipamentelor. Astfel, toate utilajele şi echipamentele se pot prezenta intr-un singur deviz pe obiect. </w:t>
      </w:r>
    </w:p>
    <w:p w:rsidR="006C4151" w:rsidRPr="006C4151" w:rsidRDefault="006C4151" w:rsidP="006C4151">
      <w:pPr>
        <w:spacing w:before="0"/>
        <w:rPr>
          <w:rFonts w:cstheme="minorHAnsi"/>
          <w:b/>
          <w:sz w:val="24"/>
          <w:szCs w:val="24"/>
        </w:rPr>
      </w:pPr>
      <w:r w:rsidRPr="006C4151">
        <w:rPr>
          <w:rFonts w:cstheme="minorHAnsi"/>
          <w:b/>
          <w:sz w:val="24"/>
          <w:szCs w:val="24"/>
        </w:rPr>
        <w:t>Nu este nevoie ca solicitantul sa prezinte pentru fiecare utilaj şi echipament cate un deviz pe obiect!</w:t>
      </w:r>
    </w:p>
    <w:p w:rsidR="006C4151" w:rsidRPr="006C4151" w:rsidRDefault="006C4151" w:rsidP="006C4151">
      <w:pPr>
        <w:spacing w:before="0"/>
        <w:rPr>
          <w:rFonts w:cstheme="minorHAnsi"/>
          <w:b/>
          <w:sz w:val="24"/>
          <w:szCs w:val="24"/>
        </w:rPr>
      </w:pPr>
    </w:p>
    <w:p w:rsidR="006C4151" w:rsidRPr="006C4151" w:rsidRDefault="006C4151" w:rsidP="006C4151">
      <w:pPr>
        <w:numPr>
          <w:ilvl w:val="0"/>
          <w:numId w:val="36"/>
        </w:numPr>
        <w:spacing w:before="0"/>
        <w:rPr>
          <w:rFonts w:cstheme="minorHAnsi"/>
          <w:b/>
          <w:sz w:val="24"/>
          <w:szCs w:val="24"/>
        </w:rPr>
      </w:pPr>
      <w:r w:rsidRPr="006C4151">
        <w:rPr>
          <w:rFonts w:cstheme="minorHAnsi"/>
          <w:sz w:val="24"/>
          <w:szCs w:val="24"/>
        </w:rPr>
        <w:t>Daca exista diferente de incadrare, in sensul ca unele cheltuieli neeligibile sunt trecute in categoria cheltuielilor eligibile, expertul bifează caseta corespunzatoare NU şi îşi motivează poziţia în linia prevăzută în acest scop.</w:t>
      </w:r>
    </w:p>
    <w:p w:rsidR="006C4151" w:rsidRPr="006C4151" w:rsidRDefault="006C4151" w:rsidP="006C4151">
      <w:pPr>
        <w:pStyle w:val="BodyText"/>
        <w:spacing w:before="0" w:after="0"/>
        <w:rPr>
          <w:rFonts w:cstheme="minorHAnsi"/>
          <w:b/>
          <w:sz w:val="24"/>
          <w:szCs w:val="24"/>
        </w:rPr>
      </w:pPr>
      <w:r w:rsidRPr="006C4151">
        <w:rPr>
          <w:rFonts w:cstheme="minorHAnsi"/>
          <w:b/>
          <w:sz w:val="24"/>
          <w:szCs w:val="24"/>
        </w:rPr>
        <w:t>In acest caz bugetul este retransmis solicitantului pentru recalculare, prin Fisa de solicitare a informaţiilor suplimentare E</w:t>
      </w:r>
      <w:r w:rsidR="004416F5">
        <w:rPr>
          <w:rFonts w:cstheme="minorHAnsi"/>
          <w:b/>
          <w:sz w:val="24"/>
          <w:szCs w:val="24"/>
        </w:rPr>
        <w:t>2.1</w:t>
      </w:r>
      <w:r w:rsidRPr="006C4151">
        <w:rPr>
          <w:rFonts w:cstheme="minorHAnsi"/>
          <w:b/>
          <w:sz w:val="24"/>
          <w:szCs w:val="24"/>
        </w:rPr>
        <w:t xml:space="preserve">. Expertul va modifica bugetul prin micsorarea valorii totale eligibile a proiectului cu valoarea identificata ca fiind neeligibila. Expertul va motiva poziţia cu </w:t>
      </w:r>
      <w:r w:rsidRPr="006C4151">
        <w:rPr>
          <w:rFonts w:cstheme="minorHAnsi"/>
          <w:b/>
          <w:sz w:val="24"/>
          <w:szCs w:val="24"/>
        </w:rPr>
        <w:lastRenderedPageBreak/>
        <w:t xml:space="preserve">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6C4151" w:rsidRPr="006C4151" w:rsidRDefault="006C4151" w:rsidP="006C4151">
      <w:pPr>
        <w:pStyle w:val="BodyText"/>
        <w:spacing w:before="0" w:after="0"/>
        <w:rPr>
          <w:rFonts w:cstheme="minorHAnsi"/>
          <w:b/>
          <w:sz w:val="24"/>
          <w:szCs w:val="24"/>
        </w:rPr>
      </w:pPr>
    </w:p>
    <w:p w:rsidR="006C4151" w:rsidRPr="006C4151" w:rsidRDefault="006C4151" w:rsidP="006C4151">
      <w:pPr>
        <w:pStyle w:val="BodyText2"/>
        <w:numPr>
          <w:ilvl w:val="0"/>
          <w:numId w:val="36"/>
        </w:numPr>
        <w:spacing w:before="0" w:after="0" w:line="276" w:lineRule="auto"/>
        <w:rPr>
          <w:rFonts w:cstheme="minorHAnsi"/>
          <w:b/>
          <w:sz w:val="24"/>
          <w:szCs w:val="24"/>
        </w:rPr>
      </w:pPr>
      <w:r w:rsidRPr="006C4151">
        <w:rPr>
          <w:rFonts w:cstheme="minorHAnsi"/>
          <w:b/>
          <w:sz w:val="24"/>
          <w:szCs w:val="24"/>
        </w:rPr>
        <w:t xml:space="preserve">Daca expertul, constata ca o cheltuiala nu se incadreaza in categoria cheltuielilor eligibile, expertul poate decide incadrarea respectivei cheltuieli in categoria cheltuielilor neeligibile prin diminuarea valorii totale eligibile din buget sau diminuarea valorii totale a bugetului cu cheltuiala respectiva fara incadrarea acestei cheltuili in categoria cheltuielilor neeligibile, cu diminuarea valorii totale a proiectului, numai daca respectiva cheltuiala nu afecteaza eligibilitatea investitiei. </w:t>
      </w:r>
    </w:p>
    <w:p w:rsidR="006C4151" w:rsidRPr="006C4151" w:rsidRDefault="006C4151" w:rsidP="006C4151">
      <w:pPr>
        <w:pStyle w:val="BodyText2"/>
        <w:numPr>
          <w:ilvl w:val="0"/>
          <w:numId w:val="36"/>
        </w:numPr>
        <w:spacing w:before="0" w:after="0" w:line="276" w:lineRule="auto"/>
        <w:rPr>
          <w:rFonts w:cstheme="minorHAnsi"/>
          <w:b/>
          <w:sz w:val="24"/>
          <w:szCs w:val="24"/>
        </w:rPr>
      </w:pPr>
      <w:r w:rsidRPr="006C4151">
        <w:rPr>
          <w:rFonts w:cstheme="minorHAnsi"/>
          <w:b/>
          <w:sz w:val="24"/>
          <w:szCs w:val="24"/>
        </w:rPr>
        <w:t xml:space="preserve">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6C4151" w:rsidRPr="006C4151" w:rsidRDefault="006C4151" w:rsidP="006C4151">
      <w:pPr>
        <w:spacing w:before="0"/>
        <w:rPr>
          <w:rFonts w:cstheme="minorHAnsi"/>
          <w:sz w:val="24"/>
          <w:szCs w:val="24"/>
        </w:rPr>
      </w:pPr>
      <w:r w:rsidRPr="006C4151">
        <w:rPr>
          <w:rFonts w:cstheme="minorHAnsi"/>
          <w:sz w:val="24"/>
          <w:szCs w:val="24"/>
        </w:rPr>
        <w:t xml:space="preserve">Şi in acest caz bugetul modificat de expert este retransmis solicitantului pentru luare la cunostinta de modificarile efectuate, prin Fisa de solicitare a informaţiilor suplimentare </w:t>
      </w:r>
      <w:r w:rsidRPr="004738B6">
        <w:rPr>
          <w:rFonts w:cstheme="minorHAnsi"/>
          <w:sz w:val="24"/>
          <w:szCs w:val="24"/>
        </w:rPr>
        <w:t>E3.4</w:t>
      </w:r>
      <w:r w:rsidR="007154D0">
        <w:rPr>
          <w:rFonts w:cstheme="minorHAnsi"/>
          <w:sz w:val="24"/>
          <w:szCs w:val="24"/>
        </w:rPr>
        <w:t>L</w:t>
      </w:r>
      <w:r w:rsidR="00F34B54">
        <w:rPr>
          <w:rFonts w:cstheme="minorHAnsi"/>
          <w:sz w:val="24"/>
          <w:szCs w:val="24"/>
        </w:rPr>
        <w:t>G</w:t>
      </w:r>
      <w:r w:rsidRPr="004738B6">
        <w:rPr>
          <w:rFonts w:cstheme="minorHAnsi"/>
          <w:sz w:val="24"/>
          <w:szCs w:val="24"/>
        </w:rPr>
        <w:t>.</w:t>
      </w:r>
      <w:r w:rsidRPr="006C4151">
        <w:rPr>
          <w:rFonts w:cstheme="minorHAnsi"/>
          <w:sz w:val="24"/>
          <w:szCs w:val="24"/>
        </w:rPr>
        <w:t xml:space="preserve"> </w:t>
      </w:r>
    </w:p>
    <w:p w:rsidR="006C4151" w:rsidRPr="006C4151" w:rsidRDefault="006C4151" w:rsidP="006C4151">
      <w:pPr>
        <w:pStyle w:val="BodyText"/>
        <w:spacing w:before="0" w:after="0"/>
        <w:rPr>
          <w:rFonts w:cstheme="minorHAnsi"/>
          <w:b/>
          <w:sz w:val="24"/>
          <w:szCs w:val="24"/>
        </w:rPr>
      </w:pPr>
    </w:p>
    <w:p w:rsidR="006C4151" w:rsidRPr="006C4151" w:rsidRDefault="006C4151" w:rsidP="006C4151">
      <w:pPr>
        <w:pStyle w:val="BodyText"/>
        <w:spacing w:before="0" w:after="0"/>
        <w:rPr>
          <w:rFonts w:cstheme="minorHAnsi"/>
          <w:b/>
          <w:sz w:val="24"/>
          <w:szCs w:val="24"/>
        </w:rPr>
      </w:pPr>
      <w:r w:rsidRPr="006C4151">
        <w:rPr>
          <w:rFonts w:cstheme="minorHAnsi"/>
          <w:b/>
          <w:sz w:val="24"/>
          <w:szCs w:val="24"/>
        </w:rPr>
        <w:t>Cererea de finanţare este declarată eligibilă prin bifarea casutei corespunzatoare DA cu diferente.</w:t>
      </w:r>
    </w:p>
    <w:p w:rsidR="006C4151" w:rsidRPr="006C4151" w:rsidRDefault="006C4151" w:rsidP="006C4151">
      <w:pPr>
        <w:spacing w:before="0"/>
        <w:rPr>
          <w:rFonts w:cstheme="minorHAnsi"/>
          <w:b/>
          <w:sz w:val="24"/>
          <w:szCs w:val="24"/>
        </w:rPr>
      </w:pPr>
      <w:r w:rsidRPr="006C4151">
        <w:rPr>
          <w:rFonts w:cstheme="minorHAnsi"/>
          <w:b/>
          <w:sz w:val="24"/>
          <w:szCs w:val="24"/>
        </w:rPr>
        <w:t>3.2. Verificarea corectitudinii ratei de schimb. Rata de conversie intre Euro şi moneda naţională pentru Romania este cea publicată de Banca Central Europeana pe Internet la adresa : &lt;http://www.ecb.int/index.html&gt; (se anexează pagina conţinând cursul BCE din data întocmirii  Studiului de fezabilitate):</w:t>
      </w:r>
    </w:p>
    <w:p w:rsidR="006C4151" w:rsidRPr="006C4151" w:rsidRDefault="006C4151" w:rsidP="004416F5">
      <w:pPr>
        <w:spacing w:before="120"/>
        <w:rPr>
          <w:rFonts w:cstheme="minorHAnsi"/>
          <w:sz w:val="24"/>
          <w:szCs w:val="24"/>
        </w:rPr>
      </w:pPr>
      <w:r w:rsidRPr="006C4151">
        <w:rPr>
          <w:rFonts w:cstheme="minorHAnsi"/>
          <w:sz w:val="24"/>
          <w:szCs w:val="24"/>
        </w:rPr>
        <w:t xml:space="preserve">Expertul verifica daca data şi rata de schimb din cererea de finanţare şi cea utilizata in devizul general din studiul de fezabilitate și Bugetul Indicativ ) corespund cu cea </w:t>
      </w:r>
      <w:r w:rsidRPr="006C4151">
        <w:rPr>
          <w:rFonts w:cstheme="minorHAnsi"/>
          <w:sz w:val="24"/>
          <w:szCs w:val="24"/>
          <w:u w:val="single"/>
        </w:rPr>
        <w:t>publicată de Banca Central Europeana pe Internet la adresa : &lt;http://www.ecb.int/index.html&gt;</w:t>
      </w:r>
      <w:r w:rsidRPr="006C4151">
        <w:rPr>
          <w:rFonts w:cstheme="minorHAnsi"/>
          <w:sz w:val="24"/>
          <w:szCs w:val="24"/>
        </w:rPr>
        <w:t>. Expertul va atasa pagina conţinând cursul BCE din data întocmirii  Studiului de fezabilitate.</w:t>
      </w:r>
    </w:p>
    <w:p w:rsidR="006C4151" w:rsidRPr="006C4151" w:rsidRDefault="006C4151" w:rsidP="006C4151">
      <w:pPr>
        <w:spacing w:before="0"/>
        <w:rPr>
          <w:rFonts w:cstheme="minorHAnsi"/>
          <w:sz w:val="24"/>
          <w:szCs w:val="24"/>
        </w:rPr>
      </w:pPr>
      <w:r w:rsidRPr="006C4151">
        <w:rPr>
          <w:rFonts w:cstheme="minorHAnsi"/>
          <w:sz w:val="24"/>
          <w:szCs w:val="24"/>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w:t>
      </w:r>
      <w:r w:rsidRPr="00D63DA7">
        <w:rPr>
          <w:rFonts w:cstheme="minorHAnsi"/>
          <w:sz w:val="24"/>
          <w:szCs w:val="24"/>
        </w:rPr>
        <w:t>E3.4</w:t>
      </w:r>
      <w:r w:rsidR="007154D0">
        <w:rPr>
          <w:rFonts w:cstheme="minorHAnsi"/>
          <w:sz w:val="24"/>
          <w:szCs w:val="24"/>
        </w:rPr>
        <w:t>L</w:t>
      </w:r>
      <w:r w:rsidR="00F34B54">
        <w:rPr>
          <w:rFonts w:cstheme="minorHAnsi"/>
          <w:sz w:val="24"/>
          <w:szCs w:val="24"/>
        </w:rPr>
        <w:t>G</w:t>
      </w:r>
      <w:r w:rsidRPr="00D63DA7">
        <w:rPr>
          <w:rFonts w:cstheme="minorHAnsi"/>
          <w:sz w:val="24"/>
          <w:szCs w:val="24"/>
        </w:rPr>
        <w:t>.</w:t>
      </w:r>
      <w:r w:rsidRPr="006C4151">
        <w:rPr>
          <w:rFonts w:cstheme="minorHAnsi"/>
          <w:sz w:val="24"/>
          <w:szCs w:val="24"/>
        </w:rPr>
        <w:t xml:space="preserve"> </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b/>
          <w:sz w:val="24"/>
          <w:szCs w:val="24"/>
        </w:rPr>
      </w:pPr>
      <w:r w:rsidRPr="006C4151">
        <w:rPr>
          <w:rFonts w:cstheme="minorHAnsi"/>
          <w:b/>
          <w:sz w:val="24"/>
          <w:szCs w:val="24"/>
        </w:rPr>
        <w:t>3.3. Sunt investiţiile eligibile în conformitate cu cele specificate în submăsură?</w:t>
      </w:r>
    </w:p>
    <w:p w:rsidR="006C4151" w:rsidRPr="006C4151" w:rsidRDefault="006C4151" w:rsidP="004416F5">
      <w:pPr>
        <w:spacing w:before="120"/>
        <w:rPr>
          <w:rFonts w:cstheme="minorHAnsi"/>
          <w:sz w:val="24"/>
          <w:szCs w:val="24"/>
        </w:rPr>
      </w:pPr>
      <w:r w:rsidRPr="006C4151">
        <w:rPr>
          <w:rFonts w:cstheme="minorHAnsi"/>
          <w:sz w:val="24"/>
          <w:szCs w:val="24"/>
        </w:rPr>
        <w:t xml:space="preserve">Se verifică dacă cheltuielile neeligibile din OMADR 1731/2015 cu modificarile si completarile ulterioare, </w:t>
      </w:r>
      <w:r w:rsidR="003A259D">
        <w:rPr>
          <w:rFonts w:cstheme="minorHAnsi"/>
          <w:sz w:val="24"/>
          <w:szCs w:val="24"/>
        </w:rPr>
        <w:t>fișa M</w:t>
      </w:r>
      <w:r w:rsidR="00C8601B">
        <w:rPr>
          <w:rFonts w:cstheme="minorHAnsi"/>
          <w:sz w:val="24"/>
          <w:szCs w:val="24"/>
        </w:rPr>
        <w:t>5</w:t>
      </w:r>
      <w:r w:rsidR="003A259D">
        <w:rPr>
          <w:rFonts w:cstheme="minorHAnsi"/>
          <w:sz w:val="24"/>
          <w:szCs w:val="24"/>
        </w:rPr>
        <w:t>/</w:t>
      </w:r>
      <w:r w:rsidR="00C8601B">
        <w:rPr>
          <w:rFonts w:cstheme="minorHAnsi"/>
          <w:sz w:val="24"/>
          <w:szCs w:val="24"/>
        </w:rPr>
        <w:t>DI</w:t>
      </w:r>
      <w:r w:rsidR="003A259D">
        <w:rPr>
          <w:rFonts w:cstheme="minorHAnsi"/>
          <w:sz w:val="24"/>
          <w:szCs w:val="24"/>
        </w:rPr>
        <w:t xml:space="preserve">6A </w:t>
      </w:r>
      <w:r w:rsidRPr="006C4151">
        <w:rPr>
          <w:rFonts w:cstheme="minorHAnsi"/>
          <w:sz w:val="24"/>
          <w:szCs w:val="24"/>
        </w:rPr>
        <w:t>și cele din cap. 8.1 din PNDR sunt incluse în devizele pe obiecte și bugetul indicativ.</w:t>
      </w:r>
    </w:p>
    <w:p w:rsidR="004416F5" w:rsidRDefault="004416F5" w:rsidP="006C4151">
      <w:pPr>
        <w:spacing w:before="0"/>
        <w:rPr>
          <w:rFonts w:cstheme="minorHAnsi"/>
          <w:b/>
          <w:bCs/>
          <w:sz w:val="24"/>
          <w:szCs w:val="24"/>
        </w:rPr>
      </w:pPr>
    </w:p>
    <w:p w:rsidR="006C4151" w:rsidRPr="006C4151" w:rsidRDefault="006C4151" w:rsidP="006C4151">
      <w:pPr>
        <w:spacing w:before="0"/>
        <w:rPr>
          <w:rFonts w:cstheme="minorHAnsi"/>
          <w:bCs/>
          <w:sz w:val="24"/>
          <w:szCs w:val="24"/>
        </w:rPr>
      </w:pPr>
      <w:r w:rsidRPr="006C4151">
        <w:rPr>
          <w:rFonts w:cstheme="minorHAnsi"/>
          <w:b/>
          <w:bCs/>
          <w:sz w:val="24"/>
          <w:szCs w:val="24"/>
        </w:rPr>
        <w:t xml:space="preserve">3.4. </w:t>
      </w:r>
      <w:r w:rsidRPr="006C4151">
        <w:rPr>
          <w:rFonts w:cstheme="minorHAnsi"/>
          <w:bCs/>
          <w:sz w:val="24"/>
          <w:szCs w:val="24"/>
        </w:rPr>
        <w:t>Investitiile neeligibile au fost incadrate conform cheltuielilor neeligibile generale prevazute in OMADR 1731/2015 cu modificarile si completarile ulterioare, la cap.8.1 din PNDR</w:t>
      </w:r>
      <w:r w:rsidR="004416F5">
        <w:rPr>
          <w:rFonts w:cstheme="minorHAnsi"/>
          <w:sz w:val="24"/>
          <w:szCs w:val="24"/>
        </w:rPr>
        <w:t xml:space="preserve"> si în fișa </w:t>
      </w:r>
      <w:r w:rsidRPr="006C4151">
        <w:rPr>
          <w:rFonts w:cstheme="minorHAnsi"/>
          <w:sz w:val="24"/>
          <w:szCs w:val="24"/>
        </w:rPr>
        <w:t xml:space="preserve">masurii </w:t>
      </w:r>
      <w:r w:rsidR="004416F5">
        <w:rPr>
          <w:rFonts w:cstheme="minorHAnsi"/>
          <w:sz w:val="24"/>
          <w:szCs w:val="24"/>
          <w:lang w:val="it-IT"/>
        </w:rPr>
        <w:t>M</w:t>
      </w:r>
      <w:r w:rsidR="00C8601B">
        <w:rPr>
          <w:rFonts w:cstheme="minorHAnsi"/>
          <w:sz w:val="24"/>
          <w:szCs w:val="24"/>
          <w:lang w:val="it-IT"/>
        </w:rPr>
        <w:t>5</w:t>
      </w:r>
      <w:r w:rsidR="004416F5">
        <w:rPr>
          <w:rFonts w:cstheme="minorHAnsi"/>
          <w:sz w:val="24"/>
          <w:szCs w:val="24"/>
          <w:lang w:val="it-IT"/>
        </w:rPr>
        <w:t>/</w:t>
      </w:r>
      <w:r w:rsidR="00C8601B">
        <w:rPr>
          <w:rFonts w:cstheme="minorHAnsi"/>
          <w:sz w:val="24"/>
          <w:szCs w:val="24"/>
          <w:lang w:val="it-IT"/>
        </w:rPr>
        <w:t>DI</w:t>
      </w:r>
      <w:r w:rsidR="004416F5">
        <w:rPr>
          <w:rFonts w:cstheme="minorHAnsi"/>
          <w:sz w:val="24"/>
          <w:szCs w:val="24"/>
          <w:lang w:val="it-IT"/>
        </w:rPr>
        <w:t>6A</w:t>
      </w:r>
      <w:r w:rsidRPr="006C4151">
        <w:rPr>
          <w:rFonts w:cstheme="minorHAnsi"/>
          <w:bCs/>
          <w:sz w:val="24"/>
          <w:szCs w:val="24"/>
        </w:rPr>
        <w:t>?</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b/>
          <w:bCs/>
          <w:sz w:val="24"/>
          <w:szCs w:val="24"/>
        </w:rPr>
      </w:pPr>
      <w:r w:rsidRPr="006C4151">
        <w:rPr>
          <w:rFonts w:cstheme="minorHAnsi"/>
          <w:b/>
          <w:bCs/>
          <w:sz w:val="24"/>
          <w:szCs w:val="24"/>
        </w:rPr>
        <w:t>Tipuri de operatiuni/activitati si cheltuieli nee</w:t>
      </w:r>
      <w:r w:rsidR="004416F5">
        <w:rPr>
          <w:rFonts w:cstheme="minorHAnsi"/>
          <w:b/>
          <w:bCs/>
          <w:sz w:val="24"/>
          <w:szCs w:val="24"/>
        </w:rPr>
        <w:t>ligibile</w:t>
      </w:r>
    </w:p>
    <w:p w:rsidR="006C4151" w:rsidRPr="006C4151" w:rsidRDefault="006C4151" w:rsidP="006C4151">
      <w:pPr>
        <w:spacing w:before="0"/>
        <w:rPr>
          <w:rFonts w:cstheme="minorHAnsi"/>
          <w:sz w:val="24"/>
          <w:szCs w:val="24"/>
        </w:rPr>
      </w:pPr>
      <w:r w:rsidRPr="004D46F0">
        <w:rPr>
          <w:rFonts w:cstheme="minorHAnsi"/>
          <w:sz w:val="24"/>
          <w:szCs w:val="24"/>
          <w:lang w:val="es-ES"/>
        </w:rPr>
        <w:t>1.</w:t>
      </w:r>
      <w:r w:rsidR="004416F5" w:rsidRPr="004D46F0">
        <w:rPr>
          <w:rFonts w:cstheme="minorHAnsi"/>
          <w:sz w:val="24"/>
          <w:szCs w:val="24"/>
          <w:lang w:val="es-ES"/>
        </w:rPr>
        <w:t xml:space="preserve"> </w:t>
      </w:r>
      <w:r w:rsidRPr="006C4151">
        <w:rPr>
          <w:rFonts w:cstheme="minorHAnsi"/>
          <w:sz w:val="24"/>
          <w:szCs w:val="24"/>
        </w:rPr>
        <w:t>P</w:t>
      </w:r>
      <w:r w:rsidRPr="004D46F0">
        <w:rPr>
          <w:rFonts w:cstheme="minorHAnsi"/>
          <w:sz w:val="24"/>
          <w:szCs w:val="24"/>
          <w:lang w:val="es-ES"/>
        </w:rPr>
        <w:t>restare</w:t>
      </w:r>
      <w:r w:rsidRPr="006C4151">
        <w:rPr>
          <w:rFonts w:cstheme="minorHAnsi"/>
          <w:sz w:val="24"/>
          <w:szCs w:val="24"/>
        </w:rPr>
        <w:t>a</w:t>
      </w:r>
      <w:r w:rsidRPr="004D46F0">
        <w:rPr>
          <w:rFonts w:cstheme="minorHAnsi"/>
          <w:sz w:val="24"/>
          <w:szCs w:val="24"/>
          <w:lang w:val="es-ES"/>
        </w:rPr>
        <w:t xml:space="preserve"> de servicii agricole</w:t>
      </w:r>
      <w:r w:rsidRPr="006C4151">
        <w:rPr>
          <w:rFonts w:cstheme="minorHAnsi"/>
          <w:sz w:val="24"/>
          <w:szCs w:val="24"/>
        </w:rPr>
        <w:t>, achizitionarea de utilaje si echipamente agricole aferentei acestei activitati;</w:t>
      </w:r>
    </w:p>
    <w:p w:rsidR="006C4151" w:rsidRPr="004D46F0" w:rsidRDefault="006C4151" w:rsidP="006C4151">
      <w:pPr>
        <w:spacing w:before="0"/>
        <w:rPr>
          <w:rFonts w:cstheme="minorHAnsi"/>
          <w:sz w:val="24"/>
          <w:szCs w:val="24"/>
          <w:lang w:val="es-ES"/>
        </w:rPr>
      </w:pPr>
      <w:r w:rsidRPr="004D46F0">
        <w:rPr>
          <w:rFonts w:cstheme="minorHAnsi"/>
          <w:sz w:val="24"/>
          <w:szCs w:val="24"/>
          <w:lang w:val="es-ES"/>
        </w:rPr>
        <w:t>2</w:t>
      </w:r>
      <w:r w:rsidRPr="006C4151">
        <w:rPr>
          <w:rFonts w:cstheme="minorHAnsi"/>
          <w:sz w:val="24"/>
          <w:szCs w:val="24"/>
        </w:rPr>
        <w:t>.</w:t>
      </w:r>
      <w:r w:rsidR="004416F5">
        <w:rPr>
          <w:rFonts w:cstheme="minorHAnsi"/>
          <w:sz w:val="24"/>
          <w:szCs w:val="24"/>
        </w:rPr>
        <w:t xml:space="preserve"> </w:t>
      </w:r>
      <w:r w:rsidRPr="006C4151">
        <w:rPr>
          <w:rFonts w:cstheme="minorHAnsi"/>
          <w:sz w:val="24"/>
          <w:szCs w:val="24"/>
        </w:rPr>
        <w:t xml:space="preserve">Procesarea </w:t>
      </w:r>
      <w:r w:rsidRPr="004D46F0">
        <w:rPr>
          <w:rFonts w:cstheme="minorHAnsi"/>
          <w:sz w:val="24"/>
          <w:szCs w:val="24"/>
          <w:lang w:val="es-ES"/>
        </w:rPr>
        <w:t xml:space="preserve"> si comercializarea  produsel</w:t>
      </w:r>
      <w:r w:rsidRPr="006C4151">
        <w:rPr>
          <w:rFonts w:cstheme="minorHAnsi"/>
          <w:sz w:val="24"/>
          <w:szCs w:val="24"/>
        </w:rPr>
        <w:t>or</w:t>
      </w:r>
      <w:r w:rsidRPr="004D46F0">
        <w:rPr>
          <w:rFonts w:cstheme="minorHAnsi"/>
          <w:sz w:val="24"/>
          <w:szCs w:val="24"/>
          <w:lang w:val="es-ES"/>
        </w:rPr>
        <w:t xml:space="preserve"> ce se regasesc în Anexa I </w:t>
      </w:r>
      <w:r w:rsidRPr="006C4151">
        <w:rPr>
          <w:rFonts w:cstheme="minorHAnsi"/>
          <w:sz w:val="24"/>
          <w:szCs w:val="24"/>
        </w:rPr>
        <w:t>l</w:t>
      </w:r>
      <w:r w:rsidRPr="004D46F0">
        <w:rPr>
          <w:rFonts w:cstheme="minorHAnsi"/>
          <w:sz w:val="24"/>
          <w:szCs w:val="24"/>
          <w:lang w:val="es-ES"/>
        </w:rPr>
        <w:t xml:space="preserve">a </w:t>
      </w:r>
      <w:r w:rsidRPr="006C4151">
        <w:rPr>
          <w:rFonts w:cstheme="minorHAnsi"/>
          <w:sz w:val="24"/>
          <w:szCs w:val="24"/>
        </w:rPr>
        <w:t xml:space="preserve">Tratat; </w:t>
      </w:r>
    </w:p>
    <w:p w:rsidR="006C4151" w:rsidRPr="006C4151" w:rsidRDefault="006C4151" w:rsidP="006C4151">
      <w:pPr>
        <w:spacing w:before="0"/>
        <w:rPr>
          <w:rFonts w:cstheme="minorHAnsi"/>
          <w:sz w:val="24"/>
          <w:szCs w:val="24"/>
        </w:rPr>
      </w:pPr>
      <w:r w:rsidRPr="006C4151">
        <w:rPr>
          <w:rFonts w:cstheme="minorHAnsi"/>
          <w:sz w:val="24"/>
          <w:szCs w:val="24"/>
        </w:rPr>
        <w:t>3</w:t>
      </w:r>
      <w:r w:rsidRPr="004D46F0">
        <w:rPr>
          <w:rFonts w:cstheme="minorHAnsi"/>
          <w:sz w:val="24"/>
          <w:szCs w:val="24"/>
          <w:lang w:val="es-ES"/>
        </w:rPr>
        <w:t xml:space="preserve">. </w:t>
      </w:r>
      <w:r w:rsidRPr="006C4151">
        <w:rPr>
          <w:rFonts w:cstheme="minorHAnsi"/>
          <w:sz w:val="24"/>
          <w:szCs w:val="24"/>
        </w:rPr>
        <w:t>P</w:t>
      </w:r>
      <w:r w:rsidRPr="004D46F0">
        <w:rPr>
          <w:rFonts w:cstheme="minorHAnsi"/>
          <w:sz w:val="24"/>
          <w:szCs w:val="24"/>
          <w:lang w:val="es-ES"/>
        </w:rPr>
        <w:t xml:space="preserve">roducerea de electricitate din biomasa, </w:t>
      </w:r>
      <w:r w:rsidRPr="006C4151">
        <w:rPr>
          <w:rFonts w:cstheme="minorHAnsi"/>
          <w:sz w:val="24"/>
          <w:szCs w:val="24"/>
        </w:rPr>
        <w:t>ca si activitate economica.</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b/>
          <w:bCs/>
          <w:sz w:val="24"/>
          <w:szCs w:val="24"/>
        </w:rPr>
      </w:pPr>
      <w:r w:rsidRPr="006C4151">
        <w:rPr>
          <w:rFonts w:cstheme="minorHAnsi"/>
          <w:b/>
          <w:bCs/>
          <w:sz w:val="24"/>
          <w:szCs w:val="24"/>
        </w:rPr>
        <w:t>Costurile neeligib</w:t>
      </w:r>
      <w:r w:rsidR="004416F5">
        <w:rPr>
          <w:rFonts w:cstheme="minorHAnsi"/>
          <w:b/>
          <w:bCs/>
          <w:sz w:val="24"/>
          <w:szCs w:val="24"/>
        </w:rPr>
        <w:t>ile specifice prevazute</w:t>
      </w:r>
    </w:p>
    <w:p w:rsidR="006C4151" w:rsidRPr="004D46F0" w:rsidRDefault="006C4151" w:rsidP="006C4151">
      <w:pPr>
        <w:spacing w:before="0"/>
        <w:rPr>
          <w:rFonts w:cstheme="minorHAnsi"/>
          <w:sz w:val="24"/>
          <w:szCs w:val="24"/>
        </w:rPr>
      </w:pPr>
      <w:r w:rsidRPr="006C4151">
        <w:rPr>
          <w:rFonts w:cstheme="minorHAnsi"/>
          <w:sz w:val="24"/>
          <w:szCs w:val="24"/>
        </w:rPr>
        <w:t>Cheltuieli specifice de înființare și funcționare a întreprinderilor(obținerea avizelor de funcționare, taxe de autorizare, salarii angajați, costuri administrative, etc).</w:t>
      </w:r>
    </w:p>
    <w:p w:rsidR="006C4151" w:rsidRPr="006C4151" w:rsidRDefault="006C4151" w:rsidP="006C4151">
      <w:pPr>
        <w:spacing w:before="0"/>
        <w:rPr>
          <w:rFonts w:cstheme="minorHAnsi"/>
          <w:b/>
          <w:bCs/>
          <w:sz w:val="24"/>
          <w:szCs w:val="24"/>
        </w:rPr>
      </w:pPr>
    </w:p>
    <w:p w:rsidR="006C4151" w:rsidRPr="006C4151" w:rsidRDefault="006C4151" w:rsidP="006C4151">
      <w:pPr>
        <w:spacing w:before="0"/>
        <w:rPr>
          <w:rFonts w:cstheme="minorHAnsi"/>
          <w:b/>
          <w:bCs/>
          <w:sz w:val="24"/>
          <w:szCs w:val="24"/>
        </w:rPr>
      </w:pPr>
      <w:r w:rsidRPr="006C4151">
        <w:rPr>
          <w:rFonts w:cstheme="minorHAnsi"/>
          <w:b/>
          <w:bCs/>
          <w:sz w:val="24"/>
          <w:szCs w:val="24"/>
        </w:rPr>
        <w:t>Cheltuieli neeligibile generale prevazute la cap.</w:t>
      </w:r>
      <w:r w:rsidR="004416F5">
        <w:rPr>
          <w:rFonts w:cstheme="minorHAnsi"/>
          <w:b/>
          <w:bCs/>
          <w:sz w:val="24"/>
          <w:szCs w:val="24"/>
        </w:rPr>
        <w:t xml:space="preserve"> </w:t>
      </w:r>
      <w:r w:rsidRPr="006C4151">
        <w:rPr>
          <w:rFonts w:cstheme="minorHAnsi"/>
          <w:b/>
          <w:bCs/>
          <w:sz w:val="24"/>
          <w:szCs w:val="24"/>
        </w:rPr>
        <w:t>8.1 din PNDR:</w:t>
      </w:r>
    </w:p>
    <w:p w:rsidR="006C4151" w:rsidRPr="006C4151" w:rsidRDefault="006C4151" w:rsidP="006C4151">
      <w:pPr>
        <w:numPr>
          <w:ilvl w:val="0"/>
          <w:numId w:val="37"/>
        </w:numPr>
        <w:tabs>
          <w:tab w:val="left" w:pos="720"/>
        </w:tabs>
        <w:suppressAutoHyphens/>
        <w:spacing w:before="0"/>
        <w:ind w:left="0" w:firstLine="0"/>
        <w:rPr>
          <w:rFonts w:cstheme="minorHAnsi"/>
          <w:bCs/>
          <w:sz w:val="24"/>
          <w:szCs w:val="24"/>
        </w:rPr>
      </w:pPr>
      <w:r w:rsidRPr="006C4151">
        <w:rPr>
          <w:rFonts w:cstheme="minorHAnsi"/>
          <w:bCs/>
          <w:sz w:val="24"/>
          <w:szCs w:val="24"/>
        </w:rPr>
        <w:t>cheltuielile cu achiziţionarea de bunuri și echipamente ”second hand”;</w:t>
      </w:r>
    </w:p>
    <w:p w:rsidR="006C4151" w:rsidRPr="006C4151" w:rsidRDefault="006C4151" w:rsidP="006C4151">
      <w:pPr>
        <w:numPr>
          <w:ilvl w:val="0"/>
          <w:numId w:val="37"/>
        </w:numPr>
        <w:tabs>
          <w:tab w:val="left" w:pos="720"/>
        </w:tabs>
        <w:suppressAutoHyphens/>
        <w:spacing w:before="0"/>
        <w:ind w:left="0" w:firstLine="0"/>
        <w:rPr>
          <w:rFonts w:cstheme="minorHAnsi"/>
          <w:bCs/>
          <w:sz w:val="24"/>
          <w:szCs w:val="24"/>
        </w:rPr>
      </w:pPr>
      <w:r w:rsidRPr="006C4151">
        <w:rPr>
          <w:rFonts w:cstheme="minorHAnsi"/>
          <w:bCs/>
          <w:sz w:val="24"/>
          <w:szCs w:val="24"/>
        </w:rPr>
        <w:t>cheltuielile efectuate înainte de încheierea contractului de finanțare a proiectului cu excepţia: costurilor generale definite la art 45, alin 2 litera c) a R (UE) nr. 1305/2013 care pot fi realizate înainte de depunerea cererii de finanțare;</w:t>
      </w:r>
    </w:p>
    <w:p w:rsidR="006C4151" w:rsidRPr="006C4151" w:rsidRDefault="006C4151" w:rsidP="006C4151">
      <w:pPr>
        <w:numPr>
          <w:ilvl w:val="0"/>
          <w:numId w:val="37"/>
        </w:numPr>
        <w:tabs>
          <w:tab w:val="left" w:pos="720"/>
        </w:tabs>
        <w:suppressAutoHyphens/>
        <w:spacing w:before="0"/>
        <w:ind w:left="0" w:firstLine="0"/>
        <w:rPr>
          <w:rFonts w:cstheme="minorHAnsi"/>
          <w:bCs/>
          <w:color w:val="000000"/>
          <w:sz w:val="24"/>
          <w:szCs w:val="24"/>
        </w:rPr>
      </w:pPr>
      <w:r w:rsidRPr="006C4151">
        <w:rPr>
          <w:rFonts w:cstheme="minorHAnsi"/>
          <w:bCs/>
          <w:sz w:val="24"/>
          <w:szCs w:val="24"/>
        </w:rPr>
        <w:t xml:space="preserve">cheltuieli cu achiziția mijloacelor de transport pentru uz personal şi pentru transport persoane, </w:t>
      </w:r>
      <w:r w:rsidRPr="006C4151">
        <w:rPr>
          <w:rFonts w:cstheme="minorHAnsi"/>
          <w:bCs/>
          <w:color w:val="000000"/>
          <w:sz w:val="24"/>
          <w:szCs w:val="24"/>
        </w:rPr>
        <w:t>exceptând mijloacele de transport utilizate de echipa GAL, conform mențiunilor din cadrul sM 19.4;</w:t>
      </w:r>
    </w:p>
    <w:p w:rsidR="006C4151" w:rsidRPr="006C4151" w:rsidRDefault="006C4151" w:rsidP="006C4151">
      <w:pPr>
        <w:numPr>
          <w:ilvl w:val="0"/>
          <w:numId w:val="37"/>
        </w:numPr>
        <w:tabs>
          <w:tab w:val="left" w:pos="720"/>
        </w:tabs>
        <w:suppressAutoHyphens/>
        <w:spacing w:before="0"/>
        <w:ind w:left="0" w:firstLine="0"/>
        <w:rPr>
          <w:rFonts w:cstheme="minorHAnsi"/>
          <w:bCs/>
          <w:sz w:val="24"/>
          <w:szCs w:val="24"/>
        </w:rPr>
      </w:pPr>
      <w:r w:rsidRPr="006C4151">
        <w:rPr>
          <w:rFonts w:cstheme="minorHAnsi"/>
          <w:bCs/>
          <w:sz w:val="24"/>
          <w:szCs w:val="24"/>
        </w:rPr>
        <w:t>cheltuielile cu investițiile ce fac obiectul dublei finanțări care vizeaza aceleasi costuri eligibile;</w:t>
      </w:r>
    </w:p>
    <w:p w:rsidR="006C4151" w:rsidRPr="006C4151" w:rsidRDefault="006C4151" w:rsidP="006C4151">
      <w:pPr>
        <w:numPr>
          <w:ilvl w:val="0"/>
          <w:numId w:val="37"/>
        </w:numPr>
        <w:tabs>
          <w:tab w:val="left" w:pos="720"/>
        </w:tabs>
        <w:suppressAutoHyphens/>
        <w:spacing w:before="0"/>
        <w:ind w:left="0" w:firstLine="0"/>
        <w:rPr>
          <w:rFonts w:cstheme="minorHAnsi"/>
          <w:bCs/>
          <w:sz w:val="24"/>
          <w:szCs w:val="24"/>
        </w:rPr>
      </w:pPr>
      <w:r w:rsidRPr="006C4151">
        <w:rPr>
          <w:rFonts w:cstheme="minorHAnsi"/>
          <w:bCs/>
          <w:sz w:val="24"/>
          <w:szCs w:val="24"/>
        </w:rPr>
        <w:t>cheltuielile în conformitate cu art. 69, alin (3) din R (UE) nr. 1303/2013 și anume:</w:t>
      </w:r>
    </w:p>
    <w:p w:rsidR="006C4151" w:rsidRPr="006C4151" w:rsidRDefault="006C4151" w:rsidP="006C4151">
      <w:pPr>
        <w:spacing w:before="0"/>
        <w:rPr>
          <w:rFonts w:cstheme="minorHAnsi"/>
          <w:bCs/>
          <w:sz w:val="24"/>
          <w:szCs w:val="24"/>
        </w:rPr>
      </w:pPr>
      <w:r w:rsidRPr="006C4151">
        <w:rPr>
          <w:rFonts w:cstheme="minorHAnsi"/>
          <w:bCs/>
          <w:sz w:val="24"/>
          <w:szCs w:val="24"/>
        </w:rPr>
        <w:t>(a) dobânzi debitoare, cu excepţia celor referitoare la granturi acordate sub forma unei subvenţii pentru dobândă sau a unei subvenţii pentru comisioanele de garantare;</w:t>
      </w:r>
    </w:p>
    <w:p w:rsidR="006C4151" w:rsidRPr="006C4151" w:rsidRDefault="006C4151" w:rsidP="006C4151">
      <w:pPr>
        <w:spacing w:before="0"/>
        <w:rPr>
          <w:rFonts w:cstheme="minorHAnsi"/>
          <w:bCs/>
          <w:sz w:val="24"/>
          <w:szCs w:val="24"/>
        </w:rPr>
      </w:pPr>
      <w:r w:rsidRPr="006C4151">
        <w:rPr>
          <w:rFonts w:cstheme="minorHAnsi"/>
          <w:bCs/>
          <w:sz w:val="24"/>
          <w:szCs w:val="24"/>
        </w:rPr>
        <w:t xml:space="preserve">(b) achiziţionarea de terenuri construite si neconstruite, cu exceptia celor din cadrul SM 6.1, SM 6.2 si SM 6.3. </w:t>
      </w:r>
    </w:p>
    <w:p w:rsidR="006C4151" w:rsidRPr="006C4151" w:rsidRDefault="006C4151" w:rsidP="006C4151">
      <w:pPr>
        <w:spacing w:before="0"/>
        <w:rPr>
          <w:rFonts w:cstheme="minorHAnsi"/>
          <w:bCs/>
          <w:sz w:val="24"/>
          <w:szCs w:val="24"/>
        </w:rPr>
      </w:pPr>
      <w:r w:rsidRPr="006C4151">
        <w:rPr>
          <w:rFonts w:cstheme="minorHAnsi"/>
          <w:bCs/>
          <w:sz w:val="24"/>
          <w:szCs w:val="24"/>
        </w:rPr>
        <w:t>(c) taxa pe valoarea adăugată, cu excepţia cazului în care aceasta nu se poate recupera în temeiul legislaţiei naţionale privind TVA-ul;</w:t>
      </w:r>
    </w:p>
    <w:p w:rsidR="006C4151" w:rsidRPr="006C4151" w:rsidRDefault="006C4151" w:rsidP="006C4151">
      <w:pPr>
        <w:spacing w:before="0"/>
        <w:rPr>
          <w:rFonts w:cstheme="minorHAnsi"/>
          <w:sz w:val="24"/>
          <w:szCs w:val="24"/>
        </w:rPr>
      </w:pPr>
      <w:r w:rsidRPr="006C4151">
        <w:rPr>
          <w:rFonts w:cstheme="minorHAnsi"/>
          <w:bCs/>
          <w:sz w:val="24"/>
          <w:szCs w:val="24"/>
        </w:rPr>
        <w:t>(d) în cazul contractelor de leasing, celelalte costuri legate de contractele de leasing, cum ar fi marja locatorului, costurile de refinanțare a dobânzilor, cheltuielile generale și cheltuielile</w:t>
      </w:r>
      <w:r w:rsidRPr="006C4151">
        <w:rPr>
          <w:rFonts w:cstheme="minorHAnsi"/>
          <w:sz w:val="24"/>
          <w:szCs w:val="24"/>
        </w:rPr>
        <w:t xml:space="preserve"> </w:t>
      </w:r>
      <w:r w:rsidRPr="006C4151">
        <w:rPr>
          <w:rFonts w:cstheme="minorHAnsi"/>
          <w:bCs/>
          <w:sz w:val="24"/>
          <w:szCs w:val="24"/>
        </w:rPr>
        <w:t xml:space="preserve">de asigurare nu constituie cheltuieli eligibile. </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b/>
          <w:bCs/>
          <w:sz w:val="24"/>
          <w:szCs w:val="24"/>
        </w:rPr>
      </w:pPr>
      <w:r w:rsidRPr="006C4151">
        <w:rPr>
          <w:rFonts w:cstheme="minorHAnsi"/>
          <w:b/>
          <w:bCs/>
          <w:sz w:val="24"/>
          <w:szCs w:val="24"/>
        </w:rPr>
        <w:t>Cheltuieli neeligibile prevazute in OMADR 1731/2015 cu modificarile si completarile ulterioare</w:t>
      </w:r>
    </w:p>
    <w:p w:rsidR="006C4151" w:rsidRPr="006C4151" w:rsidRDefault="006C4151" w:rsidP="006C4151">
      <w:pPr>
        <w:spacing w:before="0"/>
        <w:rPr>
          <w:rFonts w:cstheme="minorHAnsi"/>
          <w:bCs/>
          <w:sz w:val="24"/>
          <w:szCs w:val="24"/>
        </w:rPr>
      </w:pPr>
      <w:r w:rsidRPr="006C4151">
        <w:rPr>
          <w:rFonts w:cstheme="minorHAnsi"/>
          <w:bCs/>
          <w:sz w:val="24"/>
          <w:szCs w:val="24"/>
        </w:rPr>
        <w:t>Achiziţionarea de vehicule pentru transportul rutier de mărfuri.</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b/>
          <w:noProof/>
          <w:sz w:val="24"/>
          <w:szCs w:val="24"/>
          <w:lang w:bidi="ar-BH"/>
        </w:rPr>
      </w:pPr>
      <w:r w:rsidRPr="006C4151">
        <w:rPr>
          <w:rFonts w:cstheme="minorHAnsi"/>
          <w:b/>
          <w:noProof/>
          <w:sz w:val="24"/>
          <w:szCs w:val="24"/>
          <w:lang w:bidi="ar-BH"/>
        </w:rPr>
        <w:t>3.5. Costurile reprezentand plata arhitectilor, inginerilor şi consultantilor, taxelor legale, a studiilor de fezabilitate,  achizitionarea de licente şi patente, pentru pregatirea şi/sau implementarea proiectului, direct legate de masura, nu depasesc 10% din costul total eligibil al proiectului, respectiv 5% pentru acele proiecte care nu includ constructii?</w:t>
      </w:r>
    </w:p>
    <w:p w:rsidR="006C4151" w:rsidRPr="006C4151" w:rsidRDefault="006C4151" w:rsidP="004416F5">
      <w:pPr>
        <w:spacing w:before="120"/>
        <w:rPr>
          <w:rFonts w:cstheme="minorHAnsi"/>
          <w:b/>
          <w:sz w:val="24"/>
          <w:szCs w:val="24"/>
        </w:rPr>
      </w:pPr>
      <w:r w:rsidRPr="006C4151">
        <w:rPr>
          <w:rFonts w:cstheme="minorHAnsi"/>
          <w:sz w:val="24"/>
          <w:szCs w:val="24"/>
        </w:rPr>
        <w:t>Expertul verifica in bugetul indicativ daca valoarea cheltuielilor eligibile de la Cap. 3 &lt;</w:t>
      </w:r>
      <w:r w:rsidRPr="006C4151">
        <w:rPr>
          <w:rFonts w:cstheme="minorHAnsi"/>
          <w:b/>
          <w:sz w:val="24"/>
          <w:szCs w:val="24"/>
        </w:rPr>
        <w:t>10%</w:t>
      </w:r>
      <w:r w:rsidRPr="006C4151">
        <w:rPr>
          <w:rFonts w:cstheme="minorHAnsi"/>
          <w:sz w:val="24"/>
          <w:szCs w:val="24"/>
        </w:rPr>
        <w:t xml:space="preserve"> din (cheltuieli eligibile de la subcap 1.2 + subcap. 1.3 + subcap.2.+Cap.4 </w:t>
      </w:r>
      <w:r w:rsidRPr="006C4151">
        <w:rPr>
          <w:rFonts w:cstheme="minorHAnsi"/>
          <w:sz w:val="24"/>
          <w:szCs w:val="24"/>
          <w:lang w:val="pt-BR"/>
        </w:rPr>
        <w:t xml:space="preserve">conf. HG 28/2008 sau </w:t>
      </w:r>
      <w:r w:rsidRPr="006C4151">
        <w:rPr>
          <w:rFonts w:cstheme="minorHAnsi"/>
          <w:sz w:val="24"/>
          <w:szCs w:val="24"/>
          <w:lang w:val="pt-BR"/>
        </w:rPr>
        <w:lastRenderedPageBreak/>
        <w:t xml:space="preserve">cap./subcap. </w:t>
      </w:r>
      <w:r w:rsidRPr="006C4151">
        <w:rPr>
          <w:rFonts w:cstheme="minorHAnsi"/>
          <w:sz w:val="24"/>
          <w:szCs w:val="24"/>
        </w:rPr>
        <w:t xml:space="preserve"> 1.2, 1.3, 1.4, 2, 3.5, 3.8, 4 conform HG 907/2016</w:t>
      </w:r>
      <w:r w:rsidRPr="006C4151">
        <w:rPr>
          <w:rFonts w:cstheme="minorHAnsi"/>
          <w:sz w:val="24"/>
          <w:szCs w:val="24"/>
          <w:lang w:val="pt-BR"/>
        </w:rPr>
        <w:t>)</w:t>
      </w:r>
      <w:r w:rsidRPr="006C4151">
        <w:rPr>
          <w:rFonts w:cstheme="minorHAnsi"/>
          <w:sz w:val="24"/>
          <w:szCs w:val="24"/>
        </w:rPr>
        <w:t>) – in cazul in care proiectul prevede lucrari de constructii.</w:t>
      </w:r>
    </w:p>
    <w:p w:rsidR="006C4151" w:rsidRPr="006C4151" w:rsidRDefault="006C4151" w:rsidP="006C4151">
      <w:pPr>
        <w:spacing w:before="0"/>
        <w:rPr>
          <w:rFonts w:cstheme="minorHAnsi"/>
          <w:b/>
          <w:sz w:val="24"/>
          <w:szCs w:val="24"/>
        </w:rPr>
      </w:pPr>
      <w:r w:rsidRPr="006C4151">
        <w:rPr>
          <w:rFonts w:cstheme="minorHAnsi"/>
          <w:sz w:val="24"/>
          <w:szCs w:val="24"/>
        </w:rPr>
        <w:t>Expertul verifica in bugetul indicativ daca valoarea cheltuielilor eligibile de la Cap. 3 &lt; 5</w:t>
      </w:r>
      <w:r w:rsidRPr="006C4151">
        <w:rPr>
          <w:rFonts w:cstheme="minorHAnsi"/>
          <w:b/>
          <w:sz w:val="24"/>
          <w:szCs w:val="24"/>
        </w:rPr>
        <w:t>%</w:t>
      </w:r>
      <w:r w:rsidRPr="006C4151">
        <w:rPr>
          <w:rFonts w:cstheme="minorHAnsi"/>
          <w:sz w:val="24"/>
          <w:szCs w:val="24"/>
        </w:rPr>
        <w:t xml:space="preserve"> din (cheltuieli eligibile de la subcap 1.2 + subcap. 1.3  + subcap.2.+Cap.4 </w:t>
      </w:r>
      <w:r w:rsidRPr="006C4151">
        <w:rPr>
          <w:rFonts w:cstheme="minorHAnsi"/>
          <w:sz w:val="24"/>
          <w:szCs w:val="24"/>
          <w:lang w:val="pt-BR"/>
        </w:rPr>
        <w:t xml:space="preserve">conf. HG 28/2008 sau cap./subcap. </w:t>
      </w:r>
      <w:r w:rsidRPr="006C4151">
        <w:rPr>
          <w:rFonts w:cstheme="minorHAnsi"/>
          <w:sz w:val="24"/>
          <w:szCs w:val="24"/>
        </w:rPr>
        <w:t xml:space="preserve"> 1.2, 1.3, 1.4, 2, 3.5, 3.8, 4 conform HG 907/2016</w:t>
      </w:r>
      <w:r w:rsidRPr="006C4151">
        <w:rPr>
          <w:rFonts w:cstheme="minorHAnsi"/>
          <w:sz w:val="24"/>
          <w:szCs w:val="24"/>
          <w:lang w:val="pt-BR"/>
        </w:rPr>
        <w:t>)</w:t>
      </w:r>
      <w:r w:rsidRPr="006C4151">
        <w:rPr>
          <w:rFonts w:cstheme="minorHAnsi"/>
          <w:sz w:val="24"/>
          <w:szCs w:val="24"/>
        </w:rPr>
        <w:t>) – in cazul in care proiectul nu prevede constructii.</w:t>
      </w:r>
    </w:p>
    <w:p w:rsidR="006C4151" w:rsidRPr="006C4151" w:rsidRDefault="006C4151" w:rsidP="006C4151">
      <w:pPr>
        <w:spacing w:before="0"/>
        <w:rPr>
          <w:rFonts w:cstheme="minorHAnsi"/>
          <w:sz w:val="24"/>
          <w:szCs w:val="24"/>
        </w:rPr>
      </w:pPr>
      <w:r w:rsidRPr="006C4151">
        <w:rPr>
          <w:rFonts w:cstheme="minorHAnsi"/>
          <w:sz w:val="24"/>
          <w:szCs w:val="24"/>
        </w:rPr>
        <w:t>Daca aceste costuri se incadreaza in procentele specificate mai sus, expertul bifează DA in caseta corespunzatoare, in caz contrar bifează NU şi îşi motivează poziţia în linia prevăzută în acest scop la rubrica Observaţii.</w:t>
      </w:r>
    </w:p>
    <w:p w:rsidR="006C4151" w:rsidRPr="006C4151" w:rsidRDefault="006C4151" w:rsidP="006C4151">
      <w:pPr>
        <w:spacing w:before="0"/>
        <w:rPr>
          <w:rFonts w:cstheme="minorHAnsi"/>
          <w:b/>
          <w:i/>
          <w:sz w:val="24"/>
          <w:szCs w:val="24"/>
        </w:rPr>
      </w:pPr>
    </w:p>
    <w:p w:rsidR="006C4151" w:rsidRPr="006C4151" w:rsidRDefault="006C4151" w:rsidP="006C4151">
      <w:pPr>
        <w:spacing w:before="0"/>
        <w:rPr>
          <w:rFonts w:cstheme="minorHAnsi"/>
          <w:b/>
          <w:sz w:val="24"/>
          <w:szCs w:val="24"/>
        </w:rPr>
      </w:pPr>
      <w:r w:rsidRPr="006C4151">
        <w:rPr>
          <w:rFonts w:cstheme="minorHAnsi"/>
          <w:b/>
          <w:sz w:val="24"/>
          <w:szCs w:val="24"/>
        </w:rPr>
        <w:t xml:space="preserve">3.6. Cheltuielile diverse şi neprevazute (Cap. 5.3) din Bugetul indicativ se incadreaza in procentul de  maxim 10% din valoarea cheltuielilor prevazute la cap./ subcap. 1.2, 1.3, 2, 3 şi 4 </w:t>
      </w:r>
      <w:r w:rsidRPr="006C4151">
        <w:rPr>
          <w:rFonts w:cstheme="minorHAnsi"/>
          <w:sz w:val="24"/>
          <w:szCs w:val="24"/>
          <w:lang w:val="pt-BR"/>
        </w:rPr>
        <w:t xml:space="preserve">conf. HG 28/2008 sau cap./subcap. </w:t>
      </w:r>
      <w:r w:rsidRPr="006C4151">
        <w:rPr>
          <w:rFonts w:cstheme="minorHAnsi"/>
          <w:sz w:val="24"/>
          <w:szCs w:val="24"/>
        </w:rPr>
        <w:t xml:space="preserve"> 1.2, 1.3, 1.4, 2, 3.5, 3.8, 4 conform HG 907/2016</w:t>
      </w:r>
      <w:r w:rsidRPr="006C4151">
        <w:rPr>
          <w:rFonts w:cstheme="minorHAnsi"/>
          <w:sz w:val="24"/>
          <w:szCs w:val="24"/>
          <w:lang w:val="pt-BR"/>
        </w:rPr>
        <w:t>)</w:t>
      </w:r>
      <w:r w:rsidRPr="006C4151">
        <w:rPr>
          <w:rFonts w:cstheme="minorHAnsi"/>
          <w:b/>
          <w:sz w:val="24"/>
          <w:szCs w:val="24"/>
        </w:rPr>
        <w:t xml:space="preserve"> ale devizului general, in functie de natura şi complexitatea lucrarilor, prevazut pentru investiţii noi, modernizari, reabilitari la constructii şi instalatii existente?</w:t>
      </w:r>
    </w:p>
    <w:p w:rsidR="004416F5" w:rsidRDefault="006C4151" w:rsidP="004416F5">
      <w:pPr>
        <w:spacing w:before="120" w:after="120"/>
        <w:rPr>
          <w:rFonts w:cstheme="minorHAnsi"/>
          <w:sz w:val="24"/>
          <w:szCs w:val="24"/>
        </w:rPr>
      </w:pPr>
      <w:r w:rsidRPr="006C4151">
        <w:rPr>
          <w:rFonts w:cstheme="minorHAnsi"/>
          <w:sz w:val="24"/>
          <w:szCs w:val="24"/>
          <w:lang w:val="it-IT"/>
        </w:rPr>
        <w:t xml:space="preserve">Expertul verifica in bugetul indicativ daca valoarea cheltuielilor diverse şi neprevazute se incadreaza in procentul de 10% din totalul </w:t>
      </w:r>
      <w:r w:rsidRPr="006C4151">
        <w:rPr>
          <w:rFonts w:cstheme="minorHAnsi"/>
          <w:iCs/>
          <w:sz w:val="24"/>
          <w:szCs w:val="24"/>
          <w:lang w:val="it-IT"/>
        </w:rPr>
        <w:t>subcap. 1.2 +subc</w:t>
      </w:r>
      <w:r w:rsidRPr="006C4151">
        <w:rPr>
          <w:rFonts w:cstheme="minorHAnsi"/>
          <w:sz w:val="24"/>
          <w:szCs w:val="24"/>
          <w:lang w:val="it-IT"/>
        </w:rPr>
        <w:t xml:space="preserve">ap.1.3+Cap.2 + Cap.3 + Cap.4 </w:t>
      </w:r>
      <w:r w:rsidRPr="006C4151">
        <w:rPr>
          <w:rFonts w:cstheme="minorHAnsi"/>
          <w:sz w:val="24"/>
          <w:szCs w:val="24"/>
          <w:lang w:val="pt-BR"/>
        </w:rPr>
        <w:t xml:space="preserve">conf. HG 28/2008 sau cap./subcap. </w:t>
      </w:r>
      <w:r w:rsidRPr="006C4151">
        <w:rPr>
          <w:rFonts w:cstheme="minorHAnsi"/>
          <w:sz w:val="24"/>
          <w:szCs w:val="24"/>
        </w:rPr>
        <w:t xml:space="preserve"> 1.2, 1.3, 1.4, 2, 3.5, 3.8, 4 conform HG 907/2016</w:t>
      </w:r>
      <w:r w:rsidRPr="006C4151">
        <w:rPr>
          <w:rFonts w:cstheme="minorHAnsi"/>
          <w:sz w:val="24"/>
          <w:szCs w:val="24"/>
          <w:lang w:val="pt-BR"/>
        </w:rPr>
        <w:t>)</w:t>
      </w:r>
      <w:r w:rsidRPr="006C4151">
        <w:rPr>
          <w:rFonts w:cstheme="minorHAnsi"/>
          <w:sz w:val="24"/>
          <w:szCs w:val="24"/>
          <w:lang w:val="it-IT"/>
        </w:rPr>
        <w:t xml:space="preserve">. </w:t>
      </w:r>
    </w:p>
    <w:p w:rsidR="006C4151" w:rsidRPr="004416F5" w:rsidRDefault="006C4151" w:rsidP="004416F5">
      <w:pPr>
        <w:spacing w:before="120" w:after="120"/>
        <w:rPr>
          <w:rFonts w:cstheme="minorHAnsi"/>
          <w:sz w:val="24"/>
          <w:szCs w:val="24"/>
        </w:rPr>
      </w:pPr>
      <w:r w:rsidRPr="006C4151">
        <w:rPr>
          <w:rFonts w:cstheme="minorHAnsi"/>
          <w:sz w:val="24"/>
          <w:szCs w:val="24"/>
        </w:rPr>
        <w:t>Daca aceste costuri se incadreaza in procentul specificat mai sus, expertul bifează DA in caseta corespunzatoare, in caz contrar bifează NU şi</w:t>
      </w:r>
      <w:r w:rsidRPr="006C4151">
        <w:rPr>
          <w:rFonts w:cstheme="minorHAnsi"/>
          <w:sz w:val="24"/>
          <w:szCs w:val="24"/>
          <w:lang w:val="it-IT"/>
        </w:rPr>
        <w:t xml:space="preserve"> îşi motivează poziţia în linia prevăzută în acest scop la rubrica Observaţii,</w:t>
      </w:r>
    </w:p>
    <w:p w:rsidR="006C4151" w:rsidRPr="006C4151" w:rsidRDefault="006C4151" w:rsidP="006C4151">
      <w:pPr>
        <w:spacing w:before="0"/>
        <w:rPr>
          <w:rFonts w:cstheme="minorHAnsi"/>
          <w:sz w:val="24"/>
          <w:szCs w:val="24"/>
        </w:rPr>
      </w:pPr>
    </w:p>
    <w:p w:rsidR="006C4151" w:rsidRPr="006C4151" w:rsidRDefault="006C4151" w:rsidP="004416F5">
      <w:pPr>
        <w:spacing w:before="0" w:after="120"/>
        <w:rPr>
          <w:rFonts w:cstheme="minorHAnsi"/>
          <w:b/>
          <w:sz w:val="24"/>
          <w:szCs w:val="24"/>
        </w:rPr>
      </w:pPr>
      <w:r w:rsidRPr="006C4151">
        <w:rPr>
          <w:rFonts w:cstheme="minorHAnsi"/>
          <w:b/>
          <w:sz w:val="24"/>
          <w:szCs w:val="24"/>
        </w:rPr>
        <w:t>3.7 TVA-ul aferent cheltuielilor eligibile este trecut in coloana cheltuielilor eligibile?</w:t>
      </w:r>
    </w:p>
    <w:p w:rsidR="006C4151" w:rsidRPr="006C4151" w:rsidRDefault="006C4151" w:rsidP="006C4151">
      <w:pPr>
        <w:spacing w:before="0"/>
        <w:rPr>
          <w:rFonts w:cstheme="minorHAnsi"/>
          <w:b/>
          <w:bCs/>
          <w:i/>
          <w:iCs/>
          <w:color w:val="000000"/>
          <w:sz w:val="24"/>
          <w:szCs w:val="24"/>
          <w:lang w:eastAsia="ro-RO"/>
        </w:rPr>
      </w:pPr>
      <w:r w:rsidRPr="006C4151">
        <w:rPr>
          <w:rFonts w:cstheme="minorHAnsi"/>
          <w:color w:val="000000"/>
          <w:sz w:val="24"/>
          <w:szCs w:val="24"/>
          <w:lang w:eastAsia="ro-RO"/>
        </w:rPr>
        <w:t xml:space="preserve">In cazul in care solicitantul a bifat </w:t>
      </w:r>
      <w:r w:rsidRPr="006C4151">
        <w:rPr>
          <w:rFonts w:cstheme="minorHAnsi"/>
          <w:i/>
          <w:iCs/>
          <w:color w:val="000000"/>
          <w:sz w:val="24"/>
          <w:szCs w:val="24"/>
          <w:lang w:eastAsia="ro-RO"/>
        </w:rPr>
        <w:t>in caseta corespunzatoare din Sectiunea F- Declaraţia pe propria răspunderea solicitantlui ca este platitor de TVA</w:t>
      </w:r>
      <w:r w:rsidRPr="006C4151">
        <w:rPr>
          <w:rFonts w:cstheme="minorHAnsi"/>
          <w:color w:val="000000"/>
          <w:sz w:val="24"/>
          <w:szCs w:val="24"/>
          <w:lang w:eastAsia="ro-RO"/>
        </w:rPr>
        <w:t xml:space="preserve"> ,</w:t>
      </w:r>
      <w:r w:rsidRPr="006C4151">
        <w:rPr>
          <w:rFonts w:cstheme="minorHAnsi"/>
          <w:i/>
          <w:iCs/>
          <w:color w:val="000000"/>
          <w:sz w:val="24"/>
          <w:szCs w:val="24"/>
          <w:lang w:eastAsia="ro-RO"/>
        </w:rPr>
        <w:t>TVA-ul</w:t>
      </w:r>
      <w:r w:rsidRPr="006C4151">
        <w:rPr>
          <w:rFonts w:cstheme="minorHAnsi"/>
          <w:b/>
          <w:bCs/>
          <w:i/>
          <w:iCs/>
          <w:color w:val="000000"/>
          <w:sz w:val="24"/>
          <w:szCs w:val="24"/>
          <w:lang w:eastAsia="ro-RO"/>
        </w:rPr>
        <w:t xml:space="preserve"> este neeligibil.</w:t>
      </w:r>
    </w:p>
    <w:p w:rsidR="006C4151" w:rsidRPr="006C4151" w:rsidRDefault="006C4151" w:rsidP="006C4151">
      <w:pPr>
        <w:spacing w:before="0"/>
        <w:rPr>
          <w:rFonts w:cstheme="minorHAnsi"/>
          <w:b/>
          <w:bCs/>
          <w:i/>
          <w:iCs/>
          <w:color w:val="000000"/>
          <w:sz w:val="24"/>
          <w:szCs w:val="24"/>
          <w:lang w:eastAsia="ro-RO"/>
        </w:rPr>
      </w:pPr>
      <w:r w:rsidRPr="00C90E60">
        <w:rPr>
          <w:rFonts w:cstheme="minorHAnsi"/>
          <w:i/>
          <w:iCs/>
          <w:color w:val="000000"/>
          <w:sz w:val="24"/>
          <w:szCs w:val="24"/>
          <w:highlight w:val="yellow"/>
          <w:lang w:eastAsia="ro-RO"/>
        </w:rPr>
        <w:t>In cazul in care solicitantul bifează in caseta corespunzatoare din Sectiunea F- Declaraţia pe propria răspunderea solicitantlui</w:t>
      </w:r>
      <w:r w:rsidRPr="00C90E60" w:rsidDel="00754937">
        <w:rPr>
          <w:rFonts w:cstheme="minorHAnsi"/>
          <w:i/>
          <w:iCs/>
          <w:color w:val="000000"/>
          <w:sz w:val="24"/>
          <w:szCs w:val="24"/>
          <w:highlight w:val="yellow"/>
          <w:lang w:eastAsia="ro-RO"/>
        </w:rPr>
        <w:t xml:space="preserve"> </w:t>
      </w:r>
      <w:r w:rsidRPr="00C90E60">
        <w:rPr>
          <w:rFonts w:cstheme="minorHAnsi"/>
          <w:i/>
          <w:iCs/>
          <w:color w:val="000000"/>
          <w:sz w:val="24"/>
          <w:szCs w:val="24"/>
          <w:highlight w:val="yellow"/>
          <w:lang w:eastAsia="ro-RO"/>
        </w:rPr>
        <w:t xml:space="preserve">ca nu este platitor de TVA, atunci TVA-ul </w:t>
      </w:r>
      <w:r w:rsidRPr="00C90E60">
        <w:rPr>
          <w:rFonts w:cstheme="minorHAnsi"/>
          <w:b/>
          <w:bCs/>
          <w:i/>
          <w:iCs/>
          <w:color w:val="000000"/>
          <w:sz w:val="24"/>
          <w:szCs w:val="24"/>
          <w:highlight w:val="yellow"/>
          <w:lang w:eastAsia="ro-RO"/>
        </w:rPr>
        <w:t>aferent cheltuielilor eligibile este eligibil.</w:t>
      </w:r>
    </w:p>
    <w:p w:rsidR="006C4151" w:rsidRPr="006C4151" w:rsidRDefault="006C4151" w:rsidP="006C4151">
      <w:pPr>
        <w:spacing w:before="0"/>
        <w:rPr>
          <w:rFonts w:cstheme="minorHAnsi"/>
          <w:i/>
          <w:color w:val="000000"/>
          <w:sz w:val="24"/>
          <w:szCs w:val="24"/>
          <w:lang w:val="it-IT" w:eastAsia="ro-RO"/>
        </w:rPr>
      </w:pPr>
      <w:r w:rsidRPr="006C4151">
        <w:rPr>
          <w:rFonts w:cstheme="minorHAnsi"/>
          <w:i/>
          <w:color w:val="000000"/>
          <w:sz w:val="24"/>
          <w:szCs w:val="24"/>
          <w:lang w:val="it-IT" w:eastAsia="ro-RO"/>
        </w:rPr>
        <w:t>In cazul in care solicitantul nu bifează niciuna din casute, se considera TVA-ul neeligibil.</w:t>
      </w:r>
    </w:p>
    <w:p w:rsidR="006C4151" w:rsidRPr="006C4151" w:rsidRDefault="006C4151" w:rsidP="006C4151">
      <w:pPr>
        <w:spacing w:before="0"/>
        <w:rPr>
          <w:rFonts w:cstheme="minorHAnsi"/>
          <w:sz w:val="24"/>
          <w:szCs w:val="24"/>
        </w:rPr>
      </w:pPr>
      <w:r w:rsidRPr="006C4151">
        <w:rPr>
          <w:rFonts w:cstheme="minorHAnsi"/>
          <w:i/>
          <w:color w:val="000000"/>
          <w:sz w:val="24"/>
          <w:szCs w:val="24"/>
          <w:lang w:val="it-IT" w:eastAsia="ro-RO"/>
        </w:rPr>
        <w:t>În situatia in care solicitantul are dreptul la TVA eligibil nu este obligatoriu ca acesta sa fie solicitat/prins in bugetul indicativ ca si cheltuiala eligibilă.</w:t>
      </w:r>
    </w:p>
    <w:p w:rsidR="006C4151" w:rsidRPr="006C4151" w:rsidRDefault="006C4151" w:rsidP="006C4151">
      <w:pPr>
        <w:pStyle w:val="Heading2"/>
        <w:spacing w:before="0"/>
        <w:rPr>
          <w:rFonts w:asciiTheme="minorHAnsi" w:hAnsiTheme="minorHAnsi" w:cstheme="minorHAnsi"/>
          <w:sz w:val="24"/>
          <w:szCs w:val="24"/>
        </w:rPr>
      </w:pPr>
    </w:p>
    <w:p w:rsidR="006C4151" w:rsidRPr="004416F5" w:rsidRDefault="006C4151" w:rsidP="006C4151">
      <w:pPr>
        <w:pStyle w:val="Heading2"/>
        <w:spacing w:before="0"/>
        <w:rPr>
          <w:rFonts w:asciiTheme="minorHAnsi" w:hAnsiTheme="minorHAnsi" w:cstheme="minorHAnsi"/>
          <w:b/>
          <w:color w:val="auto"/>
          <w:sz w:val="24"/>
          <w:szCs w:val="24"/>
        </w:rPr>
      </w:pPr>
      <w:r w:rsidRPr="004416F5">
        <w:rPr>
          <w:rFonts w:asciiTheme="minorHAnsi" w:hAnsiTheme="minorHAnsi" w:cstheme="minorHAnsi"/>
          <w:b/>
          <w:color w:val="auto"/>
          <w:sz w:val="24"/>
          <w:szCs w:val="24"/>
        </w:rPr>
        <w:t xml:space="preserve">4. Verificarea rezonabilităţii preţurilor </w:t>
      </w:r>
    </w:p>
    <w:p w:rsidR="006C4151" w:rsidRPr="006C4151" w:rsidRDefault="006C4151" w:rsidP="004416F5">
      <w:pPr>
        <w:rPr>
          <w:rFonts w:cstheme="minorHAnsi"/>
          <w:b/>
          <w:sz w:val="24"/>
          <w:szCs w:val="24"/>
        </w:rPr>
      </w:pPr>
      <w:r w:rsidRPr="006C4151">
        <w:rPr>
          <w:rFonts w:cstheme="minorHAnsi"/>
          <w:b/>
          <w:sz w:val="24"/>
          <w:szCs w:val="24"/>
        </w:rPr>
        <w:t>4.1.  Categoria de bunuri  se regaseste in Baza de Date</w:t>
      </w:r>
      <w:r w:rsidRPr="006C4151">
        <w:rPr>
          <w:rFonts w:eastAsia="Calibri" w:cstheme="minorHAnsi"/>
          <w:sz w:val="24"/>
          <w:szCs w:val="24"/>
        </w:rPr>
        <w:t xml:space="preserve"> cu prețuri de Referință</w:t>
      </w:r>
      <w:r w:rsidRPr="006C4151">
        <w:rPr>
          <w:rFonts w:cstheme="minorHAnsi"/>
          <w:b/>
          <w:sz w:val="24"/>
          <w:szCs w:val="24"/>
        </w:rPr>
        <w:t>?</w:t>
      </w:r>
    </w:p>
    <w:p w:rsidR="006C4151" w:rsidRPr="006C4151" w:rsidRDefault="006C4151" w:rsidP="006C4151">
      <w:pPr>
        <w:spacing w:before="0"/>
        <w:rPr>
          <w:rFonts w:cstheme="minorHAnsi"/>
          <w:sz w:val="24"/>
          <w:szCs w:val="24"/>
        </w:rPr>
      </w:pPr>
      <w:r w:rsidRPr="006C4151">
        <w:rPr>
          <w:rFonts w:cstheme="minorHAnsi"/>
          <w:sz w:val="24"/>
          <w:szCs w:val="24"/>
        </w:rPr>
        <w:t xml:space="preserve">Expertul verifica daca bunurile din devizele pe obiecte se regasesc in categoriile cuprinse în </w:t>
      </w:r>
      <w:r w:rsidRPr="006C4151">
        <w:rPr>
          <w:rFonts w:cstheme="minorHAnsi"/>
          <w:i/>
          <w:sz w:val="24"/>
          <w:szCs w:val="24"/>
        </w:rPr>
        <w:t>Baza de date -Preţuri de referință</w:t>
      </w:r>
      <w:r w:rsidRPr="006C4151">
        <w:rPr>
          <w:rFonts w:cstheme="minorHAnsi"/>
          <w:sz w:val="24"/>
          <w:szCs w:val="24"/>
        </w:rPr>
        <w:t>, situată pe pagina de internet a AFIR. Daca se regasesc, expertul bifează in caseta corespunzatoare DA.</w:t>
      </w:r>
    </w:p>
    <w:p w:rsidR="006C4151" w:rsidRPr="006C4151" w:rsidRDefault="006C4151" w:rsidP="006C4151">
      <w:pPr>
        <w:spacing w:before="0"/>
        <w:rPr>
          <w:rFonts w:cstheme="minorHAnsi"/>
          <w:sz w:val="24"/>
          <w:szCs w:val="24"/>
        </w:rPr>
      </w:pPr>
      <w:r w:rsidRPr="006C4151">
        <w:rPr>
          <w:rFonts w:cstheme="minorHAnsi"/>
          <w:sz w:val="24"/>
          <w:szCs w:val="24"/>
        </w:rPr>
        <w:t>Daca bunurile nu se regăsesc in Baza de Date, expertul bifează in caseta corespunzatoare NU.</w:t>
      </w:r>
    </w:p>
    <w:p w:rsidR="006C4151" w:rsidRPr="006C4151" w:rsidRDefault="006C4151" w:rsidP="006C4151">
      <w:pPr>
        <w:spacing w:before="0"/>
        <w:rPr>
          <w:rFonts w:cstheme="minorHAnsi"/>
          <w:sz w:val="24"/>
          <w:szCs w:val="24"/>
        </w:rPr>
      </w:pPr>
      <w:r w:rsidRPr="006C4151">
        <w:rPr>
          <w:rFonts w:cstheme="minorHAnsi"/>
          <w:sz w:val="24"/>
          <w:szCs w:val="24"/>
        </w:rPr>
        <w:lastRenderedPageBreak/>
        <w:t>Caseta ”Nu este cazul” se bifează pentru situațiile în care proiectele prevăd prestări de servicii sau lucrări.</w:t>
      </w:r>
    </w:p>
    <w:p w:rsidR="006C4151" w:rsidRPr="006C4151" w:rsidRDefault="006C4151" w:rsidP="004416F5">
      <w:pPr>
        <w:rPr>
          <w:rFonts w:cstheme="minorHAnsi"/>
          <w:b/>
          <w:sz w:val="24"/>
          <w:szCs w:val="24"/>
        </w:rPr>
      </w:pPr>
      <w:r w:rsidRPr="006C4151">
        <w:rPr>
          <w:rFonts w:cstheme="minorHAnsi"/>
          <w:b/>
          <w:sz w:val="24"/>
          <w:szCs w:val="24"/>
        </w:rPr>
        <w:t>4.2. Daca la pct. 4.1. raspunsul este DA, sunt atasate extrasele tiparite din baza de date</w:t>
      </w:r>
      <w:r w:rsidRPr="006C4151">
        <w:rPr>
          <w:rFonts w:eastAsia="Calibri" w:cstheme="minorHAnsi"/>
          <w:sz w:val="24"/>
          <w:szCs w:val="24"/>
        </w:rPr>
        <w:t xml:space="preserve"> cu prețuri de Referință</w:t>
      </w:r>
      <w:r w:rsidRPr="006C4151">
        <w:rPr>
          <w:rFonts w:cstheme="minorHAnsi"/>
          <w:b/>
          <w:sz w:val="24"/>
          <w:szCs w:val="24"/>
        </w:rPr>
        <w:t>?</w:t>
      </w:r>
    </w:p>
    <w:p w:rsidR="006C4151" w:rsidRPr="006C4151" w:rsidRDefault="006C4151" w:rsidP="006C4151">
      <w:pPr>
        <w:spacing w:before="0"/>
        <w:rPr>
          <w:rFonts w:cstheme="minorHAnsi"/>
          <w:sz w:val="24"/>
          <w:szCs w:val="24"/>
        </w:rPr>
      </w:pPr>
      <w:r w:rsidRPr="006C4151">
        <w:rPr>
          <w:rFonts w:cstheme="minorHAnsi"/>
          <w:sz w:val="24"/>
          <w:szCs w:val="24"/>
        </w:rPr>
        <w:t>Daca sunt atasate extrasele tiparite din Baza de date, expertul bifează in caseta corespunzatoare DA, iar daca nu sunt atasate expertul bifează NU şi printeaza din baza de date extrasele  relevante.</w:t>
      </w:r>
    </w:p>
    <w:p w:rsidR="006C4151" w:rsidRPr="006C4151" w:rsidRDefault="006C4151" w:rsidP="006C4151">
      <w:pPr>
        <w:spacing w:before="0"/>
        <w:rPr>
          <w:rFonts w:cstheme="minorHAnsi"/>
          <w:sz w:val="24"/>
          <w:szCs w:val="24"/>
        </w:rPr>
      </w:pPr>
      <w:r w:rsidRPr="006C4151">
        <w:rPr>
          <w:rFonts w:cstheme="minorHAnsi"/>
          <w:sz w:val="24"/>
          <w:szCs w:val="24"/>
        </w:rPr>
        <w:t>Caseta ”Nu este cazul” se bifează pentru situațiile în care proiectele prevăd prestări de servicii sau lucrări.</w:t>
      </w:r>
    </w:p>
    <w:p w:rsidR="006C4151" w:rsidRPr="006C4151" w:rsidRDefault="006C4151" w:rsidP="004416F5">
      <w:pPr>
        <w:rPr>
          <w:rFonts w:cstheme="minorHAnsi"/>
          <w:b/>
          <w:sz w:val="24"/>
          <w:szCs w:val="24"/>
        </w:rPr>
      </w:pPr>
      <w:r w:rsidRPr="006C4151">
        <w:rPr>
          <w:rFonts w:cstheme="minorHAnsi"/>
          <w:b/>
          <w:sz w:val="24"/>
          <w:szCs w:val="24"/>
        </w:rPr>
        <w:t>4.3. Dacă la pct. 4.1. raspunsul este DA, preţurile utilizate pentru bunuri se incadreaza in maximul  prevazut în  Baza de Date</w:t>
      </w:r>
      <w:r w:rsidRPr="006C4151">
        <w:rPr>
          <w:rFonts w:eastAsia="Calibri" w:cstheme="minorHAnsi"/>
          <w:sz w:val="24"/>
          <w:szCs w:val="24"/>
        </w:rPr>
        <w:t xml:space="preserve"> cu prețuri de Referință</w:t>
      </w:r>
      <w:r w:rsidRPr="006C4151">
        <w:rPr>
          <w:rFonts w:cstheme="minorHAnsi"/>
          <w:b/>
          <w:sz w:val="24"/>
          <w:szCs w:val="24"/>
        </w:rPr>
        <w:t>?</w:t>
      </w:r>
    </w:p>
    <w:p w:rsidR="006C4151" w:rsidRPr="006C4151" w:rsidRDefault="006C4151" w:rsidP="006C4151">
      <w:pPr>
        <w:spacing w:before="0"/>
        <w:rPr>
          <w:rFonts w:cstheme="minorHAnsi"/>
          <w:sz w:val="24"/>
          <w:szCs w:val="24"/>
        </w:rPr>
      </w:pPr>
      <w:r w:rsidRPr="006C4151">
        <w:rPr>
          <w:rFonts w:cstheme="minorHAnsi"/>
          <w:sz w:val="24"/>
          <w:szCs w:val="24"/>
        </w:rPr>
        <w:t>Expertul verifica daca preţurile se incadreaza in maximul prevazut în Baza de Date pentru bunul respectiv, bifează in caseta corespunzatoare DA, suma acceptata de evaluator fiind cea din devize.</w:t>
      </w:r>
    </w:p>
    <w:p w:rsidR="006C4151" w:rsidRPr="006C4151" w:rsidRDefault="006C4151" w:rsidP="006C4151">
      <w:pPr>
        <w:spacing w:before="0"/>
        <w:rPr>
          <w:rFonts w:cstheme="minorHAnsi"/>
          <w:sz w:val="24"/>
          <w:szCs w:val="24"/>
        </w:rPr>
      </w:pPr>
      <w:r w:rsidRPr="006C4151">
        <w:rPr>
          <w:rFonts w:cstheme="minorHAnsi"/>
          <w:sz w:val="24"/>
          <w:szCs w:val="24"/>
        </w:rPr>
        <w:t>Daca preţurile nu se incadreaza in valorile maxime prevazute în Baza de Date pentru bunurile respective, expert</w:t>
      </w:r>
      <w:r w:rsidR="004416F5">
        <w:rPr>
          <w:rFonts w:cstheme="minorHAnsi"/>
          <w:sz w:val="24"/>
          <w:szCs w:val="24"/>
        </w:rPr>
        <w:t>ul notifica solicitantul prin E2.1GAL</w:t>
      </w:r>
      <w:r w:rsidRPr="006C4151">
        <w:rPr>
          <w:rFonts w:cstheme="minorHAnsi"/>
          <w:sz w:val="24"/>
          <w:szCs w:val="24"/>
        </w:rPr>
        <w:t xml:space="preserve"> de diferenta dintre cele doua valori pentru modificarea bugetului indicativ/devizului general cu valoarea din Baza de Date pentru bunul/ bunurile respective. In urma raspunsului solicitantului expertul bifează in caseta corespunzatoare DA in cazul in care solicitantul si-a insusit valoarea din Baza de Date sau bifeaza in caseta corespunzatoare NU daca solicitantul nu este de acord, caz în care cheltuiala se trece în categoria celor neeligibile.</w:t>
      </w:r>
    </w:p>
    <w:p w:rsidR="006C4151" w:rsidRPr="006C4151" w:rsidRDefault="006C4151" w:rsidP="006C4151">
      <w:pPr>
        <w:spacing w:before="0"/>
        <w:rPr>
          <w:rFonts w:cstheme="minorHAnsi"/>
          <w:sz w:val="24"/>
          <w:szCs w:val="24"/>
        </w:rPr>
      </w:pPr>
      <w:r w:rsidRPr="006C4151">
        <w:rPr>
          <w:rFonts w:cstheme="minorHAnsi"/>
          <w:sz w:val="24"/>
          <w:szCs w:val="24"/>
        </w:rPr>
        <w:t>Caseta ”Nu este cazul”, se bifează pentru situațiile în care proiectele prevăd prestări de servicii sau lucrări.</w:t>
      </w:r>
    </w:p>
    <w:p w:rsidR="006C4151" w:rsidRPr="006C4151" w:rsidRDefault="006C4151" w:rsidP="004416F5">
      <w:pPr>
        <w:rPr>
          <w:rFonts w:cstheme="minorHAnsi"/>
          <w:b/>
          <w:sz w:val="24"/>
          <w:szCs w:val="24"/>
        </w:rPr>
      </w:pPr>
      <w:r w:rsidRPr="006C4151">
        <w:rPr>
          <w:rFonts w:cstheme="minorHAnsi"/>
          <w:b/>
          <w:sz w:val="24"/>
          <w:szCs w:val="24"/>
        </w:rPr>
        <w:t xml:space="preserve">4.4. </w:t>
      </w:r>
      <w:r w:rsidRPr="006C4151">
        <w:rPr>
          <w:rFonts w:cstheme="minorHAnsi"/>
          <w:sz w:val="24"/>
          <w:szCs w:val="24"/>
        </w:rPr>
        <w:t xml:space="preserve">Dacă </w:t>
      </w:r>
      <w:r w:rsidRPr="006C4151">
        <w:rPr>
          <w:rFonts w:cstheme="minorHAnsi"/>
          <w:b/>
          <w:sz w:val="24"/>
          <w:szCs w:val="24"/>
        </w:rPr>
        <w:t>bunurile</w:t>
      </w:r>
      <w:r w:rsidRPr="006C4151">
        <w:rPr>
          <w:rFonts w:cstheme="minorHAnsi"/>
          <w:sz w:val="24"/>
          <w:szCs w:val="24"/>
        </w:rPr>
        <w:t xml:space="preserve"> nu se regăsesc în Baza de Date (la pct. 4.1 răspunsul este NU) precum şi pentru situațiile privind </w:t>
      </w:r>
      <w:r w:rsidRPr="006C4151">
        <w:rPr>
          <w:rFonts w:cstheme="minorHAnsi"/>
          <w:b/>
          <w:sz w:val="24"/>
          <w:szCs w:val="24"/>
        </w:rPr>
        <w:t>prestările de servicii,</w:t>
      </w:r>
      <w:r w:rsidRPr="006C4151">
        <w:rPr>
          <w:rFonts w:cstheme="minorHAnsi"/>
          <w:sz w:val="24"/>
          <w:szCs w:val="24"/>
        </w:rPr>
        <w:t xml:space="preserve"> solicitantul a prezentat doua oferte pentru bunuri/servicii a caror valoare este mai mare de 15.000 Euro şi o ofertă pentru bunuri/servicii a caror valoare  este mai mica</w:t>
      </w:r>
      <w:r w:rsidRPr="006C4151">
        <w:rPr>
          <w:rFonts w:eastAsia="Calibri" w:cstheme="minorHAnsi"/>
          <w:sz w:val="24"/>
          <w:szCs w:val="24"/>
        </w:rPr>
        <w:t xml:space="preserve"> sau egală</w:t>
      </w:r>
      <w:r w:rsidRPr="006C4151">
        <w:rPr>
          <w:rFonts w:cstheme="minorHAnsi"/>
          <w:sz w:val="24"/>
          <w:szCs w:val="24"/>
        </w:rPr>
        <w:t xml:space="preserve"> cu 15.000 Euro? </w:t>
      </w:r>
    </w:p>
    <w:p w:rsidR="006C4151" w:rsidRPr="006C4151" w:rsidRDefault="006C4151" w:rsidP="006C4151">
      <w:pPr>
        <w:spacing w:before="0"/>
        <w:rPr>
          <w:rFonts w:cstheme="minorHAnsi"/>
          <w:sz w:val="24"/>
          <w:szCs w:val="24"/>
        </w:rPr>
      </w:pPr>
      <w:r w:rsidRPr="006C4151">
        <w:rPr>
          <w:rFonts w:cstheme="minorHAnsi"/>
          <w:sz w:val="24"/>
          <w:szCs w:val="24"/>
        </w:rPr>
        <w:t xml:space="preserve">Expertul verifica daca solicitantul a prezentat doua oferte pentru bunuri/servicii a caror valoare este mai mare de 15 000 Euro şi o oferta pentru bunuri/servicii a caror valoare este mai mica </w:t>
      </w:r>
      <w:r w:rsidRPr="006C4151">
        <w:rPr>
          <w:rFonts w:eastAsia="Calibri" w:cstheme="minorHAnsi"/>
          <w:sz w:val="24"/>
          <w:szCs w:val="24"/>
        </w:rPr>
        <w:t>sau egală</w:t>
      </w:r>
      <w:r w:rsidRPr="006C4151">
        <w:rPr>
          <w:rFonts w:cstheme="minorHAnsi"/>
          <w:sz w:val="24"/>
          <w:szCs w:val="24"/>
        </w:rPr>
        <w:t xml:space="preserve"> cu 15 000 Euro.</w:t>
      </w:r>
    </w:p>
    <w:p w:rsidR="006C4151" w:rsidRPr="006C4151" w:rsidRDefault="006C4151" w:rsidP="006C4151">
      <w:pPr>
        <w:spacing w:before="0"/>
        <w:rPr>
          <w:rFonts w:cstheme="minorHAnsi"/>
          <w:sz w:val="24"/>
          <w:szCs w:val="24"/>
        </w:rPr>
      </w:pPr>
      <w:r w:rsidRPr="006C4151">
        <w:rPr>
          <w:rFonts w:cstheme="minorHAnsi"/>
          <w:sz w:val="24"/>
          <w:szCs w:val="24"/>
        </w:rPr>
        <w:t>Dacă solicitantul a prezentat doua oferte, se bifează caseta corespunzătoare DA, preţul acceptat va fi cel din oferta prezentată de solicitant pentru situatia bunurilor/serviciilor a caror valoare este mai mica de 15.000 Euro, respectiv cel mai mic preț dintre cele doua oferte prezentate pentru bunurile/serviciile a caror valoare este mai mare de 15.000 Euro.</w:t>
      </w:r>
    </w:p>
    <w:p w:rsidR="006C4151" w:rsidRPr="006C4151" w:rsidRDefault="006C4151" w:rsidP="006C4151">
      <w:pPr>
        <w:spacing w:before="0"/>
        <w:rPr>
          <w:rFonts w:cstheme="minorHAnsi"/>
          <w:sz w:val="24"/>
          <w:szCs w:val="24"/>
        </w:rPr>
      </w:pPr>
      <w:r w:rsidRPr="006C4151">
        <w:rPr>
          <w:rFonts w:cstheme="minorHAnsi"/>
          <w:sz w:val="24"/>
          <w:szCs w:val="24"/>
        </w:rPr>
        <w:t xml:space="preserve">Daca solicitantul nu a atasat doua oferte pentru bunuri şi servicii a caror valoare este mai mare de 15.000 Euro, respectiv o oferta pentru bunuri şi servicii a caror valoare este mai mica </w:t>
      </w:r>
      <w:r w:rsidRPr="006C4151">
        <w:rPr>
          <w:rFonts w:eastAsia="Calibri" w:cstheme="minorHAnsi"/>
          <w:sz w:val="24"/>
          <w:szCs w:val="24"/>
        </w:rPr>
        <w:t>sau egală</w:t>
      </w:r>
      <w:r w:rsidRPr="006C4151">
        <w:rPr>
          <w:rFonts w:cstheme="minorHAnsi"/>
          <w:sz w:val="24"/>
          <w:szCs w:val="24"/>
        </w:rPr>
        <w:t xml:space="preserve"> cu 15.000 Euro, expertul solicită prin formularul E3.4</w:t>
      </w:r>
      <w:r w:rsidR="007154D0">
        <w:rPr>
          <w:rFonts w:cstheme="minorHAnsi"/>
          <w:sz w:val="24"/>
          <w:szCs w:val="24"/>
        </w:rPr>
        <w:t>L</w:t>
      </w:r>
      <w:r w:rsidR="00F34B54">
        <w:rPr>
          <w:rFonts w:cstheme="minorHAnsi"/>
          <w:sz w:val="24"/>
          <w:szCs w:val="24"/>
        </w:rPr>
        <w:t>G</w:t>
      </w:r>
      <w:r w:rsidRPr="006C4151">
        <w:rPr>
          <w:rFonts w:cstheme="minorHAnsi"/>
          <w:sz w:val="24"/>
          <w:szCs w:val="24"/>
        </w:rPr>
        <w:t xml:space="preserve"> transmiterea ofertei/ofertelor, menţionând ca daca acestea nu sunt transmise, cheltuielile devin neeligibile. </w:t>
      </w:r>
    </w:p>
    <w:p w:rsidR="006C4151" w:rsidRPr="006C4151" w:rsidRDefault="006C4151" w:rsidP="006C4151">
      <w:pPr>
        <w:spacing w:before="0"/>
        <w:rPr>
          <w:rFonts w:cstheme="minorHAnsi"/>
          <w:sz w:val="24"/>
          <w:szCs w:val="24"/>
        </w:rPr>
      </w:pPr>
      <w:r w:rsidRPr="006C4151">
        <w:rPr>
          <w:rFonts w:cstheme="minorHAnsi"/>
          <w:sz w:val="24"/>
          <w:szCs w:val="24"/>
        </w:rPr>
        <w:t xml:space="preserve">După primirea ofertei/ofertelor, expertul procedeaza ca mai sus. </w:t>
      </w:r>
    </w:p>
    <w:p w:rsidR="006C4151" w:rsidRPr="006C4151" w:rsidRDefault="006C4151" w:rsidP="006C4151">
      <w:pPr>
        <w:spacing w:before="0"/>
        <w:rPr>
          <w:rFonts w:cstheme="minorHAnsi"/>
          <w:sz w:val="24"/>
          <w:szCs w:val="24"/>
        </w:rPr>
      </w:pPr>
      <w:r w:rsidRPr="006C4151">
        <w:rPr>
          <w:rFonts w:cstheme="minorHAnsi"/>
          <w:sz w:val="24"/>
          <w:szCs w:val="24"/>
        </w:rPr>
        <w:lastRenderedPageBreak/>
        <w:t xml:space="preserve">Daca in urma solicitarii de informaţii suplimentare, solicitantul nu furnizeaza oferta/ofertele, se bifează caseta NU, caz în care cheltuielile corespunzatoare devin neeligibile şi expertul modifica bugetul indicativ in sensul micsorarii acestuia cu costurile corespunzatoare. </w:t>
      </w:r>
    </w:p>
    <w:p w:rsidR="006C4151" w:rsidRPr="006C4151" w:rsidRDefault="006C4151" w:rsidP="006C4151">
      <w:pPr>
        <w:spacing w:before="0"/>
        <w:rPr>
          <w:rFonts w:cstheme="minorHAnsi"/>
          <w:sz w:val="24"/>
          <w:szCs w:val="24"/>
          <w:lang w:val="it-IT"/>
        </w:rPr>
      </w:pPr>
    </w:p>
    <w:p w:rsidR="006C4151" w:rsidRPr="006C4151" w:rsidRDefault="006C4151" w:rsidP="006C4151">
      <w:pPr>
        <w:spacing w:before="0"/>
        <w:rPr>
          <w:rFonts w:cstheme="minorHAnsi"/>
          <w:sz w:val="24"/>
          <w:szCs w:val="24"/>
          <w:lang w:val="it-IT"/>
        </w:rPr>
      </w:pPr>
      <w:r w:rsidRPr="006C4151">
        <w:rPr>
          <w:rFonts w:cstheme="minorHAnsi"/>
          <w:sz w:val="24"/>
          <w:szCs w:val="24"/>
          <w:lang w:val="it-IT"/>
        </w:rPr>
        <w:t xml:space="preserve">Ofertele sunt documente obligatorii care trebuie avute in vedere la stabilirea rezonabilitatii preţurilor şi trebuie sa aiba cel putin </w:t>
      </w:r>
      <w:r w:rsidRPr="006C4151">
        <w:rPr>
          <w:rFonts w:cstheme="minorHAnsi"/>
          <w:b/>
          <w:sz w:val="24"/>
          <w:szCs w:val="24"/>
          <w:lang w:val="it-IT"/>
        </w:rPr>
        <w:t>urmatoarele caracteristici</w:t>
      </w:r>
      <w:r w:rsidRPr="006C4151">
        <w:rPr>
          <w:rFonts w:cstheme="minorHAnsi"/>
          <w:sz w:val="24"/>
          <w:szCs w:val="24"/>
          <w:lang w:val="it-IT"/>
        </w:rPr>
        <w:t>:</w:t>
      </w:r>
    </w:p>
    <w:p w:rsidR="006C4151" w:rsidRPr="006C4151" w:rsidRDefault="006C4151" w:rsidP="006C4151">
      <w:pPr>
        <w:numPr>
          <w:ilvl w:val="1"/>
          <w:numId w:val="35"/>
        </w:numPr>
        <w:spacing w:before="0"/>
        <w:rPr>
          <w:rFonts w:cstheme="minorHAnsi"/>
          <w:sz w:val="24"/>
          <w:szCs w:val="24"/>
          <w:lang w:val="it-IT"/>
        </w:rPr>
      </w:pPr>
      <w:r w:rsidRPr="006C4151">
        <w:rPr>
          <w:rFonts w:cstheme="minorHAnsi"/>
          <w:sz w:val="24"/>
          <w:szCs w:val="24"/>
          <w:lang w:val="it-IT"/>
        </w:rPr>
        <w:t>Sa fie datate, personalizate şi semnate;</w:t>
      </w:r>
    </w:p>
    <w:p w:rsidR="006C4151" w:rsidRPr="006C4151" w:rsidRDefault="006C4151" w:rsidP="006C4151">
      <w:pPr>
        <w:numPr>
          <w:ilvl w:val="1"/>
          <w:numId w:val="35"/>
        </w:numPr>
        <w:spacing w:before="0"/>
        <w:rPr>
          <w:rFonts w:cstheme="minorHAnsi"/>
          <w:sz w:val="24"/>
          <w:szCs w:val="24"/>
          <w:lang w:val="it-IT"/>
        </w:rPr>
      </w:pPr>
      <w:r w:rsidRPr="006C4151">
        <w:rPr>
          <w:rFonts w:cstheme="minorHAnsi"/>
          <w:sz w:val="24"/>
          <w:szCs w:val="24"/>
          <w:lang w:val="it-IT"/>
        </w:rPr>
        <w:t>Sa contina detalierea unor specificatii tehnice minimale;</w:t>
      </w:r>
    </w:p>
    <w:p w:rsidR="006C4151" w:rsidRPr="006C4151" w:rsidRDefault="006C4151" w:rsidP="006C4151">
      <w:pPr>
        <w:numPr>
          <w:ilvl w:val="1"/>
          <w:numId w:val="35"/>
        </w:numPr>
        <w:spacing w:before="0"/>
        <w:rPr>
          <w:rFonts w:cstheme="minorHAnsi"/>
          <w:sz w:val="24"/>
          <w:szCs w:val="24"/>
          <w:lang w:val="it-IT"/>
        </w:rPr>
      </w:pPr>
      <w:r w:rsidRPr="006C4151">
        <w:rPr>
          <w:rFonts w:cstheme="minorHAnsi"/>
          <w:sz w:val="24"/>
          <w:szCs w:val="24"/>
          <w:lang w:val="it-IT"/>
        </w:rPr>
        <w:t>Să conţină preţul de achiziţie pentru bunuri/servicii.</w:t>
      </w:r>
    </w:p>
    <w:p w:rsidR="006C4151" w:rsidRPr="006C4151" w:rsidRDefault="006C4151" w:rsidP="006C4151">
      <w:pPr>
        <w:spacing w:before="0"/>
        <w:ind w:left="720"/>
        <w:rPr>
          <w:rFonts w:cstheme="minorHAnsi"/>
          <w:sz w:val="24"/>
          <w:szCs w:val="24"/>
          <w:lang w:val="it-IT"/>
        </w:rPr>
      </w:pPr>
    </w:p>
    <w:p w:rsidR="006C4151" w:rsidRPr="006C4151" w:rsidRDefault="006C4151" w:rsidP="006C4151">
      <w:pPr>
        <w:spacing w:before="0"/>
        <w:rPr>
          <w:rFonts w:cstheme="minorHAnsi"/>
          <w:b/>
          <w:sz w:val="24"/>
          <w:szCs w:val="24"/>
        </w:rPr>
      </w:pPr>
      <w:r w:rsidRPr="006C4151">
        <w:rPr>
          <w:rFonts w:cstheme="minorHAnsi"/>
          <w:b/>
          <w:sz w:val="24"/>
          <w:szCs w:val="24"/>
        </w:rPr>
        <w:t xml:space="preserve">4.5. Pentru lucrari, exista in studiul de fezabilitate declaraţia proiectantului semnată şi ştampilată privind sursa de preţuri? </w:t>
      </w:r>
    </w:p>
    <w:p w:rsidR="006C4151" w:rsidRPr="006C4151" w:rsidRDefault="006C4151" w:rsidP="006C4151">
      <w:pPr>
        <w:numPr>
          <w:ilvl w:val="0"/>
          <w:numId w:val="35"/>
        </w:numPr>
        <w:spacing w:before="0"/>
        <w:rPr>
          <w:rFonts w:cstheme="minorHAnsi"/>
          <w:sz w:val="24"/>
          <w:szCs w:val="24"/>
        </w:rPr>
      </w:pPr>
      <w:r w:rsidRPr="006C4151">
        <w:rPr>
          <w:rFonts w:cstheme="minorHAnsi"/>
          <w:sz w:val="24"/>
          <w:szCs w:val="24"/>
        </w:rPr>
        <w:t xml:space="preserve">Expertul verifica existenta precizarilor proiectantului privind sursa de preţuri din Studiul de fezabilitate, daca declaraţia este semnata şi ştampilată şi  bifează in caseta corespunzatoare DA sau NU.  </w:t>
      </w:r>
    </w:p>
    <w:p w:rsidR="006C4151" w:rsidRPr="006C4151" w:rsidRDefault="006C4151" w:rsidP="006C4151">
      <w:pPr>
        <w:numPr>
          <w:ilvl w:val="0"/>
          <w:numId w:val="35"/>
        </w:numPr>
        <w:spacing w:before="0"/>
        <w:rPr>
          <w:rFonts w:cstheme="minorHAnsi"/>
          <w:sz w:val="24"/>
          <w:szCs w:val="24"/>
        </w:rPr>
      </w:pPr>
      <w:r w:rsidRPr="006C4151">
        <w:rPr>
          <w:rFonts w:cstheme="minorHAnsi"/>
          <w:sz w:val="24"/>
          <w:szCs w:val="24"/>
        </w:rPr>
        <w:t xml:space="preserve">Daca proiectantul nu a indicat sursa de preţuri pentru lucrari, expertul înştiinţează solicitantul prin formularul </w:t>
      </w:r>
      <w:r w:rsidRPr="004738B6">
        <w:rPr>
          <w:rFonts w:cstheme="minorHAnsi"/>
          <w:sz w:val="24"/>
          <w:szCs w:val="24"/>
        </w:rPr>
        <w:t>E3.4</w:t>
      </w:r>
      <w:r w:rsidR="007154D0">
        <w:rPr>
          <w:rFonts w:cstheme="minorHAnsi"/>
          <w:sz w:val="24"/>
          <w:szCs w:val="24"/>
        </w:rPr>
        <w:t>L</w:t>
      </w:r>
      <w:r w:rsidR="00F34B54">
        <w:rPr>
          <w:rFonts w:cstheme="minorHAnsi"/>
          <w:sz w:val="24"/>
          <w:szCs w:val="24"/>
        </w:rPr>
        <w:t>G</w:t>
      </w:r>
      <w:r w:rsidRPr="006C4151">
        <w:rPr>
          <w:rFonts w:cstheme="minorHAnsi"/>
          <w:sz w:val="24"/>
          <w:szCs w:val="24"/>
        </w:rPr>
        <w:t xml:space="preserve"> pentru trimiterea declaratiei proiectantului privind sursa de preţuri, menţionând ca daca aceasta nu este transmisa, cheltuielile devin neeligibile. După primirea declaratiei proiectantului privind sursa de preţuri, expertul bifează DA. Daca in urma solicitarii de iinformaţii,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6C4151" w:rsidRPr="006C4151" w:rsidRDefault="006C4151" w:rsidP="006C4151">
      <w:pPr>
        <w:numPr>
          <w:ilvl w:val="0"/>
          <w:numId w:val="35"/>
        </w:numPr>
        <w:spacing w:before="0"/>
        <w:rPr>
          <w:rFonts w:cstheme="minorHAnsi"/>
          <w:b/>
          <w:i/>
          <w:sz w:val="24"/>
          <w:szCs w:val="24"/>
        </w:rPr>
      </w:pPr>
      <w:r w:rsidRPr="006C4151">
        <w:rPr>
          <w:rFonts w:cstheme="minorHAnsi"/>
          <w:sz w:val="24"/>
          <w:szCs w:val="24"/>
        </w:rPr>
        <w:t>In situatia in care o parte din bunuri/servicii se regasesc in baza de date şi pentru celelalte se prezinta oferte, se bifează DA şi la pct.4.1 şi la pct.4.4., iar la rubrica Observaţii expertul va mentiona ca preţurile pentru bunuri/serviciile sunt incluse in cheltuieli.</w:t>
      </w:r>
    </w:p>
    <w:p w:rsidR="006C4151" w:rsidRPr="006C4151" w:rsidRDefault="006C4151" w:rsidP="006C4151">
      <w:pPr>
        <w:spacing w:before="0"/>
        <w:rPr>
          <w:rFonts w:cstheme="minorHAnsi"/>
          <w:b/>
          <w:sz w:val="24"/>
          <w:szCs w:val="24"/>
        </w:rPr>
      </w:pPr>
    </w:p>
    <w:p w:rsidR="006C4151" w:rsidRPr="006C4151" w:rsidRDefault="006C4151" w:rsidP="006C4151">
      <w:pPr>
        <w:spacing w:before="0"/>
        <w:rPr>
          <w:rFonts w:cstheme="minorHAnsi"/>
          <w:b/>
          <w:sz w:val="24"/>
          <w:szCs w:val="24"/>
        </w:rPr>
      </w:pPr>
      <w:r w:rsidRPr="006C4151">
        <w:rPr>
          <w:rFonts w:cstheme="minorHAnsi"/>
          <w:b/>
          <w:sz w:val="24"/>
          <w:szCs w:val="24"/>
        </w:rPr>
        <w:t>Bugetul indicativ este stabilit corect?</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 xml:space="preserve">DA........................................... </w:t>
      </w:r>
      <w:r w:rsidRPr="006C4151">
        <w:rPr>
          <w:rFonts w:cstheme="minorHAnsi"/>
          <w:sz w:val="24"/>
          <w:szCs w:val="24"/>
        </w:rPr>
        <w:sym w:font="Wingdings" w:char="F06F"/>
      </w:r>
    </w:p>
    <w:p w:rsidR="006C4151" w:rsidRPr="006C4151" w:rsidRDefault="006C4151" w:rsidP="006C4151">
      <w:pPr>
        <w:spacing w:before="0"/>
        <w:rPr>
          <w:rFonts w:cstheme="minorHAnsi"/>
          <w:sz w:val="24"/>
          <w:szCs w:val="24"/>
        </w:rPr>
      </w:pPr>
      <w:r w:rsidRPr="006C4151">
        <w:rPr>
          <w:rFonts w:cstheme="minorHAnsi"/>
          <w:sz w:val="24"/>
          <w:szCs w:val="24"/>
        </w:rPr>
        <w:t xml:space="preserve">NU........................................... </w:t>
      </w:r>
      <w:r w:rsidRPr="006C4151">
        <w:rPr>
          <w:rFonts w:cstheme="minorHAnsi"/>
          <w:sz w:val="24"/>
          <w:szCs w:val="24"/>
        </w:rPr>
        <w:sym w:font="Wingdings" w:char="F06F"/>
      </w:r>
    </w:p>
    <w:p w:rsidR="006C4151" w:rsidRPr="006C4151" w:rsidRDefault="006C4151" w:rsidP="006C4151">
      <w:pPr>
        <w:spacing w:before="0"/>
        <w:rPr>
          <w:rFonts w:cstheme="minorHAnsi"/>
          <w:b/>
          <w:sz w:val="24"/>
          <w:szCs w:val="24"/>
        </w:rPr>
      </w:pPr>
    </w:p>
    <w:p w:rsidR="006C4151" w:rsidRPr="006C4151" w:rsidRDefault="006C4151" w:rsidP="006C4151">
      <w:pPr>
        <w:spacing w:before="0"/>
        <w:rPr>
          <w:rFonts w:cstheme="minorHAnsi"/>
          <w:sz w:val="24"/>
          <w:szCs w:val="24"/>
        </w:rPr>
      </w:pPr>
      <w:r w:rsidRPr="006C4151">
        <w:rPr>
          <w:rFonts w:cstheme="minorHAnsi"/>
          <w:i/>
          <w:sz w:val="24"/>
          <w:szCs w:val="24"/>
        </w:rPr>
        <w:t>Observaţii</w:t>
      </w:r>
      <w:r w:rsidRPr="006C4151">
        <w:rPr>
          <w:rFonts w:cstheme="minorHAnsi"/>
          <w:sz w:val="24"/>
          <w:szCs w:val="24"/>
        </w:rPr>
        <w:t>........................................................................................................................</w:t>
      </w:r>
      <w:r w:rsidR="004416F5">
        <w:rPr>
          <w:rFonts w:cstheme="minorHAnsi"/>
          <w:sz w:val="24"/>
          <w:szCs w:val="24"/>
        </w:rPr>
        <w:t>......................</w:t>
      </w:r>
    </w:p>
    <w:p w:rsidR="006C4151" w:rsidRPr="006C4151" w:rsidRDefault="006C4151" w:rsidP="006C4151">
      <w:pPr>
        <w:spacing w:before="0"/>
        <w:rPr>
          <w:rFonts w:cstheme="minorHAnsi"/>
          <w:sz w:val="24"/>
          <w:szCs w:val="24"/>
        </w:rPr>
      </w:pPr>
      <w:r w:rsidRPr="006C4151">
        <w:rPr>
          <w:rFonts w:cstheme="minorHAnsi"/>
          <w:sz w:val="24"/>
          <w:szCs w:val="24"/>
        </w:rPr>
        <w:t>........................................................................................................................................</w:t>
      </w:r>
      <w:r w:rsidR="004416F5">
        <w:rPr>
          <w:rFonts w:cstheme="minorHAnsi"/>
          <w:sz w:val="24"/>
          <w:szCs w:val="24"/>
        </w:rPr>
        <w:t>.......................</w:t>
      </w:r>
    </w:p>
    <w:p w:rsidR="006C4151" w:rsidRPr="006C4151" w:rsidRDefault="006C4151" w:rsidP="006C4151">
      <w:pPr>
        <w:spacing w:before="0"/>
        <w:rPr>
          <w:rFonts w:cstheme="minorHAnsi"/>
          <w:sz w:val="24"/>
          <w:szCs w:val="24"/>
        </w:rPr>
      </w:pPr>
      <w:r w:rsidRPr="006C4151">
        <w:rPr>
          <w:rFonts w:cstheme="minorHAnsi"/>
          <w:sz w:val="24"/>
          <w:szCs w:val="24"/>
        </w:rPr>
        <w:t>……………………………………………………………………</w:t>
      </w:r>
      <w:r w:rsidR="004416F5">
        <w:rPr>
          <w:rFonts w:cstheme="minorHAnsi"/>
          <w:sz w:val="24"/>
          <w:szCs w:val="24"/>
        </w:rPr>
        <w:t>...</w:t>
      </w:r>
      <w:r w:rsidRPr="006C4151">
        <w:rPr>
          <w:rFonts w:cstheme="minorHAnsi"/>
          <w:sz w:val="24"/>
          <w:szCs w:val="24"/>
        </w:rPr>
        <w:t>………………</w:t>
      </w:r>
      <w:r w:rsidR="004416F5">
        <w:rPr>
          <w:rFonts w:cstheme="minorHAnsi"/>
          <w:sz w:val="24"/>
          <w:szCs w:val="24"/>
        </w:rPr>
        <w:t>…………………………………………………………………</w:t>
      </w:r>
    </w:p>
    <w:p w:rsidR="006C4151" w:rsidRPr="006C4151" w:rsidRDefault="006C4151" w:rsidP="006C4151">
      <w:pPr>
        <w:spacing w:before="0"/>
        <w:rPr>
          <w:rFonts w:cstheme="minorHAnsi"/>
          <w:b/>
          <w:sz w:val="24"/>
          <w:szCs w:val="24"/>
          <w:highlight w:val="green"/>
        </w:rPr>
      </w:pPr>
    </w:p>
    <w:p w:rsidR="006C4151" w:rsidRPr="006C4151" w:rsidRDefault="006C4151" w:rsidP="006C4151">
      <w:pPr>
        <w:spacing w:before="0"/>
        <w:rPr>
          <w:rFonts w:cstheme="minorHAnsi"/>
          <w:b/>
          <w:sz w:val="24"/>
          <w:szCs w:val="24"/>
          <w:highlight w:val="green"/>
        </w:rPr>
      </w:pPr>
    </w:p>
    <w:p w:rsidR="006C4151" w:rsidRPr="006C4151" w:rsidRDefault="006C4151" w:rsidP="006C4151">
      <w:pPr>
        <w:spacing w:before="0"/>
        <w:rPr>
          <w:rFonts w:cstheme="minorHAnsi"/>
          <w:b/>
          <w:sz w:val="24"/>
          <w:szCs w:val="24"/>
        </w:rPr>
      </w:pPr>
      <w:r w:rsidRPr="006C4151">
        <w:rPr>
          <w:rFonts w:cstheme="minorHAnsi"/>
          <w:b/>
          <w:sz w:val="24"/>
          <w:szCs w:val="24"/>
        </w:rPr>
        <w:t>5-Verificarea Planului  financiar</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Expertul verifica in Planul financiar, randul „Ajutor public nerambursabil”, coloana 1, daca cheltuielile eligibile corespund cu plafonul maxim şi sunt in conformitate cu conditiile precizate.</w:t>
      </w:r>
    </w:p>
    <w:p w:rsidR="006C4151" w:rsidRPr="006C4151" w:rsidRDefault="006C4151" w:rsidP="006C4151">
      <w:pPr>
        <w:spacing w:before="0"/>
        <w:rPr>
          <w:rFonts w:cstheme="minorHAnsi"/>
          <w:sz w:val="24"/>
          <w:szCs w:val="24"/>
          <w:lang w:val="it-IT"/>
        </w:rPr>
      </w:pPr>
      <w:r w:rsidRPr="006C4151">
        <w:rPr>
          <w:rFonts w:cstheme="minorHAnsi"/>
          <w:sz w:val="24"/>
          <w:szCs w:val="24"/>
        </w:rPr>
        <w:lastRenderedPageBreak/>
        <w:t xml:space="preserve">Daca </w:t>
      </w:r>
      <w:r w:rsidRPr="006C4151">
        <w:rPr>
          <w:rFonts w:cstheme="minorHAnsi"/>
          <w:sz w:val="24"/>
          <w:szCs w:val="24"/>
          <w:lang w:val="it-IT"/>
        </w:rPr>
        <w:t xml:space="preserve">valoarea eligibila a proiectului se incadreaza in </w:t>
      </w:r>
      <w:r w:rsidRPr="006C4151">
        <w:rPr>
          <w:rFonts w:cstheme="minorHAnsi"/>
          <w:sz w:val="24"/>
          <w:szCs w:val="24"/>
        </w:rPr>
        <w:t xml:space="preserve">plafonul </w:t>
      </w:r>
      <w:r w:rsidRPr="006C4151">
        <w:rPr>
          <w:rFonts w:cstheme="minorHAnsi"/>
          <w:sz w:val="24"/>
          <w:szCs w:val="24"/>
          <w:lang w:val="it-IT"/>
        </w:rPr>
        <w:t>maxim al sprijinului public nerambursabil, expertul bifează in caseta corespunzatoare DA.</w:t>
      </w:r>
    </w:p>
    <w:p w:rsidR="006C4151" w:rsidRPr="006C4151" w:rsidRDefault="006C4151" w:rsidP="006C4151">
      <w:pPr>
        <w:spacing w:before="0"/>
        <w:rPr>
          <w:rFonts w:cstheme="minorHAnsi"/>
          <w:sz w:val="24"/>
          <w:szCs w:val="24"/>
          <w:lang w:val="it-IT"/>
        </w:rPr>
      </w:pPr>
    </w:p>
    <w:p w:rsidR="006C4151" w:rsidRPr="006C4151" w:rsidRDefault="006C4151" w:rsidP="006C4151">
      <w:pPr>
        <w:spacing w:before="0"/>
        <w:rPr>
          <w:rFonts w:cstheme="minorHAnsi"/>
          <w:sz w:val="24"/>
          <w:szCs w:val="24"/>
        </w:rPr>
      </w:pPr>
      <w:r w:rsidRPr="006C4151">
        <w:rPr>
          <w:rFonts w:cstheme="minorHAnsi"/>
          <w:sz w:val="24"/>
          <w:szCs w:val="24"/>
        </w:rPr>
        <w:t xml:space="preserve">În cazul investiţiilor care vizează </w:t>
      </w:r>
      <w:r w:rsidRPr="006C4151">
        <w:rPr>
          <w:rFonts w:cstheme="minorHAnsi"/>
          <w:b/>
          <w:sz w:val="24"/>
          <w:szCs w:val="24"/>
        </w:rPr>
        <w:t>activitati de productie, servicii medicale, sanitar-veterinare, de agroturism precum si in cazul investitiilor fermierilor care isi diversifica activitatea de baza agricola prin dezvoltarea unor activitati ne-agricole, se va completa</w:t>
      </w:r>
      <w:r w:rsidRPr="006C4151">
        <w:rPr>
          <w:rFonts w:cstheme="minorHAnsi"/>
          <w:sz w:val="24"/>
          <w:szCs w:val="24"/>
        </w:rPr>
        <w:t xml:space="preserve"> </w:t>
      </w:r>
      <w:r w:rsidRPr="006C4151">
        <w:rPr>
          <w:rFonts w:cstheme="minorHAnsi"/>
          <w:b/>
          <w:sz w:val="24"/>
          <w:szCs w:val="24"/>
        </w:rPr>
        <w:t xml:space="preserve">Planul Financiar - intensitate a sprijinului 90% </w:t>
      </w:r>
      <w:r w:rsidRPr="006C4151">
        <w:rPr>
          <w:rFonts w:cstheme="minorHAnsi"/>
          <w:sz w:val="24"/>
          <w:szCs w:val="24"/>
        </w:rPr>
        <w:t xml:space="preserve">cu respectarea procentului aferent, precum şi </w:t>
      </w:r>
      <w:r w:rsidRPr="006C4151">
        <w:rPr>
          <w:rFonts w:cstheme="minorHAnsi"/>
          <w:b/>
          <w:sz w:val="24"/>
          <w:szCs w:val="24"/>
        </w:rPr>
        <w:t>Planul Financiar Totalizator</w:t>
      </w:r>
      <w:r w:rsidRPr="006C4151">
        <w:rPr>
          <w:rFonts w:cstheme="minorHAnsi"/>
          <w:sz w:val="24"/>
          <w:szCs w:val="24"/>
        </w:rPr>
        <w:t xml:space="preserve">, verificand încadrarea valorii eligibile totale a proiectului în plafonul maxim în care se încadrează cererea de finanţare. Nu se pot acorda intensitati intermediare, sprijinul se acorda doar in procent de 70 % sau 90% din valoarea eligibila a cererii de finantare. </w:t>
      </w:r>
    </w:p>
    <w:p w:rsidR="004416F5" w:rsidRDefault="004416F5" w:rsidP="006C4151">
      <w:pPr>
        <w:spacing w:before="0"/>
        <w:rPr>
          <w:rFonts w:cstheme="minorHAnsi"/>
          <w:b/>
          <w:sz w:val="24"/>
          <w:szCs w:val="24"/>
        </w:rPr>
      </w:pPr>
    </w:p>
    <w:p w:rsidR="006C4151" w:rsidRPr="006C4151" w:rsidRDefault="006C4151" w:rsidP="006C4151">
      <w:pPr>
        <w:spacing w:before="0"/>
        <w:rPr>
          <w:rFonts w:cstheme="minorHAnsi"/>
          <w:sz w:val="24"/>
          <w:szCs w:val="24"/>
        </w:rPr>
      </w:pPr>
      <w:r w:rsidRPr="006C4151">
        <w:rPr>
          <w:rFonts w:cstheme="minorHAnsi"/>
          <w:b/>
          <w:sz w:val="24"/>
          <w:szCs w:val="24"/>
        </w:rPr>
        <w:t>Atenție!</w:t>
      </w:r>
      <w:r w:rsidRPr="006C4151">
        <w:rPr>
          <w:rFonts w:cstheme="minorHAnsi"/>
          <w:sz w:val="24"/>
          <w:szCs w:val="24"/>
        </w:rPr>
        <w:t xml:space="preserve"> In cazul in care prin proiect sunt propuse activitati aferente mai multor coduri CAEN, cu intensități diferite (70%, respectiv 90%), </w:t>
      </w:r>
      <w:r w:rsidRPr="006C4151">
        <w:rPr>
          <w:rFonts w:cstheme="minorHAnsi"/>
          <w:b/>
          <w:sz w:val="24"/>
          <w:szCs w:val="24"/>
        </w:rPr>
        <w:t>proiectul va primi intensitatea cea mai mica.</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Daca in urma verificarii efectuate pentru proiectele care propun mai multe coduri CAEN cu intensitati diferite se constata ca solicitantul nu a bifat si aplicat intensitatea de 70%, se solicita informatii suplimentare pentru indeplinirea acestei conditii. Se vor reface si atasa documentele aferente Cererii de Finantare afectate de modificarea solicitata. Daca in urma raspunsului la informatii suplimentare nu se modifica intensitatea conform intensitatii in procent de 70% din valoarea eligibila a Cererii de Finantare, proiectul devine neeligibil.</w:t>
      </w:r>
    </w:p>
    <w:p w:rsidR="006C4151" w:rsidRPr="006C4151" w:rsidRDefault="006C4151" w:rsidP="006C4151">
      <w:pPr>
        <w:spacing w:before="0"/>
        <w:rPr>
          <w:rFonts w:cstheme="minorHAnsi"/>
          <w:b/>
          <w:sz w:val="24"/>
          <w:szCs w:val="24"/>
          <w:highlight w:val="yellow"/>
        </w:rPr>
      </w:pPr>
    </w:p>
    <w:p w:rsidR="006C4151" w:rsidRPr="006C4151" w:rsidRDefault="006C4151" w:rsidP="006C4151">
      <w:pPr>
        <w:spacing w:before="0"/>
        <w:rPr>
          <w:rFonts w:cstheme="minorHAnsi"/>
          <w:sz w:val="24"/>
          <w:szCs w:val="24"/>
        </w:rPr>
      </w:pPr>
      <w:r w:rsidRPr="004D46F0">
        <w:rPr>
          <w:rFonts w:cstheme="minorHAnsi"/>
          <w:b/>
          <w:sz w:val="24"/>
          <w:szCs w:val="24"/>
        </w:rPr>
        <w:t xml:space="preserve">Sprijunul acordat nu va depăşi 200.000 euro/beneficiar pe durata a trei exerciții financiare consecutive, </w:t>
      </w:r>
      <w:r w:rsidRPr="004D46F0">
        <w:rPr>
          <w:rFonts w:cstheme="minorHAnsi"/>
          <w:sz w:val="24"/>
          <w:szCs w:val="24"/>
        </w:rPr>
        <w:t>cu excepția</w:t>
      </w:r>
      <w:r w:rsidRPr="004D46F0">
        <w:rPr>
          <w:rFonts w:cstheme="minorHAnsi"/>
          <w:b/>
          <w:sz w:val="24"/>
          <w:szCs w:val="24"/>
        </w:rPr>
        <w:t xml:space="preserve">  întreprinderilor unice care efectuează transport</w:t>
      </w:r>
      <w:r w:rsidRPr="004D46F0">
        <w:rPr>
          <w:rFonts w:cstheme="minorHAnsi"/>
          <w:sz w:val="24"/>
          <w:szCs w:val="24"/>
        </w:rPr>
        <w:t xml:space="preserve"> de mărfuri în contul terților sau contra cost, pentru care </w:t>
      </w:r>
      <w:r w:rsidRPr="004D46F0">
        <w:rPr>
          <w:rFonts w:cstheme="minorHAnsi"/>
          <w:b/>
          <w:sz w:val="24"/>
          <w:szCs w:val="24"/>
        </w:rPr>
        <w:t>sprijinul nu depășește suma de 100.000 euro</w:t>
      </w:r>
      <w:r w:rsidRPr="004D46F0">
        <w:rPr>
          <w:rFonts w:cstheme="minorHAnsi"/>
          <w:sz w:val="24"/>
          <w:szCs w:val="24"/>
        </w:rPr>
        <w:t xml:space="preserve"> </w:t>
      </w:r>
      <w:r w:rsidRPr="004D46F0">
        <w:rPr>
          <w:rFonts w:cstheme="minorHAnsi"/>
          <w:b/>
          <w:sz w:val="24"/>
          <w:szCs w:val="24"/>
        </w:rPr>
        <w:t>pe durata a trei exerciții financiare consecutive.</w:t>
      </w:r>
    </w:p>
    <w:p w:rsidR="006C4151" w:rsidRPr="006C4151" w:rsidRDefault="006C4151" w:rsidP="006C4151">
      <w:pPr>
        <w:spacing w:before="0"/>
        <w:rPr>
          <w:rFonts w:cstheme="minorHAnsi"/>
          <w:sz w:val="24"/>
          <w:szCs w:val="24"/>
        </w:rPr>
      </w:pPr>
    </w:p>
    <w:p w:rsidR="006C4151" w:rsidRPr="004416F5" w:rsidRDefault="006C4151" w:rsidP="006C4151">
      <w:pPr>
        <w:spacing w:before="0"/>
        <w:rPr>
          <w:rFonts w:cstheme="minorHAnsi"/>
          <w:b/>
          <w:sz w:val="24"/>
          <w:szCs w:val="24"/>
        </w:rPr>
      </w:pPr>
      <w:r w:rsidRPr="004416F5">
        <w:rPr>
          <w:rFonts w:cstheme="minorHAnsi"/>
          <w:b/>
          <w:sz w:val="24"/>
          <w:szCs w:val="24"/>
        </w:rPr>
        <w:t>ATENTIE!</w:t>
      </w:r>
    </w:p>
    <w:p w:rsidR="006C4151" w:rsidRPr="004416F5" w:rsidRDefault="006C4151" w:rsidP="006C4151">
      <w:pPr>
        <w:spacing w:before="0"/>
        <w:rPr>
          <w:rFonts w:cstheme="minorHAnsi"/>
          <w:sz w:val="24"/>
          <w:szCs w:val="24"/>
        </w:rPr>
      </w:pPr>
      <w:r w:rsidRPr="004416F5">
        <w:rPr>
          <w:rFonts w:cstheme="minorHAnsi"/>
          <w:sz w:val="24"/>
          <w:szCs w:val="24"/>
        </w:rPr>
        <w:t>Pentru fermieri intensitatea sprijinului nerambursabil este de 90%, in cazul in care acestia sunt:</w:t>
      </w:r>
    </w:p>
    <w:p w:rsidR="006C4151" w:rsidRPr="004416F5" w:rsidRDefault="006C4151" w:rsidP="006C4151">
      <w:pPr>
        <w:numPr>
          <w:ilvl w:val="0"/>
          <w:numId w:val="38"/>
        </w:numPr>
        <w:spacing w:before="0"/>
        <w:rPr>
          <w:rFonts w:cstheme="minorHAnsi"/>
          <w:sz w:val="24"/>
          <w:szCs w:val="24"/>
        </w:rPr>
      </w:pPr>
      <w:r w:rsidRPr="004416F5">
        <w:rPr>
          <w:rFonts w:cstheme="minorHAnsi"/>
          <w:sz w:val="24"/>
          <w:szCs w:val="24"/>
        </w:rPr>
        <w:t>persoane juridice - care au desfasurat activitate agricola (codul CAEN autorizat sa fie aferent unei activitati agricole), inregistrate in registrul APIA /ANSVSA / Registrul agricol, cu cel putin 12 luni consecutive inaintea depunerii Cererii de Finantare si veniturile din activitățile agricole reprezintă cel puțin 50% din total venituri din exploatare in anul precent depunerii Cererii de Finanare.</w:t>
      </w:r>
    </w:p>
    <w:p w:rsidR="006C4151" w:rsidRPr="004416F5" w:rsidRDefault="006C4151" w:rsidP="006C4151">
      <w:pPr>
        <w:numPr>
          <w:ilvl w:val="0"/>
          <w:numId w:val="38"/>
        </w:numPr>
        <w:spacing w:before="0"/>
        <w:rPr>
          <w:rFonts w:cstheme="minorHAnsi"/>
          <w:sz w:val="24"/>
          <w:szCs w:val="24"/>
        </w:rPr>
      </w:pPr>
      <w:r w:rsidRPr="004416F5">
        <w:rPr>
          <w:rFonts w:cstheme="minorHAnsi"/>
          <w:sz w:val="24"/>
          <w:szCs w:val="24"/>
        </w:rPr>
        <w:t>persoane fizice autorizate (PFA, II, IF) care au desfasurat activitate agricola (codul CAEN autorizat sa fie aferent unei activitati agricole) inregistrate in registrul APIA /ANSVSA / Registrul agricol, cu cel putin 12 luni consecutive inaintea depunerii Cererii de Finantare si veniturile din activitățile agricole reprezintă cel puțin 50% din venitul brut din anul precent depunerii Cererii de Finanare, in cazul in care in formularul 200 s-au bifat mai multe categorii de venituri.</w:t>
      </w:r>
    </w:p>
    <w:p w:rsidR="006C4151" w:rsidRPr="004416F5" w:rsidRDefault="006C4151" w:rsidP="006C4151">
      <w:pPr>
        <w:spacing w:before="0"/>
        <w:rPr>
          <w:rFonts w:cstheme="minorHAnsi"/>
          <w:sz w:val="24"/>
          <w:szCs w:val="24"/>
        </w:rPr>
      </w:pPr>
    </w:p>
    <w:p w:rsidR="006C4151" w:rsidRPr="004416F5" w:rsidRDefault="006C4151" w:rsidP="006C4151">
      <w:pPr>
        <w:spacing w:before="0"/>
        <w:rPr>
          <w:rFonts w:cstheme="minorHAnsi"/>
          <w:sz w:val="24"/>
          <w:szCs w:val="24"/>
        </w:rPr>
      </w:pPr>
      <w:r w:rsidRPr="004416F5">
        <w:rPr>
          <w:rFonts w:cstheme="minorHAnsi"/>
          <w:sz w:val="24"/>
          <w:szCs w:val="24"/>
        </w:rPr>
        <w:t>Veniturile aferente activitatii agricole se verifica  astfel:</w:t>
      </w:r>
    </w:p>
    <w:p w:rsidR="006C4151" w:rsidRPr="004416F5" w:rsidRDefault="006C4151" w:rsidP="006C4151">
      <w:pPr>
        <w:spacing w:before="0"/>
        <w:rPr>
          <w:rFonts w:cstheme="minorHAnsi"/>
          <w:sz w:val="24"/>
          <w:szCs w:val="24"/>
        </w:rPr>
      </w:pPr>
      <w:r w:rsidRPr="004416F5">
        <w:rPr>
          <w:rFonts w:cstheme="minorHAnsi"/>
          <w:sz w:val="24"/>
          <w:szCs w:val="24"/>
        </w:rPr>
        <w:lastRenderedPageBreak/>
        <w:t xml:space="preserve">Pentru persoane juridice se verifică documentul 22 Declaratie expert contabil din care să reiasă că solicitantul in anul precent depunerii cererii de finanare a obtinut venituri din exploatare iar veniturile din activități agricole reprezintă cel puțin 50% din total venituri din exploatare ale solicitantului. </w:t>
      </w:r>
    </w:p>
    <w:p w:rsidR="006C4151" w:rsidRPr="006C4151" w:rsidRDefault="006C4151" w:rsidP="006C4151">
      <w:pPr>
        <w:spacing w:before="0"/>
        <w:rPr>
          <w:rFonts w:cstheme="minorHAnsi"/>
          <w:b/>
          <w:sz w:val="24"/>
          <w:szCs w:val="24"/>
        </w:rPr>
      </w:pPr>
      <w:r w:rsidRPr="004416F5">
        <w:rPr>
          <w:rFonts w:cstheme="minorHAnsi"/>
          <w:sz w:val="24"/>
          <w:szCs w:val="24"/>
        </w:rPr>
        <w:t>Pentru persoane fizice autorizate (PFA, II, IF) se verifică in Declaratia privind veniturile realizate in Romania (formularul 200) insotita de Anexele la formular, in cazul in care in formularul 200 s-</w:t>
      </w:r>
      <w:r w:rsidRPr="006C4151">
        <w:rPr>
          <w:rFonts w:cstheme="minorHAnsi"/>
          <w:b/>
          <w:sz w:val="24"/>
          <w:szCs w:val="24"/>
        </w:rPr>
        <w:t xml:space="preserve">au </w:t>
      </w:r>
      <w:r w:rsidRPr="004416F5">
        <w:rPr>
          <w:rFonts w:cstheme="minorHAnsi"/>
          <w:sz w:val="24"/>
          <w:szCs w:val="24"/>
        </w:rPr>
        <w:t>bifat mai multe categorii de venituri, daca solicitantul in anul precent depunerii cererii de finantare a obtinut venit brut si veniturile din activități agricole reprezintă cel puțin 50% din total venit brut ale solicitantului.</w:t>
      </w:r>
    </w:p>
    <w:p w:rsidR="004416F5" w:rsidRDefault="006C4151" w:rsidP="004416F5">
      <w:pPr>
        <w:spacing w:before="120" w:after="120"/>
        <w:rPr>
          <w:rFonts w:cstheme="minorHAnsi"/>
          <w:sz w:val="24"/>
          <w:szCs w:val="24"/>
        </w:rPr>
      </w:pPr>
      <w:r w:rsidRPr="006C4151">
        <w:rPr>
          <w:rFonts w:cstheme="minorHAnsi"/>
          <w:sz w:val="24"/>
          <w:szCs w:val="24"/>
        </w:rPr>
        <w:t>În cazul în care solicitantul a depus exclusiv formularul 221, conform legislației în vigoare, rezultă că aceștia desfășoară numai activități agricole.</w:t>
      </w:r>
    </w:p>
    <w:p w:rsidR="004416F5" w:rsidRDefault="006C4151" w:rsidP="004416F5">
      <w:pPr>
        <w:spacing w:before="120" w:after="120"/>
        <w:rPr>
          <w:rFonts w:cstheme="minorHAnsi"/>
          <w:sz w:val="24"/>
          <w:szCs w:val="24"/>
        </w:rPr>
      </w:pPr>
      <w:r w:rsidRPr="006C4151">
        <w:rPr>
          <w:rFonts w:cstheme="minorHAnsi"/>
          <w:sz w:val="24"/>
          <w:szCs w:val="24"/>
        </w:rPr>
        <w:t>Se verifica in Baza de date APIA/Registrul</w:t>
      </w:r>
      <w:r w:rsidRPr="006C4151">
        <w:rPr>
          <w:rFonts w:cstheme="minorHAnsi"/>
          <w:b/>
          <w:sz w:val="24"/>
          <w:szCs w:val="24"/>
        </w:rPr>
        <w:t xml:space="preserve"> </w:t>
      </w:r>
      <w:r w:rsidRPr="006C4151">
        <w:rPr>
          <w:rFonts w:cstheme="minorHAnsi"/>
          <w:sz w:val="24"/>
          <w:szCs w:val="24"/>
        </w:rPr>
        <w:t xml:space="preserve">Exploatatiei ANSVSA/Registrul Agricol daca solicitantul este inscris la APIA si/sau in Registrul Exploatatiei ANSVSA/Registrul Agricol cu minimum 12 luni consecutive inainte de data depunerii Cererii de Finantare. </w:t>
      </w:r>
    </w:p>
    <w:p w:rsidR="004416F5" w:rsidRDefault="006C4151" w:rsidP="004416F5">
      <w:pPr>
        <w:spacing w:before="120" w:after="120"/>
        <w:rPr>
          <w:rFonts w:cstheme="minorHAnsi"/>
          <w:sz w:val="24"/>
          <w:szCs w:val="24"/>
        </w:rPr>
      </w:pPr>
      <w:r w:rsidRPr="006C4151">
        <w:rPr>
          <w:rFonts w:cstheme="minorHAnsi"/>
          <w:sz w:val="24"/>
          <w:szCs w:val="24"/>
        </w:rPr>
        <w:t>Acest document se listează de către expert.</w:t>
      </w:r>
    </w:p>
    <w:p w:rsidR="004416F5" w:rsidRDefault="006C4151" w:rsidP="004416F5">
      <w:pPr>
        <w:spacing w:before="120" w:after="120"/>
        <w:rPr>
          <w:rFonts w:cstheme="minorHAnsi"/>
          <w:sz w:val="24"/>
          <w:szCs w:val="24"/>
        </w:rPr>
      </w:pPr>
      <w:r w:rsidRPr="006C4151">
        <w:rPr>
          <w:rFonts w:cstheme="minorHAnsi"/>
          <w:sz w:val="24"/>
          <w:szCs w:val="24"/>
        </w:rPr>
        <w:t>Este necesara inregistrarea cu terenuri in Baza de date APIA, nu doar atribuirea de cod RO APIA.</w:t>
      </w:r>
    </w:p>
    <w:p w:rsidR="006C4151" w:rsidRPr="006C4151" w:rsidRDefault="006C4151" w:rsidP="004416F5">
      <w:pPr>
        <w:spacing w:before="120" w:after="120"/>
        <w:rPr>
          <w:rFonts w:cstheme="minorHAnsi"/>
          <w:sz w:val="24"/>
          <w:szCs w:val="24"/>
        </w:rPr>
      </w:pPr>
      <w:r w:rsidRPr="006C4151">
        <w:rPr>
          <w:rFonts w:cstheme="minorHAnsi"/>
          <w:sz w:val="24"/>
          <w:szCs w:val="24"/>
        </w:rPr>
        <w:t>Daca valoarea eligibila a proiectului depaseste plafonul maxim al sprijinului public nerambursabil, expertul bifează in caseta corespunzatoare NU şi îşi motivează poziţia în linia prevăzută în acest scop la rubrica Observaţii.</w:t>
      </w:r>
    </w:p>
    <w:p w:rsidR="006C4151" w:rsidRPr="006C4151" w:rsidRDefault="006C4151" w:rsidP="006C4151">
      <w:pPr>
        <w:spacing w:before="0"/>
        <w:rPr>
          <w:rFonts w:cstheme="minorHAnsi"/>
          <w:b/>
          <w:sz w:val="24"/>
          <w:szCs w:val="24"/>
        </w:rPr>
      </w:pPr>
    </w:p>
    <w:p w:rsidR="006C4151" w:rsidRPr="006C4151" w:rsidRDefault="006C4151" w:rsidP="006C4151">
      <w:pPr>
        <w:spacing w:before="0"/>
        <w:rPr>
          <w:rFonts w:cstheme="minorHAnsi"/>
          <w:b/>
          <w:sz w:val="24"/>
          <w:szCs w:val="24"/>
        </w:rPr>
      </w:pPr>
      <w:r w:rsidRPr="006C4151">
        <w:rPr>
          <w:rFonts w:cstheme="minorHAnsi"/>
          <w:b/>
          <w:sz w:val="24"/>
          <w:szCs w:val="24"/>
        </w:rPr>
        <w:t>5.4 Verificare avans</w:t>
      </w:r>
    </w:p>
    <w:p w:rsidR="006C4151" w:rsidRPr="006C4151" w:rsidRDefault="006C4151" w:rsidP="006C4151">
      <w:pPr>
        <w:tabs>
          <w:tab w:val="left" w:pos="0"/>
        </w:tabs>
        <w:spacing w:before="0"/>
        <w:rPr>
          <w:rFonts w:cstheme="minorHAnsi"/>
          <w:b/>
          <w:sz w:val="24"/>
          <w:szCs w:val="24"/>
        </w:rPr>
      </w:pPr>
      <w:r w:rsidRPr="006C4151">
        <w:rPr>
          <w:rFonts w:cstheme="minorHAnsi"/>
          <w:b/>
          <w:sz w:val="24"/>
          <w:szCs w:val="24"/>
        </w:rPr>
        <w:t>Avansul solicitat se încadreaza într-un cuantum de până la 50% din ajutorul public nerambursabil?</w:t>
      </w:r>
    </w:p>
    <w:p w:rsidR="006C4151" w:rsidRPr="006C4151" w:rsidRDefault="006C4151" w:rsidP="006C4151">
      <w:pPr>
        <w:tabs>
          <w:tab w:val="left" w:pos="0"/>
        </w:tabs>
        <w:spacing w:before="0"/>
        <w:rPr>
          <w:rFonts w:cstheme="minorHAnsi"/>
          <w:sz w:val="24"/>
          <w:szCs w:val="24"/>
        </w:rPr>
      </w:pPr>
      <w:r w:rsidRPr="006C4151">
        <w:rPr>
          <w:rFonts w:cstheme="minorHAnsi"/>
          <w:sz w:val="24"/>
          <w:szCs w:val="24"/>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w:t>
      </w:r>
      <w:r w:rsidR="00086562">
        <w:rPr>
          <w:rFonts w:cstheme="minorHAnsi"/>
          <w:sz w:val="24"/>
          <w:szCs w:val="24"/>
        </w:rPr>
        <w:t>odificarilor, prin formularul E2.1 GAL</w:t>
      </w:r>
      <w:r w:rsidRPr="006C4151">
        <w:rPr>
          <w:rFonts w:cstheme="minorHAnsi"/>
          <w:sz w:val="24"/>
          <w:szCs w:val="24"/>
        </w:rPr>
        <w:t>.</w:t>
      </w:r>
    </w:p>
    <w:p w:rsidR="006C4151" w:rsidRPr="006C4151" w:rsidRDefault="006C4151" w:rsidP="006C4151">
      <w:pPr>
        <w:tabs>
          <w:tab w:val="left" w:pos="0"/>
        </w:tabs>
        <w:spacing w:before="0"/>
        <w:rPr>
          <w:rFonts w:cstheme="minorHAnsi"/>
          <w:sz w:val="24"/>
          <w:szCs w:val="24"/>
        </w:rPr>
      </w:pPr>
      <w:r w:rsidRPr="006C4151">
        <w:rPr>
          <w:rFonts w:cstheme="minorHAnsi"/>
          <w:sz w:val="24"/>
          <w:szCs w:val="24"/>
        </w:rPr>
        <w:t>In cazul in care potentialul beneficiar nu a solicitat avans, expertul bifează caseta NU ESTE CAZUL.</w:t>
      </w:r>
    </w:p>
    <w:p w:rsidR="006C4151" w:rsidRPr="006C4151" w:rsidRDefault="006C4151" w:rsidP="006C4151">
      <w:pPr>
        <w:spacing w:before="0"/>
        <w:rPr>
          <w:rFonts w:cstheme="minorHAnsi"/>
          <w:sz w:val="24"/>
          <w:szCs w:val="24"/>
        </w:rPr>
      </w:pPr>
    </w:p>
    <w:p w:rsidR="006C4151" w:rsidRPr="006C4151" w:rsidRDefault="006C4151" w:rsidP="006C4151">
      <w:pPr>
        <w:tabs>
          <w:tab w:val="left" w:pos="90"/>
        </w:tabs>
        <w:spacing w:before="0"/>
        <w:rPr>
          <w:rFonts w:cstheme="minorHAnsi"/>
          <w:b/>
          <w:sz w:val="24"/>
          <w:szCs w:val="24"/>
        </w:rPr>
      </w:pPr>
      <w:r w:rsidRPr="006C4151">
        <w:rPr>
          <w:rFonts w:cstheme="minorHAnsi"/>
          <w:b/>
          <w:sz w:val="24"/>
          <w:szCs w:val="24"/>
        </w:rPr>
        <w:t xml:space="preserve">6. Solicitantul a creat condiţii artificiale necesare pentru a beneficia de plăţi (sprijin) şi a obţine astfel un avantaj care contravine obiectivelor măsurii? </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 xml:space="preserve">Expertul verifică în cadrul proiectului şi accesând </w:t>
      </w:r>
      <w:r w:rsidR="00086562">
        <w:rPr>
          <w:rFonts w:cstheme="minorHAnsi"/>
          <w:sz w:val="24"/>
          <w:szCs w:val="24"/>
        </w:rPr>
        <w:t>baza de date AFIR</w:t>
      </w:r>
      <w:r w:rsidRPr="006C4151">
        <w:rPr>
          <w:rFonts w:cstheme="minorHAnsi"/>
          <w:sz w:val="24"/>
          <w:szCs w:val="24"/>
        </w:rPr>
        <w:t xml:space="preserve"> dacă solicitantul a încercat crearea unor condiţii artificiale necesare pentru a beneficia de plăţi şi a obţine astfel un avantaj care contravine obiectivelor măsurii. </w:t>
      </w:r>
    </w:p>
    <w:p w:rsidR="006C4151" w:rsidRPr="006C4151" w:rsidRDefault="006C4151" w:rsidP="006C4151">
      <w:pPr>
        <w:spacing w:before="0"/>
        <w:rPr>
          <w:rFonts w:cstheme="minorHAnsi"/>
          <w:b/>
          <w:sz w:val="24"/>
          <w:szCs w:val="24"/>
        </w:rPr>
      </w:pPr>
    </w:p>
    <w:p w:rsidR="006C4151" w:rsidRPr="006C4151" w:rsidRDefault="006C4151" w:rsidP="006C4151">
      <w:pPr>
        <w:spacing w:before="0"/>
        <w:rPr>
          <w:rFonts w:cstheme="minorHAnsi"/>
          <w:b/>
          <w:sz w:val="24"/>
          <w:szCs w:val="24"/>
        </w:rPr>
      </w:pPr>
      <w:r w:rsidRPr="006C4151">
        <w:rPr>
          <w:rFonts w:cstheme="minorHAnsi"/>
          <w:b/>
          <w:sz w:val="24"/>
          <w:szCs w:val="24"/>
        </w:rPr>
        <w:t>Elemente comune care pot conduce la crearea unor condiţii artificiale:</w:t>
      </w:r>
    </w:p>
    <w:p w:rsidR="006C4151" w:rsidRPr="006C4151" w:rsidRDefault="006C4151" w:rsidP="006C4151">
      <w:pPr>
        <w:numPr>
          <w:ilvl w:val="0"/>
          <w:numId w:val="41"/>
        </w:numPr>
        <w:spacing w:before="0"/>
        <w:rPr>
          <w:rFonts w:cstheme="minorHAnsi"/>
          <w:sz w:val="24"/>
          <w:szCs w:val="24"/>
        </w:rPr>
      </w:pPr>
      <w:r w:rsidRPr="006C4151">
        <w:rPr>
          <w:rFonts w:eastAsia="Calibri" w:cstheme="minorHAnsi"/>
          <w:sz w:val="24"/>
          <w:szCs w:val="24"/>
          <w:lang w:val="fr-FR"/>
        </w:rPr>
        <w:t>Acelaşi sediu social se regăseşte la două sau mai multe proiecte?</w:t>
      </w:r>
    </w:p>
    <w:p w:rsidR="006C4151" w:rsidRPr="006C4151" w:rsidRDefault="006C4151" w:rsidP="006C4151">
      <w:pPr>
        <w:numPr>
          <w:ilvl w:val="0"/>
          <w:numId w:val="41"/>
        </w:numPr>
        <w:spacing w:before="0"/>
        <w:rPr>
          <w:rFonts w:cstheme="minorHAnsi"/>
          <w:sz w:val="24"/>
          <w:szCs w:val="24"/>
        </w:rPr>
      </w:pPr>
      <w:r w:rsidRPr="006C4151">
        <w:rPr>
          <w:rFonts w:cstheme="minorHAnsi"/>
          <w:sz w:val="24"/>
          <w:szCs w:val="24"/>
        </w:rPr>
        <w:lastRenderedPageBreak/>
        <w:t>Mai mulți solicitanti/beneficiari independenți din punct de vedere legal au aceeași adresă si/sau beneficiază de infrastructura comună (același amplasament, aceleași facilități de depozitare etc.);</w:t>
      </w:r>
    </w:p>
    <w:p w:rsidR="006C4151" w:rsidRPr="006C4151" w:rsidRDefault="006C4151" w:rsidP="006C4151">
      <w:pPr>
        <w:numPr>
          <w:ilvl w:val="0"/>
          <w:numId w:val="41"/>
        </w:numPr>
        <w:spacing w:before="0"/>
        <w:rPr>
          <w:rFonts w:cstheme="minorHAnsi"/>
          <w:sz w:val="24"/>
          <w:szCs w:val="24"/>
        </w:rPr>
      </w:pPr>
      <w:r w:rsidRPr="006C4151">
        <w:rPr>
          <w:rFonts w:cstheme="minorHAnsi"/>
          <w:sz w:val="24"/>
          <w:szCs w:val="24"/>
        </w:rPr>
        <w:t>Acționariat comun care conduce catre aceeasi entitate economică cu sau fara personalitate juridică;</w:t>
      </w:r>
    </w:p>
    <w:p w:rsidR="006C4151" w:rsidRPr="006C4151" w:rsidRDefault="006C4151" w:rsidP="006C4151">
      <w:pPr>
        <w:numPr>
          <w:ilvl w:val="0"/>
          <w:numId w:val="41"/>
        </w:numPr>
        <w:spacing w:before="0"/>
        <w:rPr>
          <w:rFonts w:cstheme="minorHAnsi"/>
          <w:sz w:val="24"/>
          <w:szCs w:val="24"/>
        </w:rPr>
      </w:pPr>
      <w:r w:rsidRPr="006C4151">
        <w:rPr>
          <w:rFonts w:cstheme="minorHAnsi"/>
          <w:sz w:val="24"/>
          <w:szCs w:val="24"/>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6C4151" w:rsidRPr="006C4151" w:rsidRDefault="006C4151" w:rsidP="006C4151">
      <w:pPr>
        <w:numPr>
          <w:ilvl w:val="0"/>
          <w:numId w:val="41"/>
        </w:numPr>
        <w:spacing w:before="0"/>
        <w:rPr>
          <w:rFonts w:cstheme="minorHAnsi"/>
          <w:sz w:val="24"/>
          <w:szCs w:val="24"/>
        </w:rPr>
      </w:pPr>
      <w:r w:rsidRPr="006C4151">
        <w:rPr>
          <w:rFonts w:cstheme="minorHAnsi"/>
          <w:sz w:val="24"/>
          <w:szCs w:val="24"/>
        </w:rPr>
        <w:t>Sediul social si/sau punctul (punctele) de lucru/amplasamentul investitiei propuse sunt invecinate cu cel/cele ale unui alt proiect finantat FEADR</w:t>
      </w:r>
    </w:p>
    <w:p w:rsidR="006C4151" w:rsidRPr="006C4151" w:rsidRDefault="006C4151" w:rsidP="006C4151">
      <w:pPr>
        <w:numPr>
          <w:ilvl w:val="0"/>
          <w:numId w:val="41"/>
        </w:numPr>
        <w:spacing w:before="0"/>
        <w:rPr>
          <w:rFonts w:cstheme="minorHAnsi"/>
          <w:sz w:val="24"/>
          <w:szCs w:val="24"/>
        </w:rPr>
      </w:pPr>
      <w:r w:rsidRPr="004D46F0">
        <w:rPr>
          <w:rFonts w:cstheme="minorHAnsi"/>
          <w:sz w:val="24"/>
          <w:szCs w:val="24"/>
        </w:rPr>
        <w:t>Sunt identificate în cadrul proiectului alte legături între solicitant și persoana fizică/juridică de la care a fost închiriat/cumpărat terenul/clădirea?</w:t>
      </w:r>
      <w:r w:rsidRPr="006C4151">
        <w:rPr>
          <w:rFonts w:cstheme="minorHAnsi"/>
          <w:sz w:val="24"/>
          <w:szCs w:val="24"/>
        </w:rPr>
        <w:t xml:space="preserve"> </w:t>
      </w:r>
    </w:p>
    <w:p w:rsidR="006C4151" w:rsidRPr="006C4151" w:rsidRDefault="006C4151" w:rsidP="006C4151">
      <w:pPr>
        <w:numPr>
          <w:ilvl w:val="0"/>
          <w:numId w:val="41"/>
        </w:numPr>
        <w:spacing w:before="0"/>
        <w:rPr>
          <w:rFonts w:cstheme="minorHAnsi"/>
          <w:sz w:val="24"/>
          <w:szCs w:val="24"/>
        </w:rPr>
      </w:pPr>
      <w:r w:rsidRPr="006C4151">
        <w:rPr>
          <w:rFonts w:cstheme="minorHAnsi"/>
          <w:sz w:val="24"/>
          <w:szCs w:val="24"/>
        </w:rPr>
        <w:t>Solicitantii care depun Cerere de Finantare au asociati comuni cu cei ai altor beneficiari, cu care formează împreună un flux tehnologic.</w:t>
      </w:r>
    </w:p>
    <w:p w:rsidR="006C4151" w:rsidRPr="006C4151" w:rsidRDefault="006C4151" w:rsidP="006C4151">
      <w:pPr>
        <w:numPr>
          <w:ilvl w:val="0"/>
          <w:numId w:val="41"/>
        </w:numPr>
        <w:spacing w:before="0"/>
        <w:rPr>
          <w:rFonts w:cstheme="minorHAnsi"/>
          <w:sz w:val="24"/>
          <w:szCs w:val="24"/>
        </w:rPr>
      </w:pPr>
      <w:r w:rsidRPr="006C4151">
        <w:rPr>
          <w:rFonts w:cstheme="minorHAnsi"/>
          <w:sz w:val="24"/>
          <w:szCs w:val="24"/>
        </w:rPr>
        <w:t>Alti indicatori (ex: acelasi consultant, posibile legaturi de afaceri cu furnizori/clienti prin actionariat s.a. )</w:t>
      </w:r>
    </w:p>
    <w:p w:rsidR="00086562" w:rsidRDefault="006C4151" w:rsidP="00086562">
      <w:pPr>
        <w:spacing w:before="120" w:after="120"/>
        <w:rPr>
          <w:rFonts w:cstheme="minorHAnsi"/>
          <w:sz w:val="24"/>
          <w:szCs w:val="24"/>
        </w:rPr>
      </w:pPr>
      <w:r w:rsidRPr="006C4151">
        <w:rPr>
          <w:rFonts w:cstheme="minorHAnsi"/>
          <w:sz w:val="24"/>
          <w:szCs w:val="24"/>
        </w:rPr>
        <w:t>Informatiile de la punctele 1; 2; 8 vor fi verificate în Registrul electronic al Cererilor de Finantare</w:t>
      </w:r>
      <w:r w:rsidR="00086562">
        <w:rPr>
          <w:rFonts w:cstheme="minorHAnsi"/>
          <w:sz w:val="24"/>
          <w:szCs w:val="24"/>
        </w:rPr>
        <w:t xml:space="preserve"> AFIR</w:t>
      </w:r>
      <w:r w:rsidRPr="006C4151">
        <w:rPr>
          <w:rFonts w:cstheme="minorHAnsi"/>
          <w:sz w:val="24"/>
          <w:szCs w:val="24"/>
        </w:rPr>
        <w:t>.</w:t>
      </w:r>
    </w:p>
    <w:p w:rsidR="00086562" w:rsidRDefault="006C4151" w:rsidP="00086562">
      <w:pPr>
        <w:spacing w:before="120" w:after="120"/>
        <w:rPr>
          <w:rFonts w:cstheme="minorHAnsi"/>
          <w:sz w:val="24"/>
          <w:szCs w:val="24"/>
        </w:rPr>
      </w:pPr>
      <w:r w:rsidRPr="006C4151">
        <w:rPr>
          <w:rFonts w:cstheme="minorHAnsi"/>
          <w:sz w:val="24"/>
          <w:szCs w:val="24"/>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rsidR="00086562" w:rsidRDefault="006C4151" w:rsidP="00086562">
      <w:pPr>
        <w:spacing w:before="120" w:after="120"/>
        <w:rPr>
          <w:rFonts w:cstheme="minorHAnsi"/>
          <w:sz w:val="24"/>
          <w:szCs w:val="24"/>
        </w:rPr>
      </w:pPr>
      <w:r w:rsidRPr="006C4151">
        <w:rPr>
          <w:rFonts w:cstheme="minorHAnsi"/>
          <w:sz w:val="24"/>
          <w:szCs w:val="24"/>
        </w:rPr>
        <w:t>Punctul 5 - se verifica in Registrul Cererilor de Finantare si în RECOM online daca sediul social si/sau punctul/punctele de lucru ale solicitantului se afla pe amplasamente invecinate cu cele ale altor solicitanti/beneficiari FEADR. Dacă DA, pentru confirmarea faptului că beneficiază de infrastructura comună, se impune vizita pe teren.</w:t>
      </w:r>
    </w:p>
    <w:p w:rsidR="00086562" w:rsidRDefault="006C4151" w:rsidP="00086562">
      <w:pPr>
        <w:spacing w:before="120" w:after="120"/>
        <w:rPr>
          <w:rFonts w:cstheme="minorHAnsi"/>
          <w:sz w:val="24"/>
          <w:szCs w:val="24"/>
        </w:rPr>
      </w:pPr>
      <w:r w:rsidRPr="006C4151">
        <w:rPr>
          <w:rFonts w:cstheme="minorHAnsi"/>
          <w:bCs/>
          <w:sz w:val="24"/>
          <w:szCs w:val="24"/>
        </w:rPr>
        <w:t xml:space="preserve">Se verifica daca activitatea propusa prin proiect este complementara cu activitatile proiectelor cu care se invecineaza. </w:t>
      </w:r>
    </w:p>
    <w:p w:rsidR="00086562" w:rsidRDefault="006C4151" w:rsidP="00086562">
      <w:pPr>
        <w:spacing w:before="120" w:after="120"/>
        <w:rPr>
          <w:rFonts w:cstheme="minorHAnsi"/>
          <w:sz w:val="24"/>
          <w:szCs w:val="24"/>
        </w:rPr>
      </w:pPr>
      <w:r w:rsidRPr="006C4151">
        <w:rPr>
          <w:rFonts w:cstheme="minorHAnsi"/>
          <w:bCs/>
          <w:sz w:val="24"/>
          <w:szCs w:val="24"/>
        </w:rPr>
        <w:t xml:space="preserve">Se verifica daca proiectul are utilitati si acces separat, sau este dependent de activitatea unui alt operator economic (cu exceptia furnizorilor de utilitati). </w:t>
      </w:r>
    </w:p>
    <w:p w:rsidR="00086562" w:rsidRDefault="006C4151" w:rsidP="00086562">
      <w:pPr>
        <w:spacing w:before="120" w:after="120"/>
        <w:rPr>
          <w:rFonts w:cstheme="minorHAnsi"/>
          <w:sz w:val="24"/>
          <w:szCs w:val="24"/>
        </w:rPr>
      </w:pPr>
      <w:r w:rsidRPr="006C4151">
        <w:rPr>
          <w:rFonts w:cstheme="minorHAnsi"/>
          <w:bCs/>
          <w:sz w:val="24"/>
          <w:szCs w:val="24"/>
        </w:rPr>
        <w:t>Aceste informatii se verific</w:t>
      </w:r>
      <w:r w:rsidR="00086562">
        <w:rPr>
          <w:rFonts w:cstheme="minorHAnsi"/>
          <w:bCs/>
          <w:sz w:val="24"/>
          <w:szCs w:val="24"/>
        </w:rPr>
        <w:t>a la vizita in teren</w:t>
      </w:r>
      <w:r w:rsidRPr="006C4151">
        <w:rPr>
          <w:rFonts w:cstheme="minorHAnsi"/>
          <w:bCs/>
          <w:sz w:val="24"/>
          <w:szCs w:val="24"/>
        </w:rPr>
        <w:t>.</w:t>
      </w:r>
    </w:p>
    <w:p w:rsidR="00086562" w:rsidRDefault="006C4151" w:rsidP="00086562">
      <w:pPr>
        <w:spacing w:before="120" w:after="120"/>
        <w:rPr>
          <w:rFonts w:cstheme="minorHAnsi"/>
          <w:sz w:val="24"/>
          <w:szCs w:val="24"/>
        </w:rPr>
      </w:pPr>
      <w:r w:rsidRPr="006C4151">
        <w:rPr>
          <w:rFonts w:cstheme="minorHAnsi"/>
          <w:sz w:val="24"/>
          <w:szCs w:val="24"/>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086562" w:rsidRDefault="006C4151" w:rsidP="00086562">
      <w:pPr>
        <w:spacing w:before="120" w:after="120"/>
        <w:rPr>
          <w:rFonts w:cstheme="minorHAnsi"/>
          <w:sz w:val="24"/>
          <w:szCs w:val="24"/>
        </w:rPr>
      </w:pPr>
      <w:r w:rsidRPr="006C4151">
        <w:rPr>
          <w:rFonts w:cstheme="minorHAnsi"/>
          <w:sz w:val="24"/>
          <w:szCs w:val="24"/>
        </w:rPr>
        <w:lastRenderedPageBreak/>
        <w:t>Punctul 7 - se verifica in RECOM online daca solicitantii care depun Cerere de Finantare au asociati comuni cu cei ai altor beneficiari. In cazul in care se identifica alti beneficiari FEADR cu acelasi actionariat, se verifica daca cele doua proiecte formează împreună un flux tehnologic</w:t>
      </w:r>
    </w:p>
    <w:p w:rsidR="00086562" w:rsidRDefault="006C4151" w:rsidP="00086562">
      <w:pPr>
        <w:spacing w:before="120" w:after="120"/>
        <w:rPr>
          <w:rFonts w:cstheme="minorHAnsi"/>
          <w:sz w:val="24"/>
          <w:szCs w:val="24"/>
        </w:rPr>
      </w:pPr>
      <w:r w:rsidRPr="006C4151">
        <w:rPr>
          <w:rFonts w:cstheme="minorHAnsi"/>
          <w:sz w:val="24"/>
          <w:szCs w:val="24"/>
        </w:rPr>
        <w:t xml:space="preserve">Punctul 8 - </w:t>
      </w:r>
      <w:r w:rsidRPr="004D46F0">
        <w:rPr>
          <w:rFonts w:cstheme="minorHAnsi"/>
          <w:sz w:val="24"/>
          <w:szCs w:val="24"/>
        </w:rPr>
        <w:t xml:space="preserve">Se detaliaza  </w:t>
      </w:r>
      <w:r w:rsidRPr="006C4151">
        <w:rPr>
          <w:rFonts w:cstheme="minorHAnsi"/>
          <w:sz w:val="24"/>
          <w:szCs w:val="24"/>
        </w:rPr>
        <w:t xml:space="preserve">alti indicatori (ex: acelasi consultant, posibile legaturi de afaceri cu furnizori/clienti prin actionariat, </w:t>
      </w:r>
      <w:r w:rsidRPr="006C4151">
        <w:rPr>
          <w:rFonts w:eastAsia="Calibri" w:cstheme="minorHAnsi"/>
          <w:sz w:val="24"/>
          <w:szCs w:val="24"/>
        </w:rPr>
        <w:t>mutarea sediului social din mediul urban in mediul rural sau inchiderea punctului/punctelor de lucru din mediul urban si deschiderea in mediul rural</w:t>
      </w:r>
      <w:r w:rsidRPr="006C4151">
        <w:rPr>
          <w:rFonts w:cstheme="minorHAnsi"/>
          <w:sz w:val="24"/>
          <w:szCs w:val="24"/>
        </w:rPr>
        <w:t xml:space="preserve">) </w:t>
      </w:r>
      <w:r w:rsidRPr="004D46F0">
        <w:rPr>
          <w:rFonts w:cstheme="minorHAnsi"/>
          <w:sz w:val="24"/>
          <w:szCs w:val="24"/>
        </w:rPr>
        <w:t>identificati, care nu se regasesc in niciuna din categoriile susmentionate (la celelalte intrebari)</w:t>
      </w:r>
      <w:r w:rsidRPr="006C4151">
        <w:rPr>
          <w:rFonts w:cstheme="minorHAnsi"/>
          <w:sz w:val="24"/>
          <w:szCs w:val="24"/>
        </w:rPr>
        <w:t>.</w:t>
      </w:r>
    </w:p>
    <w:p w:rsidR="00086562" w:rsidRDefault="006C4151" w:rsidP="00086562">
      <w:pPr>
        <w:spacing w:before="120" w:after="120"/>
        <w:rPr>
          <w:rFonts w:cstheme="minorHAnsi"/>
          <w:sz w:val="24"/>
          <w:szCs w:val="24"/>
        </w:rPr>
      </w:pPr>
      <w:r w:rsidRPr="006C4151">
        <w:rPr>
          <w:rFonts w:cstheme="minorHAnsi"/>
          <w:sz w:val="24"/>
          <w:szCs w:val="24"/>
        </w:rPr>
        <w:t>Dacă în urma verificărilor expertul identifică două sau mai multe elemente comune cu alte proiecte, îşi va extinde verificarea asupra acestora, împreună cu ceilalţi experţi implicaţi în verificarea proiectelor respective.</w:t>
      </w:r>
    </w:p>
    <w:p w:rsidR="00086562" w:rsidRDefault="006C4151" w:rsidP="00086562">
      <w:pPr>
        <w:spacing w:before="120" w:after="120"/>
        <w:rPr>
          <w:rFonts w:cstheme="minorHAnsi"/>
          <w:sz w:val="24"/>
          <w:szCs w:val="24"/>
        </w:rPr>
      </w:pPr>
      <w:r w:rsidRPr="006C4151">
        <w:rPr>
          <w:rFonts w:cstheme="minorHAnsi"/>
          <w:sz w:val="24"/>
          <w:szCs w:val="24"/>
        </w:rPr>
        <w:t xml:space="preserve">Dacă în urma verificării se identifică legaturi care conduc la: </w:t>
      </w:r>
    </w:p>
    <w:p w:rsidR="00086562" w:rsidRDefault="006C4151" w:rsidP="00086562">
      <w:pPr>
        <w:spacing w:before="120" w:after="120"/>
        <w:rPr>
          <w:rFonts w:cstheme="minorHAnsi"/>
          <w:sz w:val="24"/>
          <w:szCs w:val="24"/>
        </w:rPr>
      </w:pPr>
      <w:r w:rsidRPr="006C4151">
        <w:rPr>
          <w:rFonts w:eastAsia="Calibri" w:cstheme="minorHAnsi"/>
          <w:sz w:val="24"/>
          <w:szCs w:val="24"/>
        </w:rPr>
        <w:t>Complementaritatea investiţiilor propuse:</w:t>
      </w:r>
    </w:p>
    <w:p w:rsidR="00086562" w:rsidRDefault="006C4151" w:rsidP="00086562">
      <w:pPr>
        <w:spacing w:before="120" w:after="120"/>
        <w:rPr>
          <w:rFonts w:cstheme="minorHAnsi"/>
          <w:sz w:val="24"/>
          <w:szCs w:val="24"/>
        </w:rPr>
      </w:pPr>
      <w:r w:rsidRPr="006C4151">
        <w:rPr>
          <w:rFonts w:cstheme="minorHAnsi"/>
          <w:sz w:val="24"/>
          <w:szCs w:val="24"/>
        </w:rPr>
        <w:t>Se verifică dacă investiţiile invecinate propuse de solicitanti diferiti se completează/dezvoltă/optimizează în cadrul unui flux tehnologic sau de servicii si nu pot functiona independent una fata de cealalta.</w:t>
      </w:r>
    </w:p>
    <w:p w:rsidR="00086562" w:rsidRDefault="006C4151" w:rsidP="00086562">
      <w:pPr>
        <w:spacing w:before="120" w:after="120"/>
        <w:rPr>
          <w:rFonts w:cstheme="minorHAnsi"/>
          <w:sz w:val="24"/>
          <w:szCs w:val="24"/>
        </w:rPr>
      </w:pPr>
      <w:r w:rsidRPr="006C4151">
        <w:rPr>
          <w:rFonts w:eastAsia="Calibri" w:cstheme="minorHAnsi"/>
          <w:sz w:val="24"/>
          <w:szCs w:val="24"/>
        </w:rPr>
        <w:t>Se verifica in RECOM istoricul actionarilor/asociatilor/administratorului solicitantului pe o perioada de 1 an, daca acestia detin alte societati care actioneaza in acelasi domeniul sau domeniu complementar cu cel al proiectului, in vederea crearii de conditii artificiale.</w:t>
      </w:r>
    </w:p>
    <w:p w:rsidR="006C4151" w:rsidRPr="006C4151" w:rsidRDefault="006C4151" w:rsidP="00086562">
      <w:pPr>
        <w:spacing w:before="120" w:after="120"/>
        <w:rPr>
          <w:rFonts w:cstheme="minorHAnsi"/>
          <w:sz w:val="24"/>
          <w:szCs w:val="24"/>
        </w:rPr>
      </w:pPr>
      <w:r w:rsidRPr="006C4151">
        <w:rPr>
          <w:rFonts w:cstheme="minorHAnsi"/>
          <w:sz w:val="24"/>
          <w:szCs w:val="24"/>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6C4151" w:rsidRPr="006C4151" w:rsidRDefault="006C4151" w:rsidP="006C4151">
      <w:pPr>
        <w:spacing w:before="0"/>
        <w:rPr>
          <w:rFonts w:cstheme="minorHAnsi"/>
          <w:bCs/>
          <w:sz w:val="24"/>
          <w:szCs w:val="24"/>
        </w:rPr>
      </w:pPr>
    </w:p>
    <w:p w:rsidR="006C4151" w:rsidRPr="006C4151" w:rsidRDefault="006C4151" w:rsidP="006C4151">
      <w:pPr>
        <w:spacing w:before="0"/>
        <w:rPr>
          <w:rFonts w:cstheme="minorHAnsi"/>
          <w:b/>
          <w:bCs/>
          <w:sz w:val="24"/>
          <w:szCs w:val="24"/>
        </w:rPr>
      </w:pPr>
      <w:r w:rsidRPr="006C4151">
        <w:rPr>
          <w:rFonts w:cstheme="minorHAnsi"/>
          <w:b/>
          <w:bCs/>
          <w:sz w:val="24"/>
          <w:szCs w:val="24"/>
        </w:rPr>
        <w:t>Solicitantul a creat condiţii artificiale necesare pentru a beneficia de plăţi (sprijin) şi a obţine astfel un avantaj care contravine obiectivelor măsurii?</w:t>
      </w:r>
    </w:p>
    <w:p w:rsidR="006C4151" w:rsidRPr="006C4151" w:rsidRDefault="006C4151" w:rsidP="006C4151">
      <w:pPr>
        <w:spacing w:before="0"/>
        <w:rPr>
          <w:rFonts w:cstheme="minorHAnsi"/>
          <w:b/>
          <w:sz w:val="24"/>
          <w:szCs w:val="24"/>
        </w:rPr>
      </w:pPr>
    </w:p>
    <w:p w:rsidR="00086562" w:rsidRDefault="006C4151" w:rsidP="00086562">
      <w:pPr>
        <w:spacing w:before="120" w:after="120"/>
        <w:rPr>
          <w:rFonts w:cstheme="minorHAnsi"/>
          <w:sz w:val="24"/>
          <w:szCs w:val="24"/>
        </w:rPr>
      </w:pPr>
      <w:r w:rsidRPr="006C4151">
        <w:rPr>
          <w:rFonts w:cstheme="minorHAnsi"/>
          <w:sz w:val="24"/>
          <w:szCs w:val="24"/>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rsidR="00086562" w:rsidRDefault="006C4151" w:rsidP="00086562">
      <w:pPr>
        <w:spacing w:before="120" w:after="120"/>
        <w:rPr>
          <w:rFonts w:cstheme="minorHAnsi"/>
          <w:sz w:val="24"/>
          <w:szCs w:val="24"/>
        </w:rPr>
      </w:pPr>
      <w:r w:rsidRPr="006C4151">
        <w:rPr>
          <w:rFonts w:cstheme="minorHAnsi"/>
          <w:sz w:val="24"/>
          <w:szCs w:val="24"/>
        </w:rPr>
        <w:t>In situatia in care sunt identificati indicatori de conditii artificiale, se constata existenta elementului subiectiv (mentionat de catre Curtea Europeana de Justitie, in cauza Slancheva sila EOOD).</w:t>
      </w:r>
    </w:p>
    <w:p w:rsidR="006C4151" w:rsidRPr="006C4151" w:rsidRDefault="006C4151" w:rsidP="00086562">
      <w:pPr>
        <w:spacing w:before="120" w:after="120"/>
        <w:rPr>
          <w:rFonts w:cstheme="minorHAnsi"/>
          <w:sz w:val="24"/>
          <w:szCs w:val="24"/>
        </w:rPr>
      </w:pPr>
      <w:r w:rsidRPr="006C4151">
        <w:rPr>
          <w:rFonts w:cstheme="minorHAnsi"/>
          <w:sz w:val="24"/>
          <w:szCs w:val="24"/>
        </w:rPr>
        <w:t xml:space="preserve">In aceast caz, expertul trece la analiza existentei elementului obiectiv, respectiv nerespectarea </w:t>
      </w:r>
      <w:r w:rsidR="003A259D">
        <w:rPr>
          <w:rFonts w:cstheme="minorHAnsi"/>
          <w:sz w:val="24"/>
          <w:szCs w:val="24"/>
        </w:rPr>
        <w:t xml:space="preserve">obiectivelor </w:t>
      </w:r>
      <w:r w:rsidRPr="006C4151">
        <w:rPr>
          <w:rFonts w:cstheme="minorHAnsi"/>
          <w:sz w:val="24"/>
          <w:szCs w:val="24"/>
        </w:rPr>
        <w:t xml:space="preserve">măsurii </w:t>
      </w:r>
      <w:r w:rsidR="004D46F0">
        <w:rPr>
          <w:rFonts w:cstheme="minorHAnsi"/>
          <w:sz w:val="24"/>
          <w:szCs w:val="24"/>
        </w:rPr>
        <w:t>M5/DI6A</w:t>
      </w:r>
      <w:r w:rsidRPr="006C4151">
        <w:rPr>
          <w:rFonts w:cstheme="minorHAnsi"/>
          <w:sz w:val="24"/>
          <w:szCs w:val="24"/>
        </w:rPr>
        <w:t>, asumate prin proiect.</w:t>
      </w:r>
    </w:p>
    <w:p w:rsidR="006C4151" w:rsidRPr="006C4151" w:rsidRDefault="006C4151" w:rsidP="006C4151">
      <w:pPr>
        <w:spacing w:before="0"/>
        <w:rPr>
          <w:rFonts w:cstheme="minorHAnsi"/>
          <w:sz w:val="24"/>
          <w:szCs w:val="24"/>
          <w:u w:val="single"/>
        </w:rPr>
      </w:pPr>
    </w:p>
    <w:p w:rsidR="006C4151" w:rsidRPr="00086562" w:rsidRDefault="006C4151" w:rsidP="006C4151">
      <w:pPr>
        <w:spacing w:before="0"/>
        <w:rPr>
          <w:rFonts w:cstheme="minorHAnsi"/>
          <w:sz w:val="24"/>
          <w:szCs w:val="24"/>
        </w:rPr>
      </w:pPr>
      <w:r w:rsidRPr="0015216D">
        <w:rPr>
          <w:rFonts w:cstheme="minorHAnsi"/>
          <w:sz w:val="24"/>
          <w:szCs w:val="24"/>
        </w:rPr>
        <w:t>Obiectivele finanțării FEADR,</w:t>
      </w:r>
      <w:r w:rsidRPr="0015216D" w:rsidDel="00F96C29">
        <w:rPr>
          <w:rFonts w:cstheme="minorHAnsi"/>
          <w:sz w:val="24"/>
          <w:szCs w:val="24"/>
        </w:rPr>
        <w:t xml:space="preserve"> </w:t>
      </w:r>
      <w:r w:rsidR="00086562" w:rsidRPr="0015216D">
        <w:rPr>
          <w:rFonts w:cstheme="minorHAnsi"/>
          <w:sz w:val="24"/>
          <w:szCs w:val="24"/>
        </w:rPr>
        <w:t xml:space="preserve"> </w:t>
      </w:r>
      <w:r w:rsidRPr="0015216D">
        <w:rPr>
          <w:rFonts w:cstheme="minorHAnsi"/>
          <w:sz w:val="24"/>
          <w:szCs w:val="24"/>
        </w:rPr>
        <w:t xml:space="preserve">masura </w:t>
      </w:r>
      <w:r w:rsidR="00086562" w:rsidRPr="0015216D">
        <w:rPr>
          <w:rFonts w:cstheme="minorHAnsi"/>
          <w:sz w:val="24"/>
          <w:szCs w:val="24"/>
        </w:rPr>
        <w:t>M</w:t>
      </w:r>
      <w:r w:rsidR="004D46F0" w:rsidRPr="0015216D">
        <w:rPr>
          <w:rFonts w:cstheme="minorHAnsi"/>
          <w:sz w:val="24"/>
          <w:szCs w:val="24"/>
        </w:rPr>
        <w:t>5</w:t>
      </w:r>
      <w:r w:rsidR="00086562" w:rsidRPr="0015216D">
        <w:rPr>
          <w:rFonts w:cstheme="minorHAnsi"/>
          <w:sz w:val="24"/>
          <w:szCs w:val="24"/>
        </w:rPr>
        <w:t>/</w:t>
      </w:r>
      <w:r w:rsidR="004D46F0" w:rsidRPr="0015216D">
        <w:rPr>
          <w:rFonts w:cstheme="minorHAnsi"/>
          <w:sz w:val="24"/>
          <w:szCs w:val="24"/>
        </w:rPr>
        <w:t>DI</w:t>
      </w:r>
      <w:r w:rsidR="00086562" w:rsidRPr="0015216D">
        <w:rPr>
          <w:rFonts w:cstheme="minorHAnsi"/>
          <w:sz w:val="24"/>
          <w:szCs w:val="24"/>
        </w:rPr>
        <w:t>6A</w:t>
      </w:r>
      <w:r w:rsidRPr="0015216D">
        <w:rPr>
          <w:rFonts w:cstheme="minorHAnsi"/>
          <w:sz w:val="24"/>
          <w:szCs w:val="24"/>
        </w:rPr>
        <w:t>:</w:t>
      </w:r>
      <w:r w:rsidRPr="00086562">
        <w:rPr>
          <w:rFonts w:cstheme="minorHAnsi"/>
          <w:sz w:val="24"/>
          <w:szCs w:val="24"/>
        </w:rPr>
        <w:t xml:space="preserve"> </w:t>
      </w:r>
    </w:p>
    <w:p w:rsidR="00141600" w:rsidRPr="00141600" w:rsidRDefault="00141600" w:rsidP="00141600">
      <w:pPr>
        <w:pStyle w:val="ListParagraph"/>
        <w:numPr>
          <w:ilvl w:val="0"/>
          <w:numId w:val="45"/>
        </w:numPr>
        <w:rPr>
          <w:noProof/>
          <w:sz w:val="24"/>
          <w:szCs w:val="24"/>
        </w:rPr>
      </w:pPr>
      <w:r w:rsidRPr="00141600">
        <w:rPr>
          <w:noProof/>
          <w:sz w:val="24"/>
          <w:szCs w:val="24"/>
        </w:rPr>
        <w:t>diversificarea economiei rurale;</w:t>
      </w:r>
    </w:p>
    <w:p w:rsidR="00141600" w:rsidRPr="00141600" w:rsidRDefault="00141600" w:rsidP="00141600">
      <w:pPr>
        <w:pStyle w:val="ListParagraph"/>
        <w:numPr>
          <w:ilvl w:val="0"/>
          <w:numId w:val="45"/>
        </w:numPr>
        <w:rPr>
          <w:noProof/>
          <w:sz w:val="24"/>
          <w:szCs w:val="24"/>
        </w:rPr>
      </w:pPr>
      <w:r w:rsidRPr="00141600">
        <w:rPr>
          <w:noProof/>
          <w:sz w:val="24"/>
          <w:szCs w:val="24"/>
        </w:rPr>
        <w:lastRenderedPageBreak/>
        <w:t xml:space="preserve">înființarea și dezvoltarea micro-întreprinderilor si întreprinderilor mici din teritoriul GAL; </w:t>
      </w:r>
    </w:p>
    <w:p w:rsidR="00086562" w:rsidRPr="003116A5" w:rsidRDefault="00141600" w:rsidP="00141600">
      <w:pPr>
        <w:pStyle w:val="ListParagraph"/>
        <w:numPr>
          <w:ilvl w:val="0"/>
          <w:numId w:val="45"/>
        </w:numPr>
        <w:tabs>
          <w:tab w:val="left" w:pos="360"/>
          <w:tab w:val="left" w:pos="900"/>
          <w:tab w:val="left" w:pos="1440"/>
          <w:tab w:val="left" w:pos="9360"/>
        </w:tabs>
        <w:spacing w:before="0"/>
        <w:rPr>
          <w:noProof/>
          <w:sz w:val="24"/>
          <w:szCs w:val="24"/>
        </w:rPr>
      </w:pPr>
      <w:r>
        <w:rPr>
          <w:noProof/>
          <w:sz w:val="24"/>
          <w:szCs w:val="24"/>
        </w:rPr>
        <w:t>crearea de locuri de muncă</w:t>
      </w:r>
      <w:r w:rsidR="00086562" w:rsidRPr="003116A5">
        <w:rPr>
          <w:noProof/>
          <w:sz w:val="24"/>
          <w:szCs w:val="24"/>
        </w:rPr>
        <w:t>.</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Se poate considera neindeplinire a obiectivelor si element obiectiv al crearii de conditii artificiale, n</w:t>
      </w:r>
      <w:r w:rsidR="00086562">
        <w:rPr>
          <w:rFonts w:cstheme="minorHAnsi"/>
          <w:sz w:val="24"/>
          <w:szCs w:val="24"/>
        </w:rPr>
        <w:t xml:space="preserve">umai incalcarea obiectivelor </w:t>
      </w:r>
      <w:r w:rsidRPr="006C4151">
        <w:rPr>
          <w:rFonts w:cstheme="minorHAnsi"/>
          <w:sz w:val="24"/>
          <w:szCs w:val="24"/>
        </w:rPr>
        <w:t xml:space="preserve">masurii </w:t>
      </w:r>
      <w:r w:rsidR="00086562">
        <w:rPr>
          <w:rFonts w:cstheme="minorHAnsi"/>
          <w:sz w:val="24"/>
          <w:szCs w:val="24"/>
        </w:rPr>
        <w:t>M</w:t>
      </w:r>
      <w:r w:rsidR="00C8601B">
        <w:rPr>
          <w:rFonts w:cstheme="minorHAnsi"/>
          <w:sz w:val="24"/>
          <w:szCs w:val="24"/>
        </w:rPr>
        <w:t>5</w:t>
      </w:r>
      <w:r w:rsidR="00086562">
        <w:rPr>
          <w:rFonts w:cstheme="minorHAnsi"/>
          <w:sz w:val="24"/>
          <w:szCs w:val="24"/>
        </w:rPr>
        <w:t>/</w:t>
      </w:r>
      <w:r w:rsidR="00C8601B">
        <w:rPr>
          <w:rFonts w:cstheme="minorHAnsi"/>
          <w:sz w:val="24"/>
          <w:szCs w:val="24"/>
        </w:rPr>
        <w:t>DI</w:t>
      </w:r>
      <w:r w:rsidR="00086562">
        <w:rPr>
          <w:rFonts w:cstheme="minorHAnsi"/>
          <w:sz w:val="24"/>
          <w:szCs w:val="24"/>
        </w:rPr>
        <w:t xml:space="preserve">6A </w:t>
      </w:r>
      <w:r w:rsidRPr="006C4151">
        <w:rPr>
          <w:rFonts w:cstheme="minorHAnsi"/>
          <w:sz w:val="24"/>
          <w:szCs w:val="24"/>
        </w:rPr>
        <w:t>, carora li se circumscrie proiectul – de exemplu, daca prin proiect se propune o activitate productivă se verifica incadrarea intr-unul din o</w:t>
      </w:r>
      <w:r w:rsidRPr="006C4151">
        <w:rPr>
          <w:rFonts w:cstheme="minorHAnsi"/>
          <w:sz w:val="24"/>
          <w:szCs w:val="24"/>
          <w:u w:val="single"/>
        </w:rPr>
        <w:t>biectivele finanțării FEADR,</w:t>
      </w:r>
      <w:r w:rsidR="00086562">
        <w:rPr>
          <w:rFonts w:cstheme="minorHAnsi"/>
          <w:sz w:val="24"/>
          <w:szCs w:val="24"/>
        </w:rPr>
        <w:t xml:space="preserve"> </w:t>
      </w:r>
      <w:r w:rsidRPr="006C4151">
        <w:rPr>
          <w:rFonts w:cstheme="minorHAnsi"/>
          <w:sz w:val="24"/>
          <w:szCs w:val="24"/>
        </w:rPr>
        <w:t xml:space="preserve">masura </w:t>
      </w:r>
      <w:r w:rsidR="00086562">
        <w:rPr>
          <w:rFonts w:cstheme="minorHAnsi"/>
          <w:sz w:val="24"/>
          <w:szCs w:val="24"/>
        </w:rPr>
        <w:t>M</w:t>
      </w:r>
      <w:r w:rsidR="00C8601B">
        <w:rPr>
          <w:rFonts w:cstheme="minorHAnsi"/>
          <w:sz w:val="24"/>
          <w:szCs w:val="24"/>
        </w:rPr>
        <w:t>5</w:t>
      </w:r>
      <w:r w:rsidR="00086562">
        <w:rPr>
          <w:rFonts w:cstheme="minorHAnsi"/>
          <w:sz w:val="24"/>
          <w:szCs w:val="24"/>
        </w:rPr>
        <w:t>/</w:t>
      </w:r>
      <w:r w:rsidR="00C8601B">
        <w:rPr>
          <w:rFonts w:cstheme="minorHAnsi"/>
          <w:sz w:val="24"/>
          <w:szCs w:val="24"/>
        </w:rPr>
        <w:t>DI</w:t>
      </w:r>
      <w:r w:rsidR="00086562">
        <w:rPr>
          <w:rFonts w:cstheme="minorHAnsi"/>
          <w:sz w:val="24"/>
          <w:szCs w:val="24"/>
        </w:rPr>
        <w:t xml:space="preserve">6A </w:t>
      </w:r>
      <w:r w:rsidRPr="006C4151">
        <w:rPr>
          <w:rFonts w:cstheme="minorHAnsi"/>
          <w:sz w:val="24"/>
          <w:szCs w:val="24"/>
        </w:rPr>
        <w:t xml:space="preserve">, de ex: obiectivul creșterea numărului de activități non-agricole desfășurate în zonele rurale sau crearea de locuri de muncă. etc nu respectarea tuturor obiectivelor. </w:t>
      </w:r>
    </w:p>
    <w:p w:rsidR="006C4151" w:rsidRPr="006C4151" w:rsidRDefault="006C4151" w:rsidP="006C4151">
      <w:pPr>
        <w:spacing w:before="0"/>
        <w:rPr>
          <w:rFonts w:cstheme="minorHAnsi"/>
          <w:b/>
          <w:sz w:val="24"/>
          <w:szCs w:val="24"/>
        </w:rPr>
      </w:pPr>
      <w:r w:rsidRPr="006C4151">
        <w:rPr>
          <w:rFonts w:cstheme="minorHAnsi"/>
          <w:b/>
          <w:sz w:val="24"/>
          <w:szCs w:val="24"/>
        </w:rPr>
        <w:t>Trebuie sa fie identificate atât elementele subiective cât si elementul obiectiv pentru declararea Cerererii de Finantare ca fiind neeligibila.</w:t>
      </w:r>
    </w:p>
    <w:p w:rsidR="006C4151" w:rsidRPr="006C4151" w:rsidRDefault="006C4151" w:rsidP="006C4151">
      <w:pPr>
        <w:spacing w:before="0"/>
        <w:rPr>
          <w:rFonts w:cstheme="minorHAnsi"/>
          <w:sz w:val="24"/>
          <w:szCs w:val="24"/>
        </w:rPr>
      </w:pPr>
    </w:p>
    <w:p w:rsidR="006C4151" w:rsidRPr="006C4151" w:rsidRDefault="006C4151" w:rsidP="006C4151">
      <w:pPr>
        <w:spacing w:before="0"/>
        <w:rPr>
          <w:rFonts w:cstheme="minorHAnsi"/>
          <w:sz w:val="24"/>
          <w:szCs w:val="24"/>
        </w:rPr>
      </w:pPr>
      <w:r w:rsidRPr="006C4151">
        <w:rPr>
          <w:rFonts w:cstheme="minorHAnsi"/>
          <w:sz w:val="24"/>
          <w:szCs w:val="24"/>
        </w:rPr>
        <w:t xml:space="preserve">Dacă în urma acestei analize se constată că investiţia propusă de solicitant nu poate funcţiona independent de altă investiţie FEADR, solicitantul contribuind exclusiv/cvasiexclusiv la operatiunile economice ale altei companii, fara a cauta sa obtina profit propriu, creându-se astfel condiţii artificiale pentru a beneficia de sprijin şi a obţine astfel un avantaj care contravine scopului sub-măsurii, se bifează caseta DA şi se completează în rubrica Observaţii datele şi elementele care au condus la această decizie. </w:t>
      </w:r>
    </w:p>
    <w:p w:rsidR="006C4151" w:rsidRPr="006C4151" w:rsidRDefault="006C4151" w:rsidP="006C4151">
      <w:pPr>
        <w:spacing w:before="0"/>
        <w:rPr>
          <w:rFonts w:cstheme="minorHAnsi"/>
          <w:sz w:val="24"/>
          <w:szCs w:val="24"/>
        </w:rPr>
      </w:pPr>
      <w:r w:rsidRPr="006C4151">
        <w:rPr>
          <w:rFonts w:cstheme="minorHAnsi"/>
          <w:sz w:val="24"/>
          <w:szCs w:val="24"/>
        </w:rPr>
        <w:t>In caz contrar expertul bifează în caseta corespunzatoare NU.</w:t>
      </w:r>
    </w:p>
    <w:p w:rsidR="006C4151" w:rsidRPr="006C4151" w:rsidRDefault="006C4151" w:rsidP="006C4151">
      <w:pPr>
        <w:spacing w:before="0"/>
        <w:rPr>
          <w:rFonts w:cstheme="minorHAnsi"/>
          <w:b/>
          <w:bCs/>
          <w:iCs/>
          <w:sz w:val="24"/>
          <w:szCs w:val="24"/>
        </w:rPr>
      </w:pPr>
    </w:p>
    <w:p w:rsidR="006C4151" w:rsidRPr="006C4151" w:rsidRDefault="006C4151" w:rsidP="006C4151">
      <w:pPr>
        <w:spacing w:before="0"/>
        <w:rPr>
          <w:rFonts w:cstheme="minorHAnsi"/>
          <w:bCs/>
          <w:iCs/>
          <w:sz w:val="24"/>
          <w:szCs w:val="24"/>
        </w:rPr>
      </w:pPr>
      <w:r w:rsidRPr="006C4151">
        <w:rPr>
          <w:rFonts w:cstheme="minorHAnsi"/>
          <w:bCs/>
          <w:iCs/>
          <w:sz w:val="24"/>
          <w:szCs w:val="24"/>
        </w:rPr>
        <w:t>Daca se constata suspiciunea de creare a condițiilor artificale, decizia privind constatarea creări unei condiții artificiale se ia după parcurgerea următorilor pași:</w:t>
      </w:r>
    </w:p>
    <w:p w:rsidR="006C4151" w:rsidRPr="006C4151" w:rsidRDefault="006C4151" w:rsidP="006C4151">
      <w:pPr>
        <w:numPr>
          <w:ilvl w:val="0"/>
          <w:numId w:val="40"/>
        </w:numPr>
        <w:spacing w:before="0"/>
        <w:rPr>
          <w:rFonts w:cstheme="minorHAnsi"/>
          <w:bCs/>
          <w:iCs/>
          <w:sz w:val="24"/>
          <w:szCs w:val="24"/>
        </w:rPr>
      </w:pPr>
      <w:r w:rsidRPr="006C4151">
        <w:rPr>
          <w:rFonts w:cstheme="minorHAnsi"/>
          <w:bCs/>
          <w:iCs/>
          <w:sz w:val="24"/>
          <w:szCs w:val="24"/>
        </w:rPr>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6C4151" w:rsidRDefault="006C4151" w:rsidP="006C4151">
      <w:pPr>
        <w:numPr>
          <w:ilvl w:val="0"/>
          <w:numId w:val="40"/>
        </w:numPr>
        <w:spacing w:before="0"/>
        <w:rPr>
          <w:rFonts w:cstheme="minorHAnsi"/>
          <w:bCs/>
          <w:iCs/>
          <w:sz w:val="24"/>
          <w:szCs w:val="24"/>
        </w:rPr>
      </w:pPr>
      <w:r w:rsidRPr="006C4151">
        <w:rPr>
          <w:rFonts w:cstheme="minorHAnsi"/>
          <w:bCs/>
          <w:iCs/>
          <w:sz w:val="24"/>
          <w:szCs w:val="24"/>
        </w:rPr>
        <w:t xml:space="preserve">Primirea și analiza punctului de vedere exprimat de solicitant (dacă acesta îl trimite în termenul procedural comunicat). </w:t>
      </w:r>
    </w:p>
    <w:p w:rsidR="00086562" w:rsidRPr="006C4151" w:rsidRDefault="00086562" w:rsidP="006C4151">
      <w:pPr>
        <w:numPr>
          <w:ilvl w:val="0"/>
          <w:numId w:val="40"/>
        </w:numPr>
        <w:spacing w:before="0"/>
        <w:rPr>
          <w:rFonts w:cstheme="minorHAnsi"/>
          <w:bCs/>
          <w:iCs/>
          <w:sz w:val="24"/>
          <w:szCs w:val="24"/>
        </w:rPr>
      </w:pPr>
    </w:p>
    <w:p w:rsidR="006C4151" w:rsidRPr="006C4151" w:rsidRDefault="006C4151" w:rsidP="006C4151">
      <w:pPr>
        <w:spacing w:before="0"/>
        <w:rPr>
          <w:rFonts w:cstheme="minorHAnsi"/>
          <w:bCs/>
          <w:iCs/>
          <w:sz w:val="24"/>
          <w:szCs w:val="24"/>
        </w:rPr>
      </w:pPr>
      <w:r w:rsidRPr="006C4151">
        <w:rPr>
          <w:rFonts w:cstheme="minorHAnsi"/>
          <w:bCs/>
          <w:iCs/>
          <w:sz w:val="24"/>
          <w:szCs w:val="24"/>
        </w:rPr>
        <w:t>Dupa caz, declararea Cererii de Finantare ca fiind neeligibilă în urma identificării fara echivoc, în mod obiectiv si fundamentat a unor condiții artificiale create de solicitant/ recalcularea punctajului/ratei de cofinanțare/ajutorului financiar vizate ca avantaje si luarea masurilor ce se impun in urma recalcularilor. Se va descrie în mod obligatoriu la rubrica observații în fișa de verificare E1.2</w:t>
      </w:r>
      <w:r w:rsidR="003701BA">
        <w:rPr>
          <w:rFonts w:cstheme="minorHAnsi"/>
          <w:bCs/>
          <w:iCs/>
          <w:sz w:val="24"/>
          <w:szCs w:val="24"/>
        </w:rPr>
        <w:t>G</w:t>
      </w:r>
      <w:r w:rsidRPr="006C4151">
        <w:rPr>
          <w:rFonts w:cstheme="minorHAnsi"/>
          <w:bCs/>
          <w:iCs/>
          <w:sz w:val="24"/>
          <w:szCs w:val="24"/>
        </w:rPr>
        <w:t xml:space="preserve"> modul în care a fost încălcat prin crearea respectivei condiții artificiale cel puțin un obiectiv general sau specific aferent legislatiei agricole sectoriale  precizat în reglementările comunitare aplicabile și/sau în fișele tehnice ale măsurilor/submăsurilor.</w:t>
      </w:r>
    </w:p>
    <w:p w:rsidR="006C4151" w:rsidRPr="006C4151" w:rsidRDefault="006C4151" w:rsidP="006C4151">
      <w:pPr>
        <w:spacing w:before="0"/>
        <w:rPr>
          <w:rFonts w:cstheme="minorHAnsi"/>
          <w:bCs/>
          <w:iCs/>
          <w:sz w:val="24"/>
          <w:szCs w:val="24"/>
        </w:rPr>
      </w:pPr>
    </w:p>
    <w:p w:rsidR="006C4151" w:rsidRPr="006C4151" w:rsidRDefault="00086562" w:rsidP="006C4151">
      <w:pPr>
        <w:spacing w:before="0"/>
        <w:rPr>
          <w:rFonts w:cstheme="minorHAnsi"/>
          <w:sz w:val="24"/>
          <w:szCs w:val="24"/>
          <w:lang w:val="it-IT"/>
        </w:rPr>
      </w:pPr>
      <w:r w:rsidRPr="00086562">
        <w:rPr>
          <w:rFonts w:cstheme="minorHAnsi"/>
          <w:b/>
          <w:bCs/>
          <w:iCs/>
          <w:sz w:val="24"/>
          <w:szCs w:val="24"/>
        </w:rPr>
        <w:t>ATENTIE</w:t>
      </w:r>
      <w:r w:rsidR="006C4151" w:rsidRPr="00086562">
        <w:rPr>
          <w:rFonts w:cstheme="minorHAnsi"/>
          <w:b/>
          <w:bCs/>
          <w:iCs/>
          <w:sz w:val="24"/>
          <w:szCs w:val="24"/>
        </w:rPr>
        <w:t>!</w:t>
      </w:r>
      <w:r w:rsidRPr="00086562">
        <w:rPr>
          <w:rFonts w:cstheme="minorHAnsi"/>
          <w:b/>
          <w:bCs/>
          <w:iCs/>
          <w:sz w:val="24"/>
          <w:szCs w:val="24"/>
        </w:rPr>
        <w:t xml:space="preserve"> </w:t>
      </w:r>
      <w:r w:rsidR="006C4151" w:rsidRPr="006C4151">
        <w:rPr>
          <w:rFonts w:cstheme="minorHAnsi"/>
          <w:bCs/>
          <w:iCs/>
          <w:sz w:val="24"/>
          <w:szCs w:val="24"/>
        </w:rPr>
        <w:t>Prin natura lor indicatorii - stegulețele roșii, nu reprezintă dovezi. Acestea reprezintă simpli indicatori de fraudă sau nereguli.</w:t>
      </w:r>
    </w:p>
    <w:sectPr w:rsidR="006C4151" w:rsidRPr="006C4151" w:rsidSect="00BE114B">
      <w:pgSz w:w="11906" w:h="16838"/>
      <w:pgMar w:top="1417" w:right="849"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870" w:rsidRDefault="00211870" w:rsidP="005A6483">
      <w:pPr>
        <w:spacing w:before="0" w:line="240" w:lineRule="auto"/>
      </w:pPr>
      <w:r>
        <w:separator/>
      </w:r>
    </w:p>
  </w:endnote>
  <w:endnote w:type="continuationSeparator" w:id="0">
    <w:p w:rsidR="00211870" w:rsidRDefault="00211870" w:rsidP="005A648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90883"/>
      <w:docPartObj>
        <w:docPartGallery w:val="Page Numbers (Bottom of Page)"/>
        <w:docPartUnique/>
      </w:docPartObj>
    </w:sdtPr>
    <w:sdtEndPr>
      <w:rPr>
        <w:color w:val="7F7F7F" w:themeColor="background1" w:themeShade="7F"/>
        <w:spacing w:val="60"/>
      </w:rPr>
    </w:sdtEndPr>
    <w:sdtContent>
      <w:p w:rsidR="00A978EA" w:rsidRDefault="00A978EA">
        <w:pPr>
          <w:pStyle w:val="Footer"/>
          <w:pBdr>
            <w:top w:val="single" w:sz="4" w:space="1" w:color="D9D9D9" w:themeColor="background1" w:themeShade="D9"/>
          </w:pBdr>
          <w:jc w:val="right"/>
        </w:pPr>
        <w:r>
          <w:fldChar w:fldCharType="begin"/>
        </w:r>
        <w:r>
          <w:instrText xml:space="preserve"> PAGE   \* MERGEFORMAT </w:instrText>
        </w:r>
        <w:r>
          <w:fldChar w:fldCharType="separate"/>
        </w:r>
        <w:r w:rsidR="005F65E8">
          <w:rPr>
            <w:noProof/>
          </w:rPr>
          <w:t>1</w:t>
        </w:r>
        <w:r>
          <w:rPr>
            <w:noProof/>
          </w:rPr>
          <w:fldChar w:fldCharType="end"/>
        </w:r>
        <w:r>
          <w:t xml:space="preserve"> | </w:t>
        </w:r>
        <w:r>
          <w:rPr>
            <w:color w:val="7F7F7F" w:themeColor="background1" w:themeShade="7F"/>
            <w:spacing w:val="60"/>
          </w:rPr>
          <w:t>Page</w:t>
        </w:r>
      </w:p>
    </w:sdtContent>
  </w:sdt>
  <w:p w:rsidR="00A978EA" w:rsidRDefault="00A978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870" w:rsidRDefault="00211870" w:rsidP="005A6483">
      <w:pPr>
        <w:spacing w:before="0" w:line="240" w:lineRule="auto"/>
      </w:pPr>
      <w:r>
        <w:separator/>
      </w:r>
    </w:p>
  </w:footnote>
  <w:footnote w:type="continuationSeparator" w:id="0">
    <w:p w:rsidR="00211870" w:rsidRDefault="00211870" w:rsidP="005A6483">
      <w:pPr>
        <w:spacing w:before="0" w:line="240" w:lineRule="auto"/>
      </w:pPr>
      <w:r>
        <w:continuationSeparator/>
      </w:r>
    </w:p>
  </w:footnote>
  <w:footnote w:id="1">
    <w:p w:rsidR="00A978EA" w:rsidRPr="00BF1E74" w:rsidRDefault="00A978EA" w:rsidP="006C4151">
      <w:pPr>
        <w:pStyle w:val="FootnoteText"/>
        <w:rPr>
          <w:sz w:val="16"/>
          <w:szCs w:val="16"/>
        </w:rPr>
      </w:pPr>
      <w:r w:rsidRPr="00BF1E74">
        <w:rPr>
          <w:rStyle w:val="FootnoteReference"/>
          <w:sz w:val="16"/>
          <w:szCs w:val="16"/>
        </w:rPr>
        <w:footnoteRef/>
      </w:r>
      <w:r w:rsidRPr="00BF1E74">
        <w:rPr>
          <w:sz w:val="16"/>
          <w:szCs w:val="16"/>
        </w:rPr>
        <w:t xml:space="preserve"> Conform prevederilor </w:t>
      </w:r>
      <w:r w:rsidRPr="00BF1E74">
        <w:rPr>
          <w:rFonts w:cs="Arial"/>
          <w:color w:val="333333"/>
          <w:sz w:val="16"/>
          <w:szCs w:val="16"/>
        </w:rPr>
        <w:t xml:space="preserve">Ordinului nr.1275/2009 </w:t>
      </w:r>
      <w:r w:rsidRPr="00BF1E74">
        <w:rPr>
          <w:rFonts w:cs="Arial"/>
          <w:i/>
          <w:color w:val="333333"/>
          <w:sz w:val="16"/>
          <w:szCs w:val="16"/>
        </w:rPr>
        <w:t>pentru modificarea şi completarea Reglementărilor privind omologarea individuală, eliberarea cărţii de identitate şi certificarea autenticităţii vehiculelor rutiere - RNTR 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8EA" w:rsidRPr="00FA6DBD" w:rsidRDefault="00A978EA" w:rsidP="003D53A9">
    <w:pPr>
      <w:spacing w:before="0" w:after="120" w:line="240" w:lineRule="auto"/>
      <w:jc w:val="left"/>
      <w:rPr>
        <w:rFonts w:ascii="Times New Roman" w:eastAsia="Times New Roman" w:hAnsi="Times New Roman" w:cs="Times New Roman"/>
        <w:noProof/>
        <w:sz w:val="24"/>
        <w:szCs w:val="24"/>
        <w:lang w:eastAsia="ro-RO"/>
      </w:rPr>
    </w:pPr>
    <w:r w:rsidRPr="00FA6DBD">
      <w:rPr>
        <w:rFonts w:ascii="Times New Roman" w:eastAsia="Times New Roman" w:hAnsi="Times New Roman" w:cs="Times New Roman"/>
        <w:sz w:val="24"/>
        <w:szCs w:val="24"/>
        <w:lang w:eastAsia="ro-RO"/>
      </w:rPr>
      <w:t xml:space="preserve">                                 </w:t>
    </w:r>
    <w:r w:rsidRPr="00FA6DBD">
      <w:rPr>
        <w:rFonts w:ascii="Times New Roman" w:eastAsia="Times New Roman" w:hAnsi="Times New Roman" w:cs="Times New Roman"/>
        <w:noProof/>
        <w:sz w:val="24"/>
        <w:szCs w:val="24"/>
        <w:lang w:eastAsia="ro-RO"/>
      </w:rPr>
      <w:t xml:space="preserve">                  </w:t>
    </w:r>
  </w:p>
  <w:p w:rsidR="00A978EA" w:rsidRPr="00FA6DBD" w:rsidRDefault="00A978EA" w:rsidP="00FA6DBD">
    <w:pPr>
      <w:spacing w:before="0" w:after="120" w:line="240" w:lineRule="auto"/>
      <w:jc w:val="center"/>
      <w:rPr>
        <w:rFonts w:ascii="Times New Roman" w:eastAsia="Times New Roman" w:hAnsi="Times New Roman" w:cs="Times New Roman"/>
        <w:sz w:val="24"/>
        <w:szCs w:val="24"/>
        <w:lang w:eastAsia="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1D"/>
      </v:shape>
    </w:pict>
  </w:numPicBullet>
  <w:abstractNum w:abstractNumId="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nsid w:val="000B588A"/>
    <w:multiLevelType w:val="hybridMultilevel"/>
    <w:tmpl w:val="EDFA16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2022B05"/>
    <w:multiLevelType w:val="hybridMultilevel"/>
    <w:tmpl w:val="40AC776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6551E34"/>
    <w:multiLevelType w:val="hybridMultilevel"/>
    <w:tmpl w:val="6346FD5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24138"/>
    <w:multiLevelType w:val="hybridMultilevel"/>
    <w:tmpl w:val="7556E306"/>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AA207AE"/>
    <w:multiLevelType w:val="hybridMultilevel"/>
    <w:tmpl w:val="BBFEB5B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BE533D"/>
    <w:multiLevelType w:val="hybridMultilevel"/>
    <w:tmpl w:val="3AA42A58"/>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9239AB"/>
    <w:multiLevelType w:val="hybridMultilevel"/>
    <w:tmpl w:val="071286A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6BD26B2"/>
    <w:multiLevelType w:val="hybridMultilevel"/>
    <w:tmpl w:val="479EEC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3A7131E1"/>
    <w:multiLevelType w:val="hybridMultilevel"/>
    <w:tmpl w:val="C00644B4"/>
    <w:lvl w:ilvl="0" w:tplc="25B88DEA">
      <w:start w:val="1"/>
      <w:numFmt w:val="decimal"/>
      <w:lvlText w:val="(%1)"/>
      <w:lvlJc w:val="left"/>
      <w:pPr>
        <w:ind w:left="1440" w:hanging="360"/>
      </w:pPr>
      <w:rPr>
        <w:rFonts w:hint="default"/>
        <w:b/>
        <w:i/>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nsid w:val="3ED65F5D"/>
    <w:multiLevelType w:val="hybridMultilevel"/>
    <w:tmpl w:val="5FE8B4B6"/>
    <w:lvl w:ilvl="0" w:tplc="0409000D">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703740"/>
    <w:multiLevelType w:val="hybridMultilevel"/>
    <w:tmpl w:val="AB4282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nsid w:val="49877B9D"/>
    <w:multiLevelType w:val="hybridMultilevel"/>
    <w:tmpl w:val="3752B24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00268B"/>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C192B77"/>
    <w:multiLevelType w:val="hybridMultilevel"/>
    <w:tmpl w:val="4D7AA8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C687288"/>
    <w:multiLevelType w:val="hybridMultilevel"/>
    <w:tmpl w:val="5B8C88B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4D5A2873"/>
    <w:multiLevelType w:val="hybridMultilevel"/>
    <w:tmpl w:val="0E2648F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4EAA13E5"/>
    <w:multiLevelType w:val="hybridMultilevel"/>
    <w:tmpl w:val="F7B8F6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4">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52A973A2"/>
    <w:multiLevelType w:val="hybridMultilevel"/>
    <w:tmpl w:val="A4F6E79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25756C"/>
    <w:multiLevelType w:val="hybridMultilevel"/>
    <w:tmpl w:val="2528DB10"/>
    <w:lvl w:ilvl="0" w:tplc="0409000D">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6E6ACD"/>
    <w:multiLevelType w:val="hybridMultilevel"/>
    <w:tmpl w:val="F872F4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296A0E"/>
    <w:multiLevelType w:val="hybridMultilevel"/>
    <w:tmpl w:val="DB82958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45">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6"/>
  </w:num>
  <w:num w:numId="2">
    <w:abstractNumId w:val="46"/>
  </w:num>
  <w:num w:numId="3">
    <w:abstractNumId w:val="23"/>
  </w:num>
  <w:num w:numId="4">
    <w:abstractNumId w:val="9"/>
  </w:num>
  <w:num w:numId="5">
    <w:abstractNumId w:val="24"/>
  </w:num>
  <w:num w:numId="6">
    <w:abstractNumId w:val="17"/>
  </w:num>
  <w:num w:numId="7">
    <w:abstractNumId w:val="18"/>
  </w:num>
  <w:num w:numId="8">
    <w:abstractNumId w:val="14"/>
  </w:num>
  <w:num w:numId="9">
    <w:abstractNumId w:val="45"/>
  </w:num>
  <w:num w:numId="10">
    <w:abstractNumId w:val="7"/>
  </w:num>
  <w:num w:numId="11">
    <w:abstractNumId w:val="5"/>
  </w:num>
  <w:num w:numId="12">
    <w:abstractNumId w:val="47"/>
  </w:num>
  <w:num w:numId="13">
    <w:abstractNumId w:val="22"/>
  </w:num>
  <w:num w:numId="14">
    <w:abstractNumId w:val="34"/>
  </w:num>
  <w:num w:numId="15">
    <w:abstractNumId w:val="44"/>
  </w:num>
  <w:num w:numId="16">
    <w:abstractNumId w:val="3"/>
  </w:num>
  <w:num w:numId="17">
    <w:abstractNumId w:val="10"/>
  </w:num>
  <w:num w:numId="18">
    <w:abstractNumId w:val="13"/>
  </w:num>
  <w:num w:numId="19">
    <w:abstractNumId w:val="2"/>
  </w:num>
  <w:num w:numId="20">
    <w:abstractNumId w:val="15"/>
  </w:num>
  <w:num w:numId="21">
    <w:abstractNumId w:val="43"/>
  </w:num>
  <w:num w:numId="22">
    <w:abstractNumId w:val="6"/>
  </w:num>
  <w:num w:numId="23">
    <w:abstractNumId w:val="1"/>
  </w:num>
  <w:num w:numId="24">
    <w:abstractNumId w:val="42"/>
  </w:num>
  <w:num w:numId="25">
    <w:abstractNumId w:val="35"/>
  </w:num>
  <w:num w:numId="26">
    <w:abstractNumId w:val="21"/>
  </w:num>
  <w:num w:numId="27">
    <w:abstractNumId w:val="28"/>
  </w:num>
  <w:num w:numId="28">
    <w:abstractNumId w:val="4"/>
  </w:num>
  <w:num w:numId="29">
    <w:abstractNumId w:val="41"/>
  </w:num>
  <w:num w:numId="30">
    <w:abstractNumId w:val="8"/>
  </w:num>
  <w:num w:numId="31">
    <w:abstractNumId w:val="12"/>
  </w:num>
  <w:num w:numId="32">
    <w:abstractNumId w:val="20"/>
  </w:num>
  <w:num w:numId="33">
    <w:abstractNumId w:val="11"/>
  </w:num>
  <w:num w:numId="34">
    <w:abstractNumId w:val="27"/>
  </w:num>
  <w:num w:numId="35">
    <w:abstractNumId w:val="25"/>
  </w:num>
  <w:num w:numId="36">
    <w:abstractNumId w:val="38"/>
  </w:num>
  <w:num w:numId="37">
    <w:abstractNumId w:val="0"/>
  </w:num>
  <w:num w:numId="38">
    <w:abstractNumId w:val="32"/>
  </w:num>
  <w:num w:numId="39">
    <w:abstractNumId w:val="37"/>
  </w:num>
  <w:num w:numId="40">
    <w:abstractNumId w:val="39"/>
  </w:num>
  <w:num w:numId="41">
    <w:abstractNumId w:val="36"/>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40"/>
  </w:num>
  <w:num w:numId="45">
    <w:abstractNumId w:val="26"/>
  </w:num>
  <w:num w:numId="46">
    <w:abstractNumId w:val="29"/>
  </w:num>
  <w:num w:numId="47">
    <w:abstractNumId w:val="30"/>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A6483"/>
    <w:rsid w:val="00001026"/>
    <w:rsid w:val="000020E2"/>
    <w:rsid w:val="00031FFB"/>
    <w:rsid w:val="0004713D"/>
    <w:rsid w:val="00051FD6"/>
    <w:rsid w:val="000573AA"/>
    <w:rsid w:val="000574AA"/>
    <w:rsid w:val="00071DBB"/>
    <w:rsid w:val="000732B3"/>
    <w:rsid w:val="00075E61"/>
    <w:rsid w:val="00086562"/>
    <w:rsid w:val="000D1945"/>
    <w:rsid w:val="000D211E"/>
    <w:rsid w:val="000D4EF4"/>
    <w:rsid w:val="000F0137"/>
    <w:rsid w:val="0010612F"/>
    <w:rsid w:val="001112A3"/>
    <w:rsid w:val="001116F2"/>
    <w:rsid w:val="00114FB5"/>
    <w:rsid w:val="00141600"/>
    <w:rsid w:val="0015216D"/>
    <w:rsid w:val="0016203F"/>
    <w:rsid w:val="001767D7"/>
    <w:rsid w:val="001826DF"/>
    <w:rsid w:val="0019341D"/>
    <w:rsid w:val="00193D34"/>
    <w:rsid w:val="001B03C0"/>
    <w:rsid w:val="001C65A6"/>
    <w:rsid w:val="001D23D7"/>
    <w:rsid w:val="001D67C1"/>
    <w:rsid w:val="001D6C7E"/>
    <w:rsid w:val="001E1F68"/>
    <w:rsid w:val="001E4764"/>
    <w:rsid w:val="001F0058"/>
    <w:rsid w:val="001F3E2B"/>
    <w:rsid w:val="001F4836"/>
    <w:rsid w:val="00211870"/>
    <w:rsid w:val="0021304D"/>
    <w:rsid w:val="00252680"/>
    <w:rsid w:val="0026563A"/>
    <w:rsid w:val="00266096"/>
    <w:rsid w:val="002663DD"/>
    <w:rsid w:val="00291B70"/>
    <w:rsid w:val="002968F7"/>
    <w:rsid w:val="002A1366"/>
    <w:rsid w:val="002A7505"/>
    <w:rsid w:val="002D65D1"/>
    <w:rsid w:val="002D6EC1"/>
    <w:rsid w:val="002F089E"/>
    <w:rsid w:val="002F1F2B"/>
    <w:rsid w:val="002F52FB"/>
    <w:rsid w:val="00312E99"/>
    <w:rsid w:val="003179F9"/>
    <w:rsid w:val="00321EF2"/>
    <w:rsid w:val="003244CA"/>
    <w:rsid w:val="00326020"/>
    <w:rsid w:val="00326C2D"/>
    <w:rsid w:val="0033703A"/>
    <w:rsid w:val="00340701"/>
    <w:rsid w:val="00352DD8"/>
    <w:rsid w:val="00353E79"/>
    <w:rsid w:val="003701BA"/>
    <w:rsid w:val="00375043"/>
    <w:rsid w:val="0038127A"/>
    <w:rsid w:val="0038139A"/>
    <w:rsid w:val="003975C4"/>
    <w:rsid w:val="003A259D"/>
    <w:rsid w:val="003A3E39"/>
    <w:rsid w:val="003B5E7F"/>
    <w:rsid w:val="003C3738"/>
    <w:rsid w:val="003C6FA9"/>
    <w:rsid w:val="003D53A9"/>
    <w:rsid w:val="00410E2C"/>
    <w:rsid w:val="00414C96"/>
    <w:rsid w:val="00420035"/>
    <w:rsid w:val="00421442"/>
    <w:rsid w:val="00421693"/>
    <w:rsid w:val="00423271"/>
    <w:rsid w:val="00425A14"/>
    <w:rsid w:val="004416F5"/>
    <w:rsid w:val="00450E26"/>
    <w:rsid w:val="00470FE9"/>
    <w:rsid w:val="004738B6"/>
    <w:rsid w:val="00486694"/>
    <w:rsid w:val="004A2BC7"/>
    <w:rsid w:val="004A2DC5"/>
    <w:rsid w:val="004B590A"/>
    <w:rsid w:val="004D46F0"/>
    <w:rsid w:val="004E446C"/>
    <w:rsid w:val="004F066F"/>
    <w:rsid w:val="004F6D57"/>
    <w:rsid w:val="00503462"/>
    <w:rsid w:val="00504763"/>
    <w:rsid w:val="00516AEB"/>
    <w:rsid w:val="005418E7"/>
    <w:rsid w:val="005543DF"/>
    <w:rsid w:val="0055773B"/>
    <w:rsid w:val="0057184B"/>
    <w:rsid w:val="005860E4"/>
    <w:rsid w:val="005A6483"/>
    <w:rsid w:val="005A6D01"/>
    <w:rsid w:val="005B050F"/>
    <w:rsid w:val="005D7D2E"/>
    <w:rsid w:val="005F65E8"/>
    <w:rsid w:val="0060460B"/>
    <w:rsid w:val="00613088"/>
    <w:rsid w:val="00624F54"/>
    <w:rsid w:val="00631452"/>
    <w:rsid w:val="00651960"/>
    <w:rsid w:val="00653EF4"/>
    <w:rsid w:val="00657266"/>
    <w:rsid w:val="0068128F"/>
    <w:rsid w:val="006A5FDE"/>
    <w:rsid w:val="006B58AE"/>
    <w:rsid w:val="006C28AE"/>
    <w:rsid w:val="006C3F90"/>
    <w:rsid w:val="006C4151"/>
    <w:rsid w:val="006C4724"/>
    <w:rsid w:val="006D54A1"/>
    <w:rsid w:val="006E2373"/>
    <w:rsid w:val="006F6353"/>
    <w:rsid w:val="006F6D1D"/>
    <w:rsid w:val="007154D0"/>
    <w:rsid w:val="00732304"/>
    <w:rsid w:val="00733833"/>
    <w:rsid w:val="0076412C"/>
    <w:rsid w:val="00773012"/>
    <w:rsid w:val="007830F7"/>
    <w:rsid w:val="007841D8"/>
    <w:rsid w:val="00785B25"/>
    <w:rsid w:val="0078791C"/>
    <w:rsid w:val="007A3406"/>
    <w:rsid w:val="007B14B9"/>
    <w:rsid w:val="007B5C0F"/>
    <w:rsid w:val="007B682F"/>
    <w:rsid w:val="007C0A3B"/>
    <w:rsid w:val="007C2954"/>
    <w:rsid w:val="007C62D3"/>
    <w:rsid w:val="007C7270"/>
    <w:rsid w:val="007D346A"/>
    <w:rsid w:val="007E7BF4"/>
    <w:rsid w:val="007F0540"/>
    <w:rsid w:val="00800613"/>
    <w:rsid w:val="00802A7B"/>
    <w:rsid w:val="00807CF9"/>
    <w:rsid w:val="00816FE0"/>
    <w:rsid w:val="00837566"/>
    <w:rsid w:val="0084137F"/>
    <w:rsid w:val="008424A1"/>
    <w:rsid w:val="00843E18"/>
    <w:rsid w:val="0087716E"/>
    <w:rsid w:val="00877D24"/>
    <w:rsid w:val="00892BA1"/>
    <w:rsid w:val="008B5040"/>
    <w:rsid w:val="008C3A09"/>
    <w:rsid w:val="008D3F1A"/>
    <w:rsid w:val="008E2187"/>
    <w:rsid w:val="008E2345"/>
    <w:rsid w:val="008F070C"/>
    <w:rsid w:val="00901379"/>
    <w:rsid w:val="0091126E"/>
    <w:rsid w:val="00913834"/>
    <w:rsid w:val="00931C65"/>
    <w:rsid w:val="009460F1"/>
    <w:rsid w:val="00952261"/>
    <w:rsid w:val="00971F0C"/>
    <w:rsid w:val="00985E9C"/>
    <w:rsid w:val="0099590E"/>
    <w:rsid w:val="009A0E69"/>
    <w:rsid w:val="009B0E0C"/>
    <w:rsid w:val="009D2FCD"/>
    <w:rsid w:val="009E580A"/>
    <w:rsid w:val="009F6C4F"/>
    <w:rsid w:val="00A03FC3"/>
    <w:rsid w:val="00A144A9"/>
    <w:rsid w:val="00A208C8"/>
    <w:rsid w:val="00A4149D"/>
    <w:rsid w:val="00A42FFA"/>
    <w:rsid w:val="00A978EA"/>
    <w:rsid w:val="00AA2E99"/>
    <w:rsid w:val="00AB067B"/>
    <w:rsid w:val="00AB663B"/>
    <w:rsid w:val="00AC3A48"/>
    <w:rsid w:val="00AC6015"/>
    <w:rsid w:val="00AF165E"/>
    <w:rsid w:val="00B0515E"/>
    <w:rsid w:val="00B26D13"/>
    <w:rsid w:val="00B345C8"/>
    <w:rsid w:val="00B44E94"/>
    <w:rsid w:val="00B643AD"/>
    <w:rsid w:val="00B6569B"/>
    <w:rsid w:val="00B82041"/>
    <w:rsid w:val="00B95C3B"/>
    <w:rsid w:val="00BB03D7"/>
    <w:rsid w:val="00BB113A"/>
    <w:rsid w:val="00BE114B"/>
    <w:rsid w:val="00BE3C55"/>
    <w:rsid w:val="00BF3199"/>
    <w:rsid w:val="00C06233"/>
    <w:rsid w:val="00C06D9D"/>
    <w:rsid w:val="00C17DDD"/>
    <w:rsid w:val="00C337FB"/>
    <w:rsid w:val="00C34BE4"/>
    <w:rsid w:val="00C52082"/>
    <w:rsid w:val="00C55415"/>
    <w:rsid w:val="00C558B1"/>
    <w:rsid w:val="00C6421F"/>
    <w:rsid w:val="00C8601B"/>
    <w:rsid w:val="00C90E60"/>
    <w:rsid w:val="00C96118"/>
    <w:rsid w:val="00CA02BD"/>
    <w:rsid w:val="00CB0173"/>
    <w:rsid w:val="00CB222D"/>
    <w:rsid w:val="00CB65FD"/>
    <w:rsid w:val="00CC4148"/>
    <w:rsid w:val="00CC7A50"/>
    <w:rsid w:val="00CE5E2E"/>
    <w:rsid w:val="00CF1B39"/>
    <w:rsid w:val="00D2732D"/>
    <w:rsid w:val="00D322E6"/>
    <w:rsid w:val="00D44B26"/>
    <w:rsid w:val="00D44B79"/>
    <w:rsid w:val="00D63DA7"/>
    <w:rsid w:val="00D66DDA"/>
    <w:rsid w:val="00D75F54"/>
    <w:rsid w:val="00D83B12"/>
    <w:rsid w:val="00D84D43"/>
    <w:rsid w:val="00D874F3"/>
    <w:rsid w:val="00DA20F4"/>
    <w:rsid w:val="00DA43AA"/>
    <w:rsid w:val="00DA6230"/>
    <w:rsid w:val="00DB4C95"/>
    <w:rsid w:val="00E00428"/>
    <w:rsid w:val="00E07E1A"/>
    <w:rsid w:val="00E26C9E"/>
    <w:rsid w:val="00E300DB"/>
    <w:rsid w:val="00E420E4"/>
    <w:rsid w:val="00E56CC5"/>
    <w:rsid w:val="00E92CBB"/>
    <w:rsid w:val="00E96169"/>
    <w:rsid w:val="00E97308"/>
    <w:rsid w:val="00E97854"/>
    <w:rsid w:val="00EA2D1F"/>
    <w:rsid w:val="00EA5DAE"/>
    <w:rsid w:val="00EC39DB"/>
    <w:rsid w:val="00EE5773"/>
    <w:rsid w:val="00F015B1"/>
    <w:rsid w:val="00F13ADD"/>
    <w:rsid w:val="00F15B95"/>
    <w:rsid w:val="00F16EE3"/>
    <w:rsid w:val="00F2040C"/>
    <w:rsid w:val="00F34B54"/>
    <w:rsid w:val="00F36F39"/>
    <w:rsid w:val="00F40EF0"/>
    <w:rsid w:val="00F5358F"/>
    <w:rsid w:val="00F80D3E"/>
    <w:rsid w:val="00F86038"/>
    <w:rsid w:val="00FA0188"/>
    <w:rsid w:val="00FA66D7"/>
    <w:rsid w:val="00FA6DBD"/>
    <w:rsid w:val="00FB255D"/>
    <w:rsid w:val="00FB78BD"/>
    <w:rsid w:val="00FC2EAF"/>
    <w:rsid w:val="00FD72EE"/>
    <w:rsid w:val="00FE00A4"/>
    <w:rsid w:val="00FE5744"/>
    <w:rsid w:val="00FE7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before="24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28F"/>
  </w:style>
  <w:style w:type="paragraph" w:styleId="Heading1">
    <w:name w:val="heading 1"/>
    <w:basedOn w:val="Normal"/>
    <w:next w:val="Normal"/>
    <w:link w:val="Heading1Char"/>
    <w:qFormat/>
    <w:rsid w:val="00421442"/>
    <w:pPr>
      <w:keepNext/>
      <w:spacing w:before="0" w:line="240" w:lineRule="auto"/>
      <w:jc w:val="left"/>
      <w:outlineLvl w:val="0"/>
    </w:pPr>
    <w:rPr>
      <w:rFonts w:ascii="Times New Roman" w:eastAsia="Times New Roman" w:hAnsi="Times New Roman" w:cs="Times New Roman"/>
      <w:b/>
      <w:bCs/>
      <w:sz w:val="24"/>
      <w:szCs w:val="20"/>
    </w:rPr>
  </w:style>
  <w:style w:type="paragraph" w:styleId="Heading2">
    <w:name w:val="heading 2"/>
    <w:basedOn w:val="Normal"/>
    <w:next w:val="Normal"/>
    <w:link w:val="Heading2Char"/>
    <w:uiPriority w:val="9"/>
    <w:semiHidden/>
    <w:unhideWhenUsed/>
    <w:qFormat/>
    <w:rsid w:val="006C415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unhideWhenUsed/>
    <w:rsid w:val="005A6483"/>
    <w:pPr>
      <w:spacing w:before="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5A6483"/>
    <w:rPr>
      <w:sz w:val="20"/>
      <w:szCs w:val="20"/>
    </w:rPr>
  </w:style>
  <w:style w:type="character" w:styleId="Hyperlink">
    <w:name w:val="Hyperlink"/>
    <w:uiPriority w:val="99"/>
    <w:unhideWhenUsed/>
    <w:rsid w:val="005A6483"/>
    <w:rPr>
      <w:color w:val="0000FF"/>
      <w:u w:val="single"/>
    </w:rPr>
  </w:style>
  <w:style w:type="character" w:styleId="FootnoteReference">
    <w:name w:val="footnote reference"/>
    <w:aliases w:val="Footnote,Footnote symbol,Fussnota,ftref"/>
    <w:uiPriority w:val="99"/>
    <w:unhideWhenUsed/>
    <w:rsid w:val="005A6483"/>
    <w:rPr>
      <w:vertAlign w:val="superscript"/>
    </w:rPr>
  </w:style>
  <w:style w:type="paragraph" w:styleId="ListParagraph">
    <w:name w:val="List Paragraph"/>
    <w:aliases w:val="lp1,Heading x1"/>
    <w:basedOn w:val="Normal"/>
    <w:uiPriority w:val="34"/>
    <w:qFormat/>
    <w:rsid w:val="00A4149D"/>
    <w:pPr>
      <w:ind w:left="720"/>
      <w:contextualSpacing/>
    </w:pPr>
  </w:style>
  <w:style w:type="table" w:styleId="TableGrid">
    <w:name w:val="Table Grid"/>
    <w:basedOn w:val="TableNormal"/>
    <w:uiPriority w:val="59"/>
    <w:rsid w:val="0076412C"/>
    <w:pPr>
      <w:spacing w:before="0" w:line="240" w:lineRule="auto"/>
      <w:jc w:val="left"/>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C2954"/>
    <w:pPr>
      <w:tabs>
        <w:tab w:val="center" w:pos="4536"/>
        <w:tab w:val="right" w:pos="9072"/>
      </w:tabs>
      <w:spacing w:before="0" w:line="240" w:lineRule="auto"/>
    </w:pPr>
  </w:style>
  <w:style w:type="character" w:customStyle="1" w:styleId="HeaderChar">
    <w:name w:val="Header Char"/>
    <w:basedOn w:val="DefaultParagraphFont"/>
    <w:link w:val="Header"/>
    <w:uiPriority w:val="99"/>
    <w:semiHidden/>
    <w:rsid w:val="007C2954"/>
  </w:style>
  <w:style w:type="paragraph" w:styleId="Footer">
    <w:name w:val="footer"/>
    <w:basedOn w:val="Normal"/>
    <w:link w:val="FooterChar"/>
    <w:uiPriority w:val="99"/>
    <w:unhideWhenUsed/>
    <w:rsid w:val="007C2954"/>
    <w:pPr>
      <w:tabs>
        <w:tab w:val="center" w:pos="4536"/>
        <w:tab w:val="right" w:pos="9072"/>
      </w:tabs>
      <w:spacing w:before="0" w:line="240" w:lineRule="auto"/>
    </w:pPr>
  </w:style>
  <w:style w:type="character" w:customStyle="1" w:styleId="FooterChar">
    <w:name w:val="Footer Char"/>
    <w:basedOn w:val="DefaultParagraphFont"/>
    <w:link w:val="Footer"/>
    <w:uiPriority w:val="99"/>
    <w:rsid w:val="007C2954"/>
  </w:style>
  <w:style w:type="paragraph" w:styleId="BodyText3">
    <w:name w:val="Body Text 3"/>
    <w:basedOn w:val="Normal"/>
    <w:link w:val="BodyText3Char"/>
    <w:unhideWhenUsed/>
    <w:rsid w:val="002F089E"/>
    <w:pPr>
      <w:spacing w:before="0" w:after="120" w:line="240" w:lineRule="auto"/>
      <w:jc w:val="left"/>
    </w:pPr>
    <w:rPr>
      <w:rFonts w:ascii="Arial" w:eastAsia="Times New Roman" w:hAnsi="Arial" w:cs="Times New Roman"/>
      <w:sz w:val="16"/>
      <w:szCs w:val="16"/>
    </w:rPr>
  </w:style>
  <w:style w:type="character" w:customStyle="1" w:styleId="BodyText3Char">
    <w:name w:val="Body Text 3 Char"/>
    <w:basedOn w:val="DefaultParagraphFont"/>
    <w:link w:val="BodyText3"/>
    <w:rsid w:val="002F089E"/>
    <w:rPr>
      <w:rFonts w:ascii="Arial" w:eastAsia="Times New Roman" w:hAnsi="Arial" w:cs="Times New Roman"/>
      <w:sz w:val="16"/>
      <w:szCs w:val="16"/>
    </w:rPr>
  </w:style>
  <w:style w:type="character" w:customStyle="1" w:styleId="Heading1Char">
    <w:name w:val="Heading 1 Char"/>
    <w:basedOn w:val="DefaultParagraphFont"/>
    <w:link w:val="Heading1"/>
    <w:rsid w:val="00421442"/>
    <w:rPr>
      <w:rFonts w:ascii="Times New Roman" w:eastAsia="Times New Roman" w:hAnsi="Times New Roman" w:cs="Times New Roman"/>
      <w:b/>
      <w:bCs/>
      <w:sz w:val="24"/>
      <w:szCs w:val="20"/>
    </w:rPr>
  </w:style>
  <w:style w:type="paragraph" w:customStyle="1" w:styleId="xl61">
    <w:name w:val="xl61"/>
    <w:basedOn w:val="Normal"/>
    <w:rsid w:val="00892BA1"/>
    <w:pPr>
      <w:pBdr>
        <w:left w:val="single" w:sz="8" w:space="0" w:color="auto"/>
      </w:pBdr>
      <w:spacing w:before="100" w:beforeAutospacing="1" w:after="100" w:afterAutospacing="1" w:line="240" w:lineRule="auto"/>
    </w:pPr>
    <w:rPr>
      <w:rFonts w:ascii="Arial" w:eastAsia="Times New Roman" w:hAnsi="Arial" w:cs="Arial"/>
      <w:sz w:val="24"/>
      <w:szCs w:val="20"/>
      <w:lang w:val="fr-FR" w:eastAsia="fr-FR"/>
    </w:rPr>
  </w:style>
  <w:style w:type="paragraph" w:styleId="NoSpacing">
    <w:name w:val="No Spacing"/>
    <w:link w:val="NoSpacingChar"/>
    <w:uiPriority w:val="1"/>
    <w:qFormat/>
    <w:rsid w:val="00892BA1"/>
    <w:pPr>
      <w:spacing w:before="0" w:line="240" w:lineRule="auto"/>
      <w:jc w:val="left"/>
    </w:pPr>
    <w:rPr>
      <w:rFonts w:ascii="Calibri" w:eastAsia="Times New Roman" w:hAnsi="Calibri" w:cs="Times New Roman"/>
      <w:lang w:val="en-US"/>
    </w:rPr>
  </w:style>
  <w:style w:type="character" w:customStyle="1" w:styleId="NoSpacingChar">
    <w:name w:val="No Spacing Char"/>
    <w:link w:val="NoSpacing"/>
    <w:uiPriority w:val="1"/>
    <w:rsid w:val="00892BA1"/>
    <w:rPr>
      <w:rFonts w:ascii="Calibri" w:eastAsia="Times New Roman" w:hAnsi="Calibri" w:cs="Times New Roman"/>
      <w:lang w:val="en-US"/>
    </w:rPr>
  </w:style>
  <w:style w:type="character" w:styleId="Emphasis">
    <w:name w:val="Emphasis"/>
    <w:qFormat/>
    <w:rsid w:val="00892BA1"/>
    <w:rPr>
      <w:i/>
      <w:iCs/>
    </w:rPr>
  </w:style>
  <w:style w:type="paragraph" w:styleId="BodyText">
    <w:name w:val="Body Text"/>
    <w:basedOn w:val="Normal"/>
    <w:link w:val="BodyTextChar"/>
    <w:uiPriority w:val="99"/>
    <w:semiHidden/>
    <w:unhideWhenUsed/>
    <w:rsid w:val="00425A14"/>
    <w:pPr>
      <w:spacing w:after="120"/>
    </w:pPr>
  </w:style>
  <w:style w:type="character" w:customStyle="1" w:styleId="BodyTextChar">
    <w:name w:val="Body Text Char"/>
    <w:basedOn w:val="DefaultParagraphFont"/>
    <w:link w:val="BodyText"/>
    <w:uiPriority w:val="99"/>
    <w:semiHidden/>
    <w:rsid w:val="00425A14"/>
  </w:style>
  <w:style w:type="paragraph" w:customStyle="1" w:styleId="ListParagraph1">
    <w:name w:val="List Paragraph1"/>
    <w:aliases w:val="Normal bullet 2"/>
    <w:basedOn w:val="Normal"/>
    <w:link w:val="ListParagraphChar"/>
    <w:uiPriority w:val="34"/>
    <w:qFormat/>
    <w:rsid w:val="00450E26"/>
    <w:pPr>
      <w:spacing w:before="0" w:line="240" w:lineRule="auto"/>
      <w:ind w:left="720"/>
      <w:contextualSpacing/>
      <w:jc w:val="left"/>
    </w:pPr>
    <w:rPr>
      <w:rFonts w:ascii="Times New Roman" w:eastAsia="Times New Roman" w:hAnsi="Times New Roman" w:cs="Times New Roman"/>
      <w:sz w:val="24"/>
      <w:szCs w:val="24"/>
    </w:rPr>
  </w:style>
  <w:style w:type="character" w:customStyle="1" w:styleId="ListParagraphChar">
    <w:name w:val="List Paragraph Char"/>
    <w:aliases w:val="Normal bullet 2 Char,lp1 Char,Heading x1 Char"/>
    <w:link w:val="ListParagraph1"/>
    <w:uiPriority w:val="34"/>
    <w:locked/>
    <w:rsid w:val="00450E2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6C4151"/>
    <w:rPr>
      <w:rFonts w:asciiTheme="majorHAnsi" w:eastAsiaTheme="majorEastAsia" w:hAnsiTheme="majorHAnsi" w:cstheme="majorBidi"/>
      <w:color w:val="365F91" w:themeColor="accent1" w:themeShade="BF"/>
      <w:sz w:val="26"/>
      <w:szCs w:val="26"/>
    </w:rPr>
  </w:style>
  <w:style w:type="paragraph" w:styleId="BodyText2">
    <w:name w:val="Body Text 2"/>
    <w:basedOn w:val="Normal"/>
    <w:link w:val="BodyText2Char"/>
    <w:uiPriority w:val="99"/>
    <w:semiHidden/>
    <w:unhideWhenUsed/>
    <w:rsid w:val="006C4151"/>
    <w:pPr>
      <w:spacing w:after="120" w:line="480" w:lineRule="auto"/>
    </w:pPr>
  </w:style>
  <w:style w:type="character" w:customStyle="1" w:styleId="BodyText2Char">
    <w:name w:val="Body Text 2 Char"/>
    <w:basedOn w:val="DefaultParagraphFont"/>
    <w:link w:val="BodyText2"/>
    <w:uiPriority w:val="99"/>
    <w:semiHidden/>
    <w:rsid w:val="006C4151"/>
  </w:style>
  <w:style w:type="paragraph" w:styleId="BalloonText">
    <w:name w:val="Balloon Text"/>
    <w:basedOn w:val="Normal"/>
    <w:link w:val="BalloonTextChar"/>
    <w:uiPriority w:val="99"/>
    <w:semiHidden/>
    <w:unhideWhenUsed/>
    <w:rsid w:val="004D46F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6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nsvsa.ro/?pag=8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cb.int/inde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C3E0A-D0BB-4287-B1C3-0AE2C60F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61</Pages>
  <Words>18115</Words>
  <Characters>105069</Characters>
  <Application>Microsoft Office Word</Application>
  <DocSecurity>0</DocSecurity>
  <Lines>875</Lines>
  <Paragraphs>245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E1.2LG FIȘA DE VERIFICARE A CRITERIILOR DE ELIGIBILITATE A PROIECTULUI</vt:lpstr>
    </vt:vector>
  </TitlesOfParts>
  <Company>Grizli777</Company>
  <LinksUpToDate>false</LinksUpToDate>
  <CharactersWithSpaces>122939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Orientator 23</dc:creator>
  <cp:keywords/>
  <dc:description/>
  <cp:lastModifiedBy>PETRA</cp:lastModifiedBy>
  <cp:revision>105</cp:revision>
  <dcterms:created xsi:type="dcterms:W3CDTF">2017-06-04T06:18:00Z</dcterms:created>
  <dcterms:modified xsi:type="dcterms:W3CDTF">2018-01-22T10:11:00Z</dcterms:modified>
</cp:coreProperties>
</file>